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6C14" w:rsidRPr="00FE1AC7" w:rsidRDefault="00230FDD" w:rsidP="00AE49B6">
      <w:pPr>
        <w:spacing w:after="0"/>
        <w:ind w:left="120"/>
        <w:jc w:val="center"/>
        <w:rPr>
          <w:lang w:val="ru-RU"/>
        </w:rPr>
      </w:pPr>
      <w:bookmarkStart w:id="0" w:name="block-6506983"/>
      <w:r>
        <w:rPr>
          <w:noProof/>
          <w:lang w:val="ru-RU" w:eastAsia="ru-RU"/>
        </w:rPr>
        <w:drawing>
          <wp:anchor distT="0" distB="0" distL="114300" distR="114300" simplePos="0" relativeHeight="251658240" behindDoc="1" locked="0" layoutInCell="1" allowOverlap="1" wp14:anchorId="23771FA2" wp14:editId="2C054C51">
            <wp:simplePos x="0" y="0"/>
            <wp:positionH relativeFrom="page">
              <wp:align>left</wp:align>
            </wp:positionH>
            <wp:positionV relativeFrom="margin">
              <wp:posOffset>-228600</wp:posOffset>
            </wp:positionV>
            <wp:extent cx="7559675" cy="1068705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59675" cy="10687050"/>
                    </a:xfrm>
                    <a:prstGeom prst="rect">
                      <a:avLst/>
                    </a:prstGeom>
                    <a:noFill/>
                  </pic:spPr>
                </pic:pic>
              </a:graphicData>
            </a:graphic>
          </wp:anchor>
        </w:drawing>
      </w:r>
    </w:p>
    <w:p w:rsidR="00706C14" w:rsidRPr="00FE1AC7" w:rsidRDefault="00706C14">
      <w:pPr>
        <w:spacing w:after="0"/>
        <w:ind w:left="120"/>
        <w:jc w:val="center"/>
        <w:rPr>
          <w:lang w:val="ru-RU"/>
        </w:rPr>
      </w:pPr>
    </w:p>
    <w:p w:rsidR="00706C14" w:rsidRPr="00FE1AC7" w:rsidRDefault="00706C14">
      <w:pPr>
        <w:spacing w:after="0"/>
        <w:ind w:left="120"/>
        <w:jc w:val="center"/>
        <w:rPr>
          <w:lang w:val="ru-RU"/>
        </w:rPr>
      </w:pPr>
    </w:p>
    <w:p w:rsidR="00706C14" w:rsidRPr="00FE1AC7" w:rsidRDefault="00706C14">
      <w:pPr>
        <w:spacing w:after="0"/>
        <w:ind w:left="120"/>
        <w:jc w:val="center"/>
        <w:rPr>
          <w:lang w:val="ru-RU"/>
        </w:rPr>
      </w:pPr>
    </w:p>
    <w:p w:rsidR="00706C14" w:rsidRPr="00FE1AC7" w:rsidRDefault="00706C14">
      <w:pPr>
        <w:spacing w:after="0"/>
        <w:ind w:left="120"/>
        <w:jc w:val="center"/>
        <w:rPr>
          <w:lang w:val="ru-RU"/>
        </w:rPr>
      </w:pPr>
    </w:p>
    <w:p w:rsidR="00706C14" w:rsidRPr="00FE1AC7" w:rsidRDefault="00706C14">
      <w:pPr>
        <w:spacing w:after="0"/>
        <w:ind w:left="120"/>
        <w:jc w:val="center"/>
        <w:rPr>
          <w:lang w:val="ru-RU"/>
        </w:rPr>
      </w:pPr>
    </w:p>
    <w:p w:rsidR="00706C14" w:rsidRPr="00FE1AC7" w:rsidRDefault="00706C14">
      <w:pPr>
        <w:spacing w:after="0"/>
        <w:ind w:left="120"/>
        <w:jc w:val="center"/>
        <w:rPr>
          <w:lang w:val="ru-RU"/>
        </w:rPr>
      </w:pPr>
    </w:p>
    <w:p w:rsidR="00706C14" w:rsidRPr="00FE1AC7" w:rsidRDefault="00706C14">
      <w:pPr>
        <w:spacing w:after="0"/>
        <w:ind w:left="120"/>
        <w:jc w:val="center"/>
        <w:rPr>
          <w:lang w:val="ru-RU"/>
        </w:rPr>
      </w:pPr>
    </w:p>
    <w:p w:rsidR="00706C14" w:rsidRPr="00FE1AC7" w:rsidRDefault="00706C14">
      <w:pPr>
        <w:spacing w:after="0"/>
        <w:ind w:left="120"/>
        <w:jc w:val="center"/>
        <w:rPr>
          <w:lang w:val="ru-RU"/>
        </w:rPr>
      </w:pPr>
    </w:p>
    <w:p w:rsidR="00706C14" w:rsidRPr="00FE1AC7" w:rsidRDefault="00706C14">
      <w:pPr>
        <w:spacing w:after="0"/>
        <w:ind w:left="120"/>
        <w:jc w:val="center"/>
        <w:rPr>
          <w:lang w:val="ru-RU"/>
        </w:rPr>
      </w:pPr>
    </w:p>
    <w:p w:rsidR="00706C14" w:rsidRPr="00FE1AC7" w:rsidRDefault="00706C14">
      <w:pPr>
        <w:spacing w:after="0"/>
        <w:ind w:left="120"/>
        <w:jc w:val="center"/>
        <w:rPr>
          <w:lang w:val="ru-RU"/>
        </w:rPr>
      </w:pPr>
    </w:p>
    <w:p w:rsidR="00706C14" w:rsidRPr="00FE1AC7" w:rsidRDefault="00706C14">
      <w:pPr>
        <w:spacing w:after="0"/>
        <w:ind w:left="120"/>
        <w:jc w:val="center"/>
        <w:rPr>
          <w:lang w:val="ru-RU"/>
        </w:rPr>
      </w:pPr>
    </w:p>
    <w:p w:rsidR="00706C14" w:rsidRPr="00FE1AC7" w:rsidRDefault="00143800">
      <w:pPr>
        <w:spacing w:after="0"/>
        <w:ind w:left="120"/>
        <w:jc w:val="center"/>
        <w:rPr>
          <w:lang w:val="ru-RU"/>
        </w:rPr>
      </w:pPr>
      <w:r w:rsidRPr="00FE1AC7">
        <w:rPr>
          <w:rFonts w:ascii="Times New Roman" w:hAnsi="Times New Roman"/>
          <w:color w:val="000000"/>
          <w:sz w:val="28"/>
          <w:lang w:val="ru-RU"/>
        </w:rPr>
        <w:t>​</w:t>
      </w:r>
      <w:r w:rsidRPr="00FE1AC7">
        <w:rPr>
          <w:rFonts w:ascii="Times New Roman" w:hAnsi="Times New Roman"/>
          <w:b/>
          <w:color w:val="000000"/>
          <w:sz w:val="28"/>
          <w:lang w:val="ru-RU"/>
        </w:rPr>
        <w:t>‌ ‌</w:t>
      </w:r>
      <w:r w:rsidRPr="00FE1AC7">
        <w:rPr>
          <w:rFonts w:ascii="Times New Roman" w:hAnsi="Times New Roman"/>
          <w:color w:val="000000"/>
          <w:sz w:val="28"/>
          <w:lang w:val="ru-RU"/>
        </w:rPr>
        <w:t>​</w:t>
      </w:r>
    </w:p>
    <w:p w:rsidR="00706C14" w:rsidRPr="00FE1AC7" w:rsidRDefault="00706C14">
      <w:pPr>
        <w:spacing w:after="0"/>
        <w:ind w:left="120"/>
        <w:rPr>
          <w:lang w:val="ru-RU"/>
        </w:rPr>
      </w:pPr>
    </w:p>
    <w:p w:rsidR="00706C14" w:rsidRPr="00FE1AC7" w:rsidRDefault="00706C14" w:rsidP="00230FDD">
      <w:pPr>
        <w:rPr>
          <w:lang w:val="ru-RU"/>
        </w:rPr>
        <w:sectPr w:rsidR="00706C14" w:rsidRPr="00FE1AC7">
          <w:pgSz w:w="11906" w:h="16383"/>
          <w:pgMar w:top="1134" w:right="850" w:bottom="1134" w:left="1701" w:header="720" w:footer="720" w:gutter="0"/>
          <w:cols w:space="720"/>
        </w:sectPr>
      </w:pPr>
    </w:p>
    <w:p w:rsidR="00706C14" w:rsidRPr="00FE1AC7" w:rsidRDefault="00143800">
      <w:pPr>
        <w:spacing w:after="0" w:line="264" w:lineRule="auto"/>
        <w:ind w:left="120"/>
        <w:jc w:val="both"/>
        <w:rPr>
          <w:lang w:val="ru-RU"/>
        </w:rPr>
      </w:pPr>
      <w:bookmarkStart w:id="1" w:name="block-6506989"/>
      <w:bookmarkEnd w:id="0"/>
      <w:r w:rsidRPr="00FE1AC7">
        <w:rPr>
          <w:rFonts w:ascii="Times New Roman" w:hAnsi="Times New Roman"/>
          <w:b/>
          <w:color w:val="000000"/>
          <w:sz w:val="28"/>
          <w:lang w:val="ru-RU"/>
        </w:rPr>
        <w:lastRenderedPageBreak/>
        <w:t>ПОЯСНИТЕЛЬНАЯ ЗАПИСКА</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ОБЩАЯ ХАРАКТЕРИСТИКА УЧЕБНОГО ПРЕДМЕТА «ИСТОРИЯ»</w:t>
      </w:r>
    </w:p>
    <w:p w:rsidR="00706C14" w:rsidRPr="00FE1AC7" w:rsidRDefault="00706C14">
      <w:pPr>
        <w:spacing w:after="0" w:line="264" w:lineRule="auto"/>
        <w:ind w:left="120"/>
        <w:jc w:val="both"/>
        <w:rPr>
          <w:lang w:val="ru-RU"/>
        </w:rPr>
      </w:pP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ЦЕЛИ ИЗУЧЕНИЯ УЧЕБНОГО ПРЕДМЕТА «ИСТОРИЯ»</w:t>
      </w:r>
    </w:p>
    <w:p w:rsidR="00706C14" w:rsidRPr="00FE1AC7" w:rsidRDefault="00706C14">
      <w:pPr>
        <w:spacing w:after="0" w:line="264" w:lineRule="auto"/>
        <w:ind w:left="120"/>
        <w:jc w:val="both"/>
        <w:rPr>
          <w:lang w:val="ru-RU"/>
        </w:rPr>
      </w:pP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706C14" w:rsidRDefault="00143800">
      <w:pPr>
        <w:spacing w:after="0" w:line="264" w:lineRule="auto"/>
        <w:ind w:firstLine="600"/>
        <w:jc w:val="both"/>
      </w:pPr>
      <w:r>
        <w:rPr>
          <w:rFonts w:ascii="Times New Roman" w:hAnsi="Times New Roman"/>
          <w:color w:val="000000"/>
          <w:sz w:val="28"/>
        </w:rPr>
        <w:t>Задачами изучения истории являются:</w:t>
      </w:r>
    </w:p>
    <w:p w:rsidR="00706C14" w:rsidRPr="00FE1AC7" w:rsidRDefault="00143800">
      <w:pPr>
        <w:numPr>
          <w:ilvl w:val="0"/>
          <w:numId w:val="1"/>
        </w:numPr>
        <w:spacing w:after="0" w:line="264" w:lineRule="auto"/>
        <w:jc w:val="both"/>
        <w:rPr>
          <w:lang w:val="ru-RU"/>
        </w:rPr>
      </w:pPr>
      <w:r w:rsidRPr="00FE1AC7">
        <w:rPr>
          <w:rFonts w:ascii="Times New Roman" w:hAnsi="Times New Roman"/>
          <w:color w:val="000000"/>
          <w:sz w:val="28"/>
          <w:lang w:val="ru-RU"/>
        </w:rPr>
        <w:t>формирование у молодого поколения ориентиров для гражданской, этнонациональной, социальной, культурной самоидентификации в окружающем мире;</w:t>
      </w:r>
    </w:p>
    <w:p w:rsidR="00706C14" w:rsidRPr="00FE1AC7" w:rsidRDefault="00143800">
      <w:pPr>
        <w:numPr>
          <w:ilvl w:val="0"/>
          <w:numId w:val="1"/>
        </w:numPr>
        <w:spacing w:after="0"/>
        <w:rPr>
          <w:lang w:val="ru-RU"/>
        </w:rPr>
      </w:pPr>
      <w:r w:rsidRPr="00FE1AC7">
        <w:rPr>
          <w:rFonts w:ascii="Times New Roman" w:hAnsi="Times New Roman"/>
          <w:color w:val="000000"/>
          <w:sz w:val="28"/>
          <w:lang w:val="ru-RU"/>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706C14" w:rsidRPr="00FE1AC7" w:rsidRDefault="00143800">
      <w:pPr>
        <w:numPr>
          <w:ilvl w:val="0"/>
          <w:numId w:val="1"/>
        </w:numPr>
        <w:spacing w:after="0" w:line="264" w:lineRule="auto"/>
        <w:jc w:val="both"/>
        <w:rPr>
          <w:lang w:val="ru-RU"/>
        </w:rPr>
      </w:pPr>
      <w:r w:rsidRPr="00FE1AC7">
        <w:rPr>
          <w:rFonts w:ascii="Times New Roman" w:hAnsi="Times New Roman"/>
          <w:color w:val="000000"/>
          <w:sz w:val="28"/>
          <w:lang w:val="ru-RU"/>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706C14" w:rsidRPr="00FE1AC7" w:rsidRDefault="00143800">
      <w:pPr>
        <w:numPr>
          <w:ilvl w:val="0"/>
          <w:numId w:val="1"/>
        </w:numPr>
        <w:spacing w:after="0" w:line="264" w:lineRule="auto"/>
        <w:jc w:val="both"/>
        <w:rPr>
          <w:lang w:val="ru-RU"/>
        </w:rPr>
      </w:pPr>
      <w:r w:rsidRPr="00FE1AC7">
        <w:rPr>
          <w:rFonts w:ascii="Times New Roman" w:hAnsi="Times New Roman"/>
          <w:color w:val="000000"/>
          <w:sz w:val="28"/>
          <w:lang w:val="ru-RU"/>
        </w:rPr>
        <w:t xml:space="preserve">развитие способностей учащихся анализировать содержащуюся в различных источниках информацию о событиях и явлениях прошлого </w:t>
      </w:r>
      <w:r w:rsidRPr="00FE1AC7">
        <w:rPr>
          <w:rFonts w:ascii="Times New Roman" w:hAnsi="Times New Roman"/>
          <w:color w:val="000000"/>
          <w:sz w:val="28"/>
          <w:lang w:val="ru-RU"/>
        </w:rPr>
        <w:lastRenderedPageBreak/>
        <w:t>и настоящего, рассматривать события в соответствии с принципом историзма, в их динамике, взаимосвязи и взаимообусловленности;</w:t>
      </w:r>
    </w:p>
    <w:p w:rsidR="00706C14" w:rsidRPr="00FE1AC7" w:rsidRDefault="00143800">
      <w:pPr>
        <w:numPr>
          <w:ilvl w:val="0"/>
          <w:numId w:val="1"/>
        </w:numPr>
        <w:spacing w:after="0" w:line="264" w:lineRule="auto"/>
        <w:jc w:val="both"/>
        <w:rPr>
          <w:lang w:val="ru-RU"/>
        </w:rPr>
      </w:pPr>
      <w:r w:rsidRPr="00FE1AC7">
        <w:rPr>
          <w:rFonts w:ascii="Times New Roman" w:hAnsi="Times New Roman"/>
          <w:color w:val="000000"/>
          <w:sz w:val="28"/>
          <w:lang w:val="ru-RU"/>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МЕСТО УЧЕБНОГО ПРЕДМЕТА «ИСТОРИЯ» В УЧЕБНОМ ПЛАНЕ</w:t>
      </w:r>
    </w:p>
    <w:p w:rsidR="00706C14" w:rsidRPr="00FE1AC7" w:rsidRDefault="00706C14">
      <w:pPr>
        <w:spacing w:after="0" w:line="264" w:lineRule="auto"/>
        <w:ind w:left="120"/>
        <w:jc w:val="both"/>
        <w:rPr>
          <w:lang w:val="ru-RU"/>
        </w:rPr>
      </w:pPr>
    </w:p>
    <w:p w:rsidR="00706C14" w:rsidRPr="00E84008" w:rsidRDefault="00143800">
      <w:pPr>
        <w:spacing w:after="0" w:line="264" w:lineRule="auto"/>
        <w:ind w:left="120"/>
        <w:jc w:val="both"/>
        <w:rPr>
          <w:lang w:val="ru-RU"/>
        </w:rPr>
      </w:pPr>
      <w:r w:rsidRPr="00FE1AC7">
        <w:rPr>
          <w:rFonts w:ascii="Times New Roman" w:hAnsi="Times New Roman"/>
          <w:color w:val="000000"/>
          <w:sz w:val="28"/>
          <w:lang w:val="ru-RU"/>
        </w:rPr>
        <w:t>На изучение предмета «История» в 5-8</w:t>
      </w:r>
      <w:r w:rsidR="00A12750">
        <w:rPr>
          <w:rFonts w:ascii="Times New Roman" w:hAnsi="Times New Roman"/>
          <w:color w:val="000000"/>
          <w:sz w:val="28"/>
          <w:lang w:val="ru-RU"/>
        </w:rPr>
        <w:t xml:space="preserve"> классах отводится по 102</w:t>
      </w:r>
      <w:r w:rsidRPr="00FE1AC7">
        <w:rPr>
          <w:rFonts w:ascii="Times New Roman" w:hAnsi="Times New Roman"/>
          <w:color w:val="000000"/>
          <w:sz w:val="28"/>
          <w:lang w:val="ru-RU"/>
        </w:rPr>
        <w:t xml:space="preserve"> часов</w:t>
      </w:r>
      <w:r w:rsidR="00A12750">
        <w:rPr>
          <w:rFonts w:ascii="Times New Roman" w:hAnsi="Times New Roman"/>
          <w:color w:val="000000"/>
          <w:sz w:val="28"/>
          <w:lang w:val="ru-RU"/>
        </w:rPr>
        <w:t xml:space="preserve"> (5-7 классы по 3 часа в неделю, 8-е классы по 2 </w:t>
      </w:r>
      <w:r w:rsidRPr="00FE1AC7">
        <w:rPr>
          <w:rFonts w:ascii="Times New Roman" w:hAnsi="Times New Roman"/>
          <w:color w:val="000000"/>
          <w:sz w:val="28"/>
          <w:lang w:val="ru-RU"/>
        </w:rPr>
        <w:t xml:space="preserve">), в 9 классе 85 часов (из них 17 часов составляет модуль «Введение в новейшую историю </w:t>
      </w:r>
      <w:r w:rsidRPr="00E84008">
        <w:rPr>
          <w:rFonts w:ascii="Times New Roman" w:hAnsi="Times New Roman"/>
          <w:color w:val="000000"/>
          <w:sz w:val="28"/>
          <w:lang w:val="ru-RU"/>
        </w:rPr>
        <w:t>России»</w:t>
      </w:r>
    </w:p>
    <w:p w:rsidR="00706C14" w:rsidRDefault="00706C14">
      <w:pPr>
        <w:rPr>
          <w:lang w:val="ru-RU"/>
        </w:rPr>
      </w:pPr>
    </w:p>
    <w:p w:rsidR="00230FDD" w:rsidRPr="004C7B58" w:rsidRDefault="00230FDD" w:rsidP="00230FDD">
      <w:pPr>
        <w:spacing w:after="0" w:line="264" w:lineRule="auto"/>
        <w:ind w:left="120"/>
        <w:jc w:val="both"/>
        <w:rPr>
          <w:lang w:val="ru-RU"/>
        </w:rPr>
      </w:pPr>
      <w:r w:rsidRPr="004C7B58">
        <w:rPr>
          <w:rFonts w:ascii="Times New Roman" w:hAnsi="Times New Roman"/>
          <w:b/>
          <w:color w:val="000000"/>
          <w:sz w:val="28"/>
          <w:lang w:val="ru-RU"/>
        </w:rPr>
        <w:t>МЕСТО УЧЕБНОГО ПРЕДМЕТА «ИСТОРИЯ» В УЧЕБНОМ ПЛАНЕ</w:t>
      </w:r>
    </w:p>
    <w:p w:rsidR="00230FDD" w:rsidRPr="004C7B58" w:rsidRDefault="00230FDD" w:rsidP="00230FDD">
      <w:pPr>
        <w:spacing w:after="0" w:line="264" w:lineRule="auto"/>
        <w:ind w:left="120"/>
        <w:jc w:val="both"/>
        <w:rPr>
          <w:lang w:val="ru-RU"/>
        </w:rPr>
      </w:pPr>
    </w:p>
    <w:p w:rsidR="00230FDD" w:rsidRPr="004C7B58" w:rsidRDefault="00230FDD" w:rsidP="00230FDD">
      <w:pPr>
        <w:spacing w:after="0"/>
        <w:ind w:firstLine="600"/>
        <w:jc w:val="right"/>
        <w:rPr>
          <w:lang w:val="ru-RU"/>
        </w:rPr>
      </w:pPr>
      <w:r w:rsidRPr="004C7B58">
        <w:rPr>
          <w:rFonts w:ascii="Times New Roman" w:hAnsi="Times New Roman"/>
          <w:i/>
          <w:color w:val="000000"/>
          <w:sz w:val="28"/>
          <w:lang w:val="ru-RU"/>
        </w:rPr>
        <w:t xml:space="preserve">Таблица 1. </w:t>
      </w:r>
      <w:r w:rsidRPr="004C7B58">
        <w:rPr>
          <w:rFonts w:ascii="Times New Roman" w:hAnsi="Times New Roman"/>
          <w:color w:val="000000"/>
          <w:sz w:val="28"/>
          <w:lang w:val="ru-RU"/>
        </w:rPr>
        <w:t xml:space="preserve">Структура и последовательность изучения курсов </w:t>
      </w:r>
    </w:p>
    <w:p w:rsidR="00230FDD" w:rsidRPr="004C7B58" w:rsidRDefault="00230FDD" w:rsidP="00230FDD">
      <w:pPr>
        <w:spacing w:after="0"/>
        <w:ind w:firstLine="600"/>
        <w:jc w:val="right"/>
        <w:rPr>
          <w:lang w:val="ru-RU"/>
        </w:rPr>
      </w:pPr>
      <w:r w:rsidRPr="004C7B58">
        <w:rPr>
          <w:rFonts w:ascii="Times New Roman" w:hAnsi="Times New Roman"/>
          <w:color w:val="000000"/>
          <w:sz w:val="28"/>
          <w:lang w:val="ru-RU"/>
        </w:rPr>
        <w:t>в рамках учебного предмета «История»</w:t>
      </w:r>
    </w:p>
    <w:tbl>
      <w:tblPr>
        <w:tblW w:w="0" w:type="auto"/>
        <w:tblInd w:w="14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2"/>
        <w:gridCol w:w="6160"/>
        <w:gridCol w:w="1920"/>
      </w:tblGrid>
      <w:tr w:rsidR="00230FDD" w:rsidTr="00230FDD">
        <w:trPr>
          <w:trHeight w:val="144"/>
        </w:trPr>
        <w:tc>
          <w:tcPr>
            <w:tcW w:w="1124" w:type="dxa"/>
            <w:tcMar>
              <w:top w:w="50" w:type="dxa"/>
              <w:left w:w="100" w:type="dxa"/>
            </w:tcMar>
            <w:vAlign w:val="center"/>
          </w:tcPr>
          <w:p w:rsidR="00230FDD" w:rsidRDefault="00230FDD" w:rsidP="00230FDD">
            <w:pPr>
              <w:spacing w:after="0"/>
              <w:ind w:left="247"/>
            </w:pPr>
            <w:r w:rsidRPr="004C7B58">
              <w:rPr>
                <w:rFonts w:ascii="Times New Roman" w:hAnsi="Times New Roman"/>
                <w:b/>
                <w:color w:val="000000"/>
                <w:sz w:val="24"/>
                <w:lang w:val="ru-RU"/>
              </w:rPr>
              <w:t xml:space="preserve"> </w:t>
            </w:r>
            <w:r>
              <w:rPr>
                <w:rFonts w:ascii="Times New Roman" w:hAnsi="Times New Roman"/>
                <w:b/>
                <w:color w:val="000000"/>
                <w:sz w:val="24"/>
              </w:rPr>
              <w:t xml:space="preserve">Класс </w:t>
            </w:r>
          </w:p>
        </w:tc>
        <w:tc>
          <w:tcPr>
            <w:tcW w:w="9633" w:type="dxa"/>
            <w:tcMar>
              <w:top w:w="50" w:type="dxa"/>
              <w:left w:w="100" w:type="dxa"/>
            </w:tcMar>
            <w:vAlign w:val="center"/>
          </w:tcPr>
          <w:p w:rsidR="00230FDD" w:rsidRPr="004C7B58" w:rsidRDefault="00230FDD" w:rsidP="00230FDD">
            <w:pPr>
              <w:spacing w:after="0"/>
              <w:ind w:left="247"/>
              <w:rPr>
                <w:lang w:val="ru-RU"/>
              </w:rPr>
            </w:pPr>
            <w:r w:rsidRPr="004C7B58">
              <w:rPr>
                <w:rFonts w:ascii="Times New Roman" w:hAnsi="Times New Roman"/>
                <w:b/>
                <w:color w:val="000000"/>
                <w:sz w:val="24"/>
                <w:lang w:val="ru-RU"/>
              </w:rPr>
              <w:t xml:space="preserve"> Курсы в рамках учебного предмета «История» </w:t>
            </w:r>
          </w:p>
        </w:tc>
        <w:tc>
          <w:tcPr>
            <w:tcW w:w="2096" w:type="dxa"/>
            <w:tcMar>
              <w:top w:w="50" w:type="dxa"/>
              <w:left w:w="100" w:type="dxa"/>
            </w:tcMar>
            <w:vAlign w:val="center"/>
          </w:tcPr>
          <w:p w:rsidR="00230FDD" w:rsidRDefault="00230FDD" w:rsidP="00230FDD">
            <w:pPr>
              <w:spacing w:after="0"/>
              <w:ind w:left="247"/>
            </w:pPr>
            <w:r w:rsidRPr="004C7B58">
              <w:rPr>
                <w:rFonts w:ascii="Times New Roman" w:hAnsi="Times New Roman"/>
                <w:b/>
                <w:color w:val="000000"/>
                <w:sz w:val="24"/>
                <w:lang w:val="ru-RU"/>
              </w:rPr>
              <w:t xml:space="preserve"> </w:t>
            </w:r>
            <w:r>
              <w:rPr>
                <w:rFonts w:ascii="Times New Roman" w:hAnsi="Times New Roman"/>
                <w:b/>
                <w:color w:val="000000"/>
                <w:sz w:val="24"/>
              </w:rPr>
              <w:t xml:space="preserve">Примерное количество учебных часов </w:t>
            </w:r>
          </w:p>
        </w:tc>
      </w:tr>
      <w:tr w:rsidR="00230FDD" w:rsidTr="00230FDD">
        <w:trPr>
          <w:trHeight w:val="144"/>
        </w:trPr>
        <w:tc>
          <w:tcPr>
            <w:tcW w:w="1124" w:type="dxa"/>
            <w:vMerge w:val="restart"/>
            <w:tcBorders>
              <w:left w:val="single" w:sz="11" w:space="0" w:color="231F20"/>
              <w:bottom w:val="single" w:sz="11" w:space="0" w:color="231F20"/>
              <w:right w:val="single" w:sz="11" w:space="0" w:color="231F20"/>
            </w:tcBorders>
            <w:tcMar>
              <w:top w:w="50" w:type="dxa"/>
              <w:left w:w="100" w:type="dxa"/>
            </w:tcMar>
            <w:vAlign w:val="center"/>
          </w:tcPr>
          <w:p w:rsidR="00230FDD" w:rsidRDefault="00230FDD" w:rsidP="00230FDD">
            <w:pPr>
              <w:spacing w:after="0"/>
              <w:ind w:left="345"/>
              <w:jc w:val="both"/>
            </w:pPr>
            <w:r>
              <w:rPr>
                <w:rFonts w:ascii="Times New Roman" w:hAnsi="Times New Roman"/>
                <w:color w:val="000000"/>
                <w:sz w:val="24"/>
                <w:shd w:val="clear" w:color="auto" w:fill="FFFFFF"/>
              </w:rPr>
              <w:t>5</w:t>
            </w:r>
          </w:p>
        </w:tc>
        <w:tc>
          <w:tcPr>
            <w:tcW w:w="9633" w:type="dxa"/>
            <w:tcBorders>
              <w:bottom w:val="single" w:sz="11" w:space="0" w:color="231F20"/>
              <w:right w:val="single" w:sz="11" w:space="0" w:color="231F20"/>
            </w:tcBorders>
            <w:tcMar>
              <w:top w:w="50" w:type="dxa"/>
              <w:left w:w="100" w:type="dxa"/>
            </w:tcMar>
            <w:vAlign w:val="center"/>
          </w:tcPr>
          <w:p w:rsidR="00230FDD" w:rsidRPr="004C7B58" w:rsidRDefault="00230FDD" w:rsidP="00230FDD">
            <w:pPr>
              <w:spacing w:after="0"/>
              <w:ind w:left="345"/>
              <w:jc w:val="both"/>
              <w:rPr>
                <w:lang w:val="ru-RU"/>
              </w:rPr>
            </w:pPr>
            <w:r w:rsidRPr="004C7B58">
              <w:rPr>
                <w:rFonts w:ascii="Times New Roman" w:hAnsi="Times New Roman"/>
                <w:color w:val="000000"/>
                <w:sz w:val="24"/>
                <w:shd w:val="clear" w:color="auto" w:fill="FFFFFF"/>
                <w:lang w:val="ru-RU"/>
              </w:rPr>
              <w:t>Всеобщая история. История Древнего мира</w:t>
            </w:r>
          </w:p>
        </w:tc>
        <w:tc>
          <w:tcPr>
            <w:tcW w:w="2096" w:type="dxa"/>
            <w:tcBorders>
              <w:right w:val="single" w:sz="11" w:space="0" w:color="231F20"/>
            </w:tcBorders>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68</w:t>
            </w:r>
          </w:p>
        </w:tc>
      </w:tr>
      <w:tr w:rsidR="00230FDD" w:rsidTr="00230FDD">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230FDD" w:rsidRDefault="00230FDD" w:rsidP="00230FDD"/>
        </w:tc>
        <w:tc>
          <w:tcPr>
            <w:tcW w:w="9633" w:type="dxa"/>
            <w:tcBorders>
              <w:bottom w:val="single" w:sz="11" w:space="0" w:color="231F20"/>
              <w:right w:val="single" w:sz="11" w:space="0" w:color="231F20"/>
            </w:tcBorders>
            <w:tcMar>
              <w:top w:w="50" w:type="dxa"/>
              <w:left w:w="100" w:type="dxa"/>
            </w:tcMar>
            <w:vAlign w:val="center"/>
          </w:tcPr>
          <w:p w:rsidR="00230FDD" w:rsidRDefault="00230FDD" w:rsidP="00230FDD">
            <w:pPr>
              <w:spacing w:after="0"/>
              <w:ind w:left="345"/>
              <w:jc w:val="both"/>
            </w:pPr>
            <w:r>
              <w:rPr>
                <w:rFonts w:ascii="Times New Roman" w:hAnsi="Times New Roman"/>
                <w:color w:val="000000"/>
                <w:sz w:val="24"/>
                <w:shd w:val="clear" w:color="auto" w:fill="FFFFFF"/>
              </w:rPr>
              <w:t>История нашего края</w:t>
            </w:r>
          </w:p>
        </w:tc>
        <w:tc>
          <w:tcPr>
            <w:tcW w:w="2096" w:type="dxa"/>
            <w:tcBorders>
              <w:right w:val="single" w:sz="11" w:space="0" w:color="231F20"/>
            </w:tcBorders>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34</w:t>
            </w:r>
          </w:p>
        </w:tc>
      </w:tr>
      <w:tr w:rsidR="00230FDD" w:rsidTr="00230FDD">
        <w:trPr>
          <w:trHeight w:val="144"/>
        </w:trPr>
        <w:tc>
          <w:tcPr>
            <w:tcW w:w="1124" w:type="dxa"/>
            <w:vMerge w:val="restart"/>
            <w:tcBorders>
              <w:left w:val="single" w:sz="11" w:space="0" w:color="231F20"/>
              <w:bottom w:val="single" w:sz="11" w:space="0" w:color="231F20"/>
              <w:right w:val="single" w:sz="11" w:space="0" w:color="231F20"/>
            </w:tcBorders>
            <w:tcMar>
              <w:top w:w="50" w:type="dxa"/>
              <w:left w:w="100" w:type="dxa"/>
            </w:tcMar>
            <w:vAlign w:val="center"/>
          </w:tcPr>
          <w:p w:rsidR="00230FDD" w:rsidRDefault="00230FDD" w:rsidP="00230FDD">
            <w:pPr>
              <w:spacing w:after="0"/>
              <w:ind w:left="345"/>
              <w:jc w:val="both"/>
            </w:pPr>
            <w:r>
              <w:rPr>
                <w:rFonts w:ascii="Times New Roman" w:hAnsi="Times New Roman"/>
                <w:color w:val="000000"/>
                <w:sz w:val="24"/>
                <w:shd w:val="clear" w:color="auto" w:fill="FFFFFF"/>
              </w:rPr>
              <w:t>6</w:t>
            </w:r>
          </w:p>
        </w:tc>
        <w:tc>
          <w:tcPr>
            <w:tcW w:w="9633" w:type="dxa"/>
            <w:tcBorders>
              <w:bottom w:val="single" w:sz="11" w:space="0" w:color="231F20"/>
            </w:tcBorders>
            <w:tcMar>
              <w:top w:w="50" w:type="dxa"/>
              <w:left w:w="100" w:type="dxa"/>
            </w:tcMar>
            <w:vAlign w:val="center"/>
          </w:tcPr>
          <w:p w:rsidR="00230FDD" w:rsidRPr="004C7B58" w:rsidRDefault="00230FDD" w:rsidP="00230FDD">
            <w:pPr>
              <w:spacing w:after="0"/>
              <w:ind w:left="345"/>
              <w:jc w:val="both"/>
              <w:rPr>
                <w:lang w:val="ru-RU"/>
              </w:rPr>
            </w:pPr>
            <w:r w:rsidRPr="004C7B58">
              <w:rPr>
                <w:rFonts w:ascii="Times New Roman" w:hAnsi="Times New Roman"/>
                <w:color w:val="000000"/>
                <w:sz w:val="24"/>
                <w:shd w:val="clear" w:color="auto" w:fill="FFFFFF"/>
                <w:lang w:val="ru-RU"/>
              </w:rPr>
              <w:t xml:space="preserve">Всеобщая история. История Средних веков. </w:t>
            </w:r>
          </w:p>
        </w:tc>
        <w:tc>
          <w:tcPr>
            <w:tcW w:w="2096" w:type="dxa"/>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28</w:t>
            </w:r>
          </w:p>
        </w:tc>
      </w:tr>
      <w:tr w:rsidR="00230FDD" w:rsidTr="00230FDD">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230FDD" w:rsidRDefault="00230FDD" w:rsidP="00230FDD"/>
        </w:tc>
        <w:tc>
          <w:tcPr>
            <w:tcW w:w="9633" w:type="dxa"/>
            <w:tcBorders>
              <w:bottom w:val="single" w:sz="11" w:space="0" w:color="231F20"/>
            </w:tcBorders>
            <w:tcMar>
              <w:top w:w="50" w:type="dxa"/>
              <w:left w:w="100" w:type="dxa"/>
            </w:tcMar>
            <w:vAlign w:val="center"/>
          </w:tcPr>
          <w:p w:rsidR="00230FDD" w:rsidRPr="004C7B58" w:rsidRDefault="00230FDD" w:rsidP="00230FDD">
            <w:pPr>
              <w:spacing w:after="0"/>
              <w:ind w:left="345"/>
              <w:jc w:val="both"/>
              <w:rPr>
                <w:lang w:val="ru-RU"/>
              </w:rPr>
            </w:pPr>
            <w:r w:rsidRPr="004C7B58">
              <w:rPr>
                <w:rFonts w:ascii="Times New Roman" w:hAnsi="Times New Roman"/>
                <w:color w:val="000000"/>
                <w:sz w:val="24"/>
                <w:shd w:val="clear" w:color="auto" w:fill="FFFFFF"/>
                <w:lang w:val="ru-RU"/>
              </w:rPr>
              <w:t>История России. От Руси к Российскому государству</w:t>
            </w:r>
          </w:p>
        </w:tc>
        <w:tc>
          <w:tcPr>
            <w:tcW w:w="2096" w:type="dxa"/>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57</w:t>
            </w:r>
          </w:p>
        </w:tc>
      </w:tr>
      <w:tr w:rsidR="00230FDD" w:rsidTr="00230FDD">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230FDD" w:rsidRDefault="00230FDD" w:rsidP="00230FDD"/>
        </w:tc>
        <w:tc>
          <w:tcPr>
            <w:tcW w:w="9633" w:type="dxa"/>
            <w:tcBorders>
              <w:bottom w:val="single" w:sz="11" w:space="0" w:color="231F20"/>
            </w:tcBorders>
            <w:tcMar>
              <w:top w:w="50" w:type="dxa"/>
              <w:left w:w="100" w:type="dxa"/>
            </w:tcMar>
            <w:vAlign w:val="center"/>
          </w:tcPr>
          <w:p w:rsidR="00230FDD" w:rsidRDefault="00230FDD" w:rsidP="00230FDD">
            <w:pPr>
              <w:spacing w:after="0"/>
              <w:ind w:left="345"/>
              <w:jc w:val="both"/>
            </w:pPr>
            <w:r>
              <w:rPr>
                <w:rFonts w:ascii="Times New Roman" w:hAnsi="Times New Roman"/>
                <w:color w:val="000000"/>
                <w:sz w:val="24"/>
                <w:shd w:val="clear" w:color="auto" w:fill="FFFFFF"/>
              </w:rPr>
              <w:t>История нашего края</w:t>
            </w:r>
          </w:p>
        </w:tc>
        <w:tc>
          <w:tcPr>
            <w:tcW w:w="2096" w:type="dxa"/>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17</w:t>
            </w:r>
          </w:p>
        </w:tc>
      </w:tr>
      <w:tr w:rsidR="00230FDD" w:rsidTr="00230FDD">
        <w:trPr>
          <w:trHeight w:val="144"/>
        </w:trPr>
        <w:tc>
          <w:tcPr>
            <w:tcW w:w="1124" w:type="dxa"/>
            <w:vMerge w:val="restart"/>
            <w:tcBorders>
              <w:left w:val="single" w:sz="11" w:space="0" w:color="231F20"/>
              <w:bottom w:val="single" w:sz="11" w:space="0" w:color="231F20"/>
              <w:right w:val="single" w:sz="11" w:space="0" w:color="231F20"/>
            </w:tcBorders>
            <w:tcMar>
              <w:top w:w="50" w:type="dxa"/>
              <w:left w:w="100" w:type="dxa"/>
            </w:tcMar>
            <w:vAlign w:val="center"/>
          </w:tcPr>
          <w:p w:rsidR="00230FDD" w:rsidRDefault="00230FDD" w:rsidP="00230FDD">
            <w:pPr>
              <w:spacing w:after="0"/>
              <w:ind w:left="345"/>
              <w:jc w:val="both"/>
            </w:pPr>
            <w:r>
              <w:rPr>
                <w:rFonts w:ascii="Times New Roman" w:hAnsi="Times New Roman"/>
                <w:color w:val="000000"/>
                <w:sz w:val="24"/>
                <w:shd w:val="clear" w:color="auto" w:fill="FFFFFF"/>
              </w:rPr>
              <w:t>7</w:t>
            </w:r>
          </w:p>
        </w:tc>
        <w:tc>
          <w:tcPr>
            <w:tcW w:w="9633" w:type="dxa"/>
            <w:tcBorders>
              <w:bottom w:val="single" w:sz="11" w:space="0" w:color="231F20"/>
            </w:tcBorders>
            <w:tcMar>
              <w:top w:w="50" w:type="dxa"/>
              <w:left w:w="100" w:type="dxa"/>
            </w:tcMar>
            <w:vAlign w:val="center"/>
          </w:tcPr>
          <w:p w:rsidR="00230FDD" w:rsidRDefault="00230FDD" w:rsidP="00230FDD">
            <w:pPr>
              <w:spacing w:after="0"/>
              <w:ind w:left="345"/>
              <w:jc w:val="both"/>
            </w:pPr>
            <w:r w:rsidRPr="004C7B58">
              <w:rPr>
                <w:rFonts w:ascii="Times New Roman" w:hAnsi="Times New Roman"/>
                <w:color w:val="000000"/>
                <w:sz w:val="24"/>
                <w:shd w:val="clear" w:color="auto" w:fill="FFFFFF"/>
                <w:lang w:val="ru-RU"/>
              </w:rPr>
              <w:t xml:space="preserve">Всеобщая история. История нового времени. </w:t>
            </w:r>
            <w:r>
              <w:rPr>
                <w:rFonts w:ascii="Times New Roman" w:hAnsi="Times New Roman"/>
                <w:color w:val="000000"/>
                <w:sz w:val="24"/>
                <w:shd w:val="clear" w:color="auto" w:fill="FFFFFF"/>
              </w:rPr>
              <w:t>Конец XV—XVII вв.</w:t>
            </w:r>
          </w:p>
        </w:tc>
        <w:tc>
          <w:tcPr>
            <w:tcW w:w="2096" w:type="dxa"/>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28</w:t>
            </w:r>
          </w:p>
        </w:tc>
      </w:tr>
      <w:tr w:rsidR="00230FDD" w:rsidTr="00230FDD">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230FDD" w:rsidRDefault="00230FDD" w:rsidP="00230FDD"/>
        </w:tc>
        <w:tc>
          <w:tcPr>
            <w:tcW w:w="9633" w:type="dxa"/>
            <w:tcBorders>
              <w:bottom w:val="single" w:sz="11" w:space="0" w:color="231F20"/>
            </w:tcBorders>
            <w:tcMar>
              <w:top w:w="50" w:type="dxa"/>
              <w:left w:w="100" w:type="dxa"/>
            </w:tcMar>
            <w:vAlign w:val="center"/>
          </w:tcPr>
          <w:p w:rsidR="00230FDD" w:rsidRPr="004C7B58" w:rsidRDefault="00230FDD" w:rsidP="00230FDD">
            <w:pPr>
              <w:spacing w:after="0"/>
              <w:ind w:left="345"/>
              <w:jc w:val="both"/>
              <w:rPr>
                <w:lang w:val="ru-RU"/>
              </w:rPr>
            </w:pPr>
            <w:r w:rsidRPr="004C7B58">
              <w:rPr>
                <w:rFonts w:ascii="Times New Roman" w:hAnsi="Times New Roman"/>
                <w:color w:val="000000"/>
                <w:sz w:val="24"/>
                <w:shd w:val="clear" w:color="auto" w:fill="FFFFFF"/>
                <w:lang w:val="ru-RU"/>
              </w:rPr>
              <w:t xml:space="preserve">История России. Россия в </w:t>
            </w:r>
            <w:r>
              <w:rPr>
                <w:rFonts w:ascii="Times New Roman" w:hAnsi="Times New Roman"/>
                <w:color w:val="000000"/>
                <w:sz w:val="24"/>
                <w:shd w:val="clear" w:color="auto" w:fill="FFFFFF"/>
              </w:rPr>
              <w:t>XVI</w:t>
            </w:r>
            <w:r w:rsidRPr="004C7B58">
              <w:rPr>
                <w:rFonts w:ascii="Times New Roman" w:hAnsi="Times New Roman"/>
                <w:color w:val="000000"/>
                <w:sz w:val="24"/>
                <w:shd w:val="clear" w:color="auto" w:fill="FFFFFF"/>
                <w:lang w:val="ru-RU"/>
              </w:rPr>
              <w:t>—</w:t>
            </w:r>
            <w:r>
              <w:rPr>
                <w:rFonts w:ascii="Times New Roman" w:hAnsi="Times New Roman"/>
                <w:color w:val="000000"/>
                <w:sz w:val="24"/>
                <w:shd w:val="clear" w:color="auto" w:fill="FFFFFF"/>
              </w:rPr>
              <w:t>XVII</w:t>
            </w:r>
            <w:r w:rsidRPr="004C7B58">
              <w:rPr>
                <w:rFonts w:ascii="Times New Roman" w:hAnsi="Times New Roman"/>
                <w:color w:val="000000"/>
                <w:sz w:val="24"/>
                <w:shd w:val="clear" w:color="auto" w:fill="FFFFFF"/>
                <w:lang w:val="ru-RU"/>
              </w:rPr>
              <w:t xml:space="preserve"> вв.: от великого княжества к царству</w:t>
            </w:r>
          </w:p>
        </w:tc>
        <w:tc>
          <w:tcPr>
            <w:tcW w:w="2096" w:type="dxa"/>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57</w:t>
            </w:r>
          </w:p>
        </w:tc>
      </w:tr>
      <w:tr w:rsidR="00230FDD" w:rsidTr="00230FDD">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230FDD" w:rsidRDefault="00230FDD" w:rsidP="00230FDD"/>
        </w:tc>
        <w:tc>
          <w:tcPr>
            <w:tcW w:w="9633" w:type="dxa"/>
            <w:tcBorders>
              <w:bottom w:val="single" w:sz="11" w:space="0" w:color="231F20"/>
              <w:right w:val="single" w:sz="11" w:space="0" w:color="231F20"/>
            </w:tcBorders>
            <w:tcMar>
              <w:top w:w="50" w:type="dxa"/>
              <w:left w:w="100" w:type="dxa"/>
            </w:tcMar>
            <w:vAlign w:val="center"/>
          </w:tcPr>
          <w:p w:rsidR="00230FDD" w:rsidRDefault="00230FDD" w:rsidP="00230FDD">
            <w:pPr>
              <w:spacing w:after="0"/>
              <w:ind w:left="345"/>
              <w:jc w:val="both"/>
            </w:pPr>
            <w:r>
              <w:rPr>
                <w:rFonts w:ascii="Times New Roman" w:hAnsi="Times New Roman"/>
                <w:color w:val="000000"/>
                <w:sz w:val="24"/>
                <w:shd w:val="clear" w:color="auto" w:fill="FFFFFF"/>
              </w:rPr>
              <w:t>История нашего края</w:t>
            </w:r>
          </w:p>
        </w:tc>
        <w:tc>
          <w:tcPr>
            <w:tcW w:w="2096" w:type="dxa"/>
            <w:tcBorders>
              <w:right w:val="single" w:sz="11" w:space="0" w:color="231F20"/>
            </w:tcBorders>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17</w:t>
            </w:r>
          </w:p>
        </w:tc>
      </w:tr>
      <w:tr w:rsidR="00230FDD" w:rsidTr="00230FDD">
        <w:trPr>
          <w:trHeight w:val="144"/>
        </w:trPr>
        <w:tc>
          <w:tcPr>
            <w:tcW w:w="1124" w:type="dxa"/>
            <w:vMerge w:val="restart"/>
            <w:tcBorders>
              <w:left w:val="single" w:sz="11" w:space="0" w:color="231F20"/>
              <w:right w:val="single" w:sz="11" w:space="0" w:color="231F20"/>
            </w:tcBorders>
            <w:tcMar>
              <w:top w:w="50" w:type="dxa"/>
              <w:left w:w="100" w:type="dxa"/>
            </w:tcMar>
            <w:vAlign w:val="center"/>
          </w:tcPr>
          <w:p w:rsidR="00230FDD" w:rsidRDefault="00230FDD" w:rsidP="00230FDD">
            <w:pPr>
              <w:spacing w:after="0"/>
              <w:ind w:left="345"/>
              <w:jc w:val="both"/>
            </w:pPr>
            <w:r>
              <w:rPr>
                <w:rFonts w:ascii="Times New Roman" w:hAnsi="Times New Roman"/>
                <w:color w:val="000000"/>
                <w:sz w:val="24"/>
                <w:shd w:val="clear" w:color="auto" w:fill="FFFFFF"/>
              </w:rPr>
              <w:t>8</w:t>
            </w:r>
          </w:p>
        </w:tc>
        <w:tc>
          <w:tcPr>
            <w:tcW w:w="9633" w:type="dxa"/>
            <w:tcBorders>
              <w:bottom w:val="single" w:sz="11" w:space="0" w:color="231F20"/>
            </w:tcBorders>
            <w:tcMar>
              <w:top w:w="50" w:type="dxa"/>
              <w:left w:w="100" w:type="dxa"/>
            </w:tcMar>
            <w:vAlign w:val="center"/>
          </w:tcPr>
          <w:p w:rsidR="00230FDD" w:rsidRDefault="00230FDD" w:rsidP="00230FDD">
            <w:pPr>
              <w:spacing w:after="0"/>
              <w:ind w:left="345"/>
              <w:jc w:val="both"/>
            </w:pPr>
            <w:r w:rsidRPr="004C7B58">
              <w:rPr>
                <w:rFonts w:ascii="Times New Roman" w:hAnsi="Times New Roman"/>
                <w:color w:val="000000"/>
                <w:sz w:val="24"/>
                <w:lang w:val="ru-RU"/>
              </w:rPr>
              <w:t xml:space="preserve">Всеобщая история. История нового времени. </w:t>
            </w:r>
            <w:r>
              <w:rPr>
                <w:rFonts w:ascii="Times New Roman" w:hAnsi="Times New Roman"/>
                <w:color w:val="000000"/>
                <w:sz w:val="24"/>
              </w:rPr>
              <w:t>XVIII – начало XIX в.</w:t>
            </w:r>
          </w:p>
        </w:tc>
        <w:tc>
          <w:tcPr>
            <w:tcW w:w="2096" w:type="dxa"/>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34</w:t>
            </w:r>
          </w:p>
        </w:tc>
      </w:tr>
      <w:tr w:rsidR="00230FDD" w:rsidTr="00230FDD">
        <w:trPr>
          <w:trHeight w:val="144"/>
        </w:trPr>
        <w:tc>
          <w:tcPr>
            <w:tcW w:w="0" w:type="auto"/>
            <w:vMerge/>
            <w:tcBorders>
              <w:top w:val="nil"/>
              <w:left w:val="single" w:sz="11" w:space="0" w:color="231F20"/>
              <w:right w:val="single" w:sz="11" w:space="0" w:color="231F20"/>
            </w:tcBorders>
            <w:tcMar>
              <w:top w:w="50" w:type="dxa"/>
              <w:left w:w="100" w:type="dxa"/>
            </w:tcMar>
          </w:tcPr>
          <w:p w:rsidR="00230FDD" w:rsidRDefault="00230FDD" w:rsidP="00230FDD"/>
        </w:tc>
        <w:tc>
          <w:tcPr>
            <w:tcW w:w="9633" w:type="dxa"/>
            <w:tcMar>
              <w:top w:w="50" w:type="dxa"/>
              <w:left w:w="100" w:type="dxa"/>
            </w:tcMar>
            <w:vAlign w:val="center"/>
          </w:tcPr>
          <w:p w:rsidR="00230FDD" w:rsidRPr="004C7B58" w:rsidRDefault="00230FDD" w:rsidP="00230FDD">
            <w:pPr>
              <w:spacing w:after="0"/>
              <w:ind w:left="345"/>
              <w:jc w:val="both"/>
              <w:rPr>
                <w:lang w:val="ru-RU"/>
              </w:rPr>
            </w:pPr>
            <w:r w:rsidRPr="004C7B58">
              <w:rPr>
                <w:rFonts w:ascii="Times New Roman" w:hAnsi="Times New Roman"/>
                <w:color w:val="000000"/>
                <w:sz w:val="24"/>
                <w:lang w:val="ru-RU"/>
              </w:rPr>
              <w:t xml:space="preserve">История России. Россия в </w:t>
            </w:r>
            <w:r>
              <w:rPr>
                <w:rFonts w:ascii="Times New Roman" w:hAnsi="Times New Roman"/>
                <w:color w:val="000000"/>
                <w:sz w:val="24"/>
              </w:rPr>
              <w:t>XVIII</w:t>
            </w:r>
            <w:r w:rsidRPr="004C7B58">
              <w:rPr>
                <w:rFonts w:ascii="Times New Roman" w:hAnsi="Times New Roman"/>
                <w:color w:val="000000"/>
                <w:sz w:val="24"/>
                <w:lang w:val="ru-RU"/>
              </w:rPr>
              <w:t xml:space="preserve"> – начало </w:t>
            </w:r>
            <w:r>
              <w:rPr>
                <w:rFonts w:ascii="Times New Roman" w:hAnsi="Times New Roman"/>
                <w:color w:val="000000"/>
                <w:sz w:val="24"/>
              </w:rPr>
              <w:t>XIX</w:t>
            </w:r>
            <w:r w:rsidRPr="004C7B58">
              <w:rPr>
                <w:rFonts w:ascii="Times New Roman" w:hAnsi="Times New Roman"/>
                <w:color w:val="000000"/>
                <w:sz w:val="24"/>
                <w:lang w:val="ru-RU"/>
              </w:rPr>
              <w:t xml:space="preserve"> в.: от царства к империи</w:t>
            </w:r>
          </w:p>
        </w:tc>
        <w:tc>
          <w:tcPr>
            <w:tcW w:w="2096" w:type="dxa"/>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68</w:t>
            </w:r>
          </w:p>
        </w:tc>
      </w:tr>
      <w:tr w:rsidR="00230FDD" w:rsidTr="00230FDD">
        <w:trPr>
          <w:trHeight w:val="144"/>
        </w:trPr>
        <w:tc>
          <w:tcPr>
            <w:tcW w:w="1124" w:type="dxa"/>
            <w:vMerge w:val="restart"/>
            <w:tcBorders>
              <w:left w:val="single" w:sz="11" w:space="0" w:color="231F20"/>
              <w:bottom w:val="single" w:sz="11" w:space="0" w:color="231F20"/>
              <w:right w:val="single" w:sz="11" w:space="0" w:color="231F20"/>
            </w:tcBorders>
            <w:tcMar>
              <w:top w:w="50" w:type="dxa"/>
              <w:left w:w="100" w:type="dxa"/>
            </w:tcMar>
            <w:vAlign w:val="center"/>
          </w:tcPr>
          <w:p w:rsidR="00230FDD" w:rsidRDefault="00230FDD" w:rsidP="00230FDD">
            <w:pPr>
              <w:spacing w:after="0"/>
              <w:ind w:left="345"/>
              <w:jc w:val="both"/>
            </w:pPr>
            <w:r>
              <w:rPr>
                <w:rFonts w:ascii="Times New Roman" w:hAnsi="Times New Roman"/>
                <w:color w:val="000000"/>
                <w:sz w:val="24"/>
                <w:shd w:val="clear" w:color="auto" w:fill="FFFFFF"/>
              </w:rPr>
              <w:t>9</w:t>
            </w:r>
          </w:p>
        </w:tc>
        <w:tc>
          <w:tcPr>
            <w:tcW w:w="9633" w:type="dxa"/>
            <w:tcBorders>
              <w:bottom w:val="single" w:sz="11" w:space="0" w:color="231F20"/>
            </w:tcBorders>
            <w:tcMar>
              <w:top w:w="50" w:type="dxa"/>
              <w:left w:w="100" w:type="dxa"/>
            </w:tcMar>
            <w:vAlign w:val="center"/>
          </w:tcPr>
          <w:p w:rsidR="00230FDD" w:rsidRDefault="00230FDD" w:rsidP="00230FDD">
            <w:pPr>
              <w:spacing w:after="0"/>
              <w:ind w:left="345"/>
              <w:jc w:val="both"/>
            </w:pPr>
            <w:r w:rsidRPr="004C7B58">
              <w:rPr>
                <w:rFonts w:ascii="Times New Roman" w:hAnsi="Times New Roman"/>
                <w:color w:val="000000"/>
                <w:sz w:val="24"/>
                <w:lang w:val="ru-RU"/>
              </w:rPr>
              <w:t xml:space="preserve">Всеобщая история. История нового времени. </w:t>
            </w:r>
            <w:r>
              <w:rPr>
                <w:rFonts w:ascii="Times New Roman" w:hAnsi="Times New Roman"/>
                <w:color w:val="000000"/>
                <w:sz w:val="24"/>
              </w:rPr>
              <w:t>XIX — начало ХХ в.</w:t>
            </w:r>
          </w:p>
        </w:tc>
        <w:tc>
          <w:tcPr>
            <w:tcW w:w="2096" w:type="dxa"/>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23</w:t>
            </w:r>
          </w:p>
        </w:tc>
      </w:tr>
      <w:tr w:rsidR="00230FDD" w:rsidTr="00230FDD">
        <w:trPr>
          <w:trHeight w:val="144"/>
        </w:trPr>
        <w:tc>
          <w:tcPr>
            <w:tcW w:w="0" w:type="auto"/>
            <w:vMerge/>
            <w:tcBorders>
              <w:top w:val="nil"/>
              <w:left w:val="single" w:sz="11" w:space="0" w:color="231F20"/>
              <w:bottom w:val="nil"/>
              <w:right w:val="single" w:sz="11" w:space="0" w:color="231F20"/>
            </w:tcBorders>
            <w:tcMar>
              <w:top w:w="50" w:type="dxa"/>
              <w:left w:w="100" w:type="dxa"/>
            </w:tcMar>
          </w:tcPr>
          <w:p w:rsidR="00230FDD" w:rsidRDefault="00230FDD" w:rsidP="00230FDD"/>
        </w:tc>
        <w:tc>
          <w:tcPr>
            <w:tcW w:w="9633" w:type="dxa"/>
            <w:tcMar>
              <w:top w:w="50" w:type="dxa"/>
              <w:left w:w="100" w:type="dxa"/>
            </w:tcMar>
            <w:vAlign w:val="center"/>
          </w:tcPr>
          <w:p w:rsidR="00230FDD" w:rsidRPr="004C7B58" w:rsidRDefault="00230FDD" w:rsidP="00230FDD">
            <w:pPr>
              <w:spacing w:after="0"/>
              <w:ind w:left="345"/>
              <w:jc w:val="both"/>
              <w:rPr>
                <w:lang w:val="ru-RU"/>
              </w:rPr>
            </w:pPr>
            <w:r w:rsidRPr="004C7B58">
              <w:rPr>
                <w:rFonts w:ascii="Times New Roman" w:hAnsi="Times New Roman"/>
                <w:color w:val="000000"/>
                <w:sz w:val="24"/>
                <w:shd w:val="clear" w:color="auto" w:fill="FFFFFF"/>
                <w:lang w:val="ru-RU"/>
              </w:rPr>
              <w:t xml:space="preserve">История России. Российская империя в </w:t>
            </w:r>
            <w:r>
              <w:rPr>
                <w:rFonts w:ascii="Times New Roman" w:hAnsi="Times New Roman"/>
                <w:color w:val="000000"/>
                <w:sz w:val="24"/>
                <w:shd w:val="clear" w:color="auto" w:fill="FFFFFF"/>
              </w:rPr>
              <w:t>XIX</w:t>
            </w:r>
            <w:r w:rsidRPr="004C7B58">
              <w:rPr>
                <w:rFonts w:ascii="Times New Roman" w:hAnsi="Times New Roman"/>
                <w:color w:val="000000"/>
                <w:sz w:val="24"/>
                <w:shd w:val="clear" w:color="auto" w:fill="FFFFFF"/>
                <w:lang w:val="ru-RU"/>
              </w:rPr>
              <w:t xml:space="preserve"> — начале ХХ в.</w:t>
            </w:r>
          </w:p>
        </w:tc>
        <w:tc>
          <w:tcPr>
            <w:tcW w:w="2096" w:type="dxa"/>
            <w:tcMar>
              <w:top w:w="50" w:type="dxa"/>
              <w:left w:w="100" w:type="dxa"/>
            </w:tcMar>
            <w:vAlign w:val="center"/>
          </w:tcPr>
          <w:p w:rsidR="00230FDD" w:rsidRDefault="00230FDD" w:rsidP="00230FDD">
            <w:pPr>
              <w:spacing w:after="0"/>
              <w:ind w:left="345"/>
              <w:jc w:val="center"/>
            </w:pPr>
            <w:r>
              <w:rPr>
                <w:rFonts w:ascii="Times New Roman" w:hAnsi="Times New Roman"/>
                <w:color w:val="000000"/>
                <w:sz w:val="24"/>
                <w:shd w:val="clear" w:color="auto" w:fill="FFFFFF"/>
              </w:rPr>
              <w:t>45</w:t>
            </w:r>
          </w:p>
        </w:tc>
      </w:tr>
      <w:tr w:rsidR="00230FDD" w:rsidRPr="00F072D4" w:rsidTr="00230FDD">
        <w:trPr>
          <w:trHeight w:val="144"/>
        </w:trPr>
        <w:tc>
          <w:tcPr>
            <w:tcW w:w="0" w:type="auto"/>
            <w:tcBorders>
              <w:top w:val="nil"/>
              <w:left w:val="single" w:sz="11" w:space="0" w:color="231F20"/>
              <w:bottom w:val="single" w:sz="11" w:space="0" w:color="231F20"/>
              <w:right w:val="single" w:sz="11" w:space="0" w:color="231F20"/>
            </w:tcBorders>
            <w:tcMar>
              <w:top w:w="50" w:type="dxa"/>
              <w:left w:w="100" w:type="dxa"/>
            </w:tcMar>
          </w:tcPr>
          <w:p w:rsidR="00230FDD" w:rsidRDefault="00230FDD" w:rsidP="00230FDD"/>
        </w:tc>
        <w:tc>
          <w:tcPr>
            <w:tcW w:w="9633" w:type="dxa"/>
            <w:tcBorders>
              <w:bottom w:val="single" w:sz="11" w:space="0" w:color="231F20"/>
            </w:tcBorders>
            <w:tcMar>
              <w:top w:w="50" w:type="dxa"/>
              <w:left w:w="100" w:type="dxa"/>
            </w:tcMar>
            <w:vAlign w:val="center"/>
          </w:tcPr>
          <w:p w:rsidR="00230FDD" w:rsidRPr="00F072D4" w:rsidRDefault="00230FDD" w:rsidP="00230FDD">
            <w:pPr>
              <w:spacing w:after="0"/>
              <w:ind w:left="345"/>
              <w:jc w:val="both"/>
              <w:rPr>
                <w:rFonts w:ascii="Times New Roman" w:hAnsi="Times New Roman" w:cs="Times New Roman"/>
                <w:color w:val="000000"/>
                <w:sz w:val="24"/>
                <w:szCs w:val="24"/>
                <w:shd w:val="clear" w:color="auto" w:fill="FFFFFF"/>
                <w:lang w:val="ru-RU"/>
              </w:rPr>
            </w:pPr>
            <w:r w:rsidRPr="00F072D4">
              <w:rPr>
                <w:rFonts w:ascii="Times New Roman" w:hAnsi="Times New Roman" w:cs="Times New Roman"/>
                <w:sz w:val="24"/>
                <w:szCs w:val="24"/>
                <w:lang w:val="ru-RU"/>
              </w:rPr>
              <w:t>Введение в новейшую историю России</w:t>
            </w:r>
          </w:p>
        </w:tc>
        <w:tc>
          <w:tcPr>
            <w:tcW w:w="2096" w:type="dxa"/>
            <w:tcMar>
              <w:top w:w="50" w:type="dxa"/>
              <w:left w:w="100" w:type="dxa"/>
            </w:tcMar>
            <w:vAlign w:val="center"/>
          </w:tcPr>
          <w:p w:rsidR="00230FDD" w:rsidRPr="00F072D4" w:rsidRDefault="00230FDD" w:rsidP="00230FDD">
            <w:pPr>
              <w:spacing w:after="0"/>
              <w:ind w:left="345"/>
              <w:jc w:val="center"/>
              <w:rPr>
                <w:rFonts w:ascii="Times New Roman" w:hAnsi="Times New Roman" w:cs="Times New Roman"/>
                <w:color w:val="000000"/>
                <w:sz w:val="24"/>
                <w:szCs w:val="24"/>
                <w:shd w:val="clear" w:color="auto" w:fill="FFFFFF"/>
                <w:lang w:val="ru-RU"/>
              </w:rPr>
            </w:pPr>
            <w:r w:rsidRPr="00F072D4">
              <w:rPr>
                <w:rFonts w:ascii="Times New Roman" w:hAnsi="Times New Roman" w:cs="Times New Roman"/>
                <w:color w:val="000000"/>
                <w:sz w:val="24"/>
                <w:szCs w:val="24"/>
                <w:shd w:val="clear" w:color="auto" w:fill="FFFFFF"/>
                <w:lang w:val="ru-RU"/>
              </w:rPr>
              <w:t>17</w:t>
            </w:r>
          </w:p>
        </w:tc>
      </w:tr>
    </w:tbl>
    <w:p w:rsidR="00230FDD" w:rsidRPr="00F072D4" w:rsidRDefault="00230FDD" w:rsidP="00230FDD">
      <w:pPr>
        <w:rPr>
          <w:lang w:val="ru-RU"/>
        </w:rPr>
        <w:sectPr w:rsidR="00230FDD" w:rsidRPr="00F072D4">
          <w:pgSz w:w="11906" w:h="16383"/>
          <w:pgMar w:top="1134" w:right="850" w:bottom="1134" w:left="1701" w:header="720" w:footer="720" w:gutter="0"/>
          <w:cols w:space="720"/>
        </w:sectPr>
      </w:pPr>
    </w:p>
    <w:p w:rsidR="00230FDD" w:rsidRPr="00E84008" w:rsidRDefault="00230FDD">
      <w:pPr>
        <w:rPr>
          <w:lang w:val="ru-RU"/>
        </w:rPr>
        <w:sectPr w:rsidR="00230FDD" w:rsidRPr="00E84008">
          <w:pgSz w:w="11906" w:h="16383"/>
          <w:pgMar w:top="1134" w:right="850" w:bottom="1134" w:left="1701" w:header="720" w:footer="720" w:gutter="0"/>
          <w:cols w:space="720"/>
        </w:sectPr>
      </w:pPr>
    </w:p>
    <w:p w:rsidR="00706C14" w:rsidRPr="00FE1AC7" w:rsidRDefault="00143800">
      <w:pPr>
        <w:spacing w:after="0" w:line="264" w:lineRule="auto"/>
        <w:ind w:left="120"/>
        <w:jc w:val="both"/>
        <w:rPr>
          <w:lang w:val="ru-RU"/>
        </w:rPr>
      </w:pPr>
      <w:bookmarkStart w:id="2" w:name="block-6506987"/>
      <w:bookmarkEnd w:id="1"/>
      <w:r w:rsidRPr="00FE1AC7">
        <w:rPr>
          <w:rFonts w:ascii="Times New Roman" w:hAnsi="Times New Roman"/>
          <w:b/>
          <w:color w:val="000000"/>
          <w:sz w:val="28"/>
          <w:lang w:val="ru-RU"/>
        </w:rPr>
        <w:lastRenderedPageBreak/>
        <w:t>СОДЕРЖАНИЕ УЧЕБНОГО ПРЕДМЕТА</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5 КЛАСС</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ИСТОРИЯ ДРЕВНЕГО МИРА</w:t>
      </w:r>
    </w:p>
    <w:p w:rsidR="00706C14" w:rsidRPr="00FE1AC7" w:rsidRDefault="00706C14">
      <w:pPr>
        <w:spacing w:after="0" w:line="264" w:lineRule="auto"/>
        <w:ind w:left="120"/>
        <w:jc w:val="both"/>
        <w:rPr>
          <w:lang w:val="ru-RU"/>
        </w:rPr>
      </w:pP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Введение</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ПЕРВОБЫТНОСТЬ</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Разложение первобытнообщинных отношений. На пороге цивилизации.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ДРЕВНИЙ МИР</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Понятие и хронологические рамки истории Древнего мира. Карта Древнего мира.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Древний Восток</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Понятие «Древний Восток». Карта Древневосточного мира.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Древний Египет</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Отношения Египта с соседними народами. Египетское войско. Завоевательные походы фараонов; Тутмос </w:t>
      </w:r>
      <w:r>
        <w:rPr>
          <w:rFonts w:ascii="Times New Roman" w:hAnsi="Times New Roman"/>
          <w:color w:val="000000"/>
          <w:sz w:val="28"/>
        </w:rPr>
        <w:t>III</w:t>
      </w:r>
      <w:r w:rsidRPr="00FE1AC7">
        <w:rPr>
          <w:rFonts w:ascii="Times New Roman" w:hAnsi="Times New Roman"/>
          <w:color w:val="000000"/>
          <w:sz w:val="28"/>
          <w:lang w:val="ru-RU"/>
        </w:rPr>
        <w:t xml:space="preserve">. Могущество Египта при Рамсесе </w:t>
      </w:r>
      <w:r>
        <w:rPr>
          <w:rFonts w:ascii="Times New Roman" w:hAnsi="Times New Roman"/>
          <w:color w:val="000000"/>
          <w:sz w:val="28"/>
        </w:rPr>
        <w:t>II</w:t>
      </w:r>
      <w:r w:rsidRPr="00FE1AC7">
        <w:rPr>
          <w:rFonts w:ascii="Times New Roman" w:hAnsi="Times New Roman"/>
          <w:color w:val="000000"/>
          <w:sz w:val="28"/>
          <w:lang w:val="ru-RU"/>
        </w:rPr>
        <w:t>.</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Религиозные верования египтян. Боги Древнего Египта. Храмы и жрецы. Пирамиды и гробницы. </w:t>
      </w:r>
      <w:r w:rsidRPr="00E84008">
        <w:rPr>
          <w:rFonts w:ascii="Times New Roman" w:hAnsi="Times New Roman"/>
          <w:color w:val="000000"/>
          <w:sz w:val="28"/>
          <w:lang w:val="ru-RU"/>
        </w:rPr>
        <w:t>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Древние цивилизации Месопотамии</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Природные условия Месопотамии (Междуречья). Занятия населения. Древнейшие города-государства. </w:t>
      </w:r>
      <w:r w:rsidRPr="00E84008">
        <w:rPr>
          <w:rFonts w:ascii="Times New Roman" w:hAnsi="Times New Roman"/>
          <w:color w:val="000000"/>
          <w:sz w:val="28"/>
          <w:lang w:val="ru-RU"/>
        </w:rPr>
        <w:t>Создание единого государства. Письменность. Мифы и сказания.</w:t>
      </w:r>
    </w:p>
    <w:p w:rsidR="00706C14" w:rsidRPr="00E84008" w:rsidRDefault="00143800">
      <w:pPr>
        <w:spacing w:after="0" w:line="264" w:lineRule="auto"/>
        <w:ind w:firstLine="600"/>
        <w:jc w:val="both"/>
        <w:rPr>
          <w:lang w:val="ru-RU"/>
        </w:rPr>
      </w:pPr>
      <w:r w:rsidRPr="00E84008">
        <w:rPr>
          <w:rFonts w:ascii="Times New Roman" w:hAnsi="Times New Roman"/>
          <w:color w:val="000000"/>
          <w:sz w:val="28"/>
          <w:lang w:val="ru-RU"/>
        </w:rPr>
        <w:t>Древний Вавилон. Царь Хаммурапи и его законы.</w:t>
      </w:r>
    </w:p>
    <w:p w:rsidR="00706C14" w:rsidRPr="00FE1AC7" w:rsidRDefault="00143800">
      <w:pPr>
        <w:spacing w:after="0" w:line="264" w:lineRule="auto"/>
        <w:ind w:firstLine="600"/>
        <w:jc w:val="both"/>
        <w:rPr>
          <w:lang w:val="ru-RU"/>
        </w:rPr>
      </w:pPr>
      <w:r w:rsidRPr="00E84008">
        <w:rPr>
          <w:rFonts w:ascii="Times New Roman" w:hAnsi="Times New Roman"/>
          <w:color w:val="000000"/>
          <w:sz w:val="28"/>
          <w:lang w:val="ru-RU"/>
        </w:rPr>
        <w:t xml:space="preserve">Ассирия. Завоевания ассирийцев. </w:t>
      </w:r>
      <w:r w:rsidRPr="00FE1AC7">
        <w:rPr>
          <w:rFonts w:ascii="Times New Roman" w:hAnsi="Times New Roman"/>
          <w:color w:val="000000"/>
          <w:sz w:val="28"/>
          <w:lang w:val="ru-RU"/>
        </w:rPr>
        <w:t>Создание сильной державы. Культурные сокровища Ниневии. Гибель империи.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Усиление Нововавилонского царства. Легендарные памятники города Вавилона.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Восточное Средиземноморье в древности</w:t>
      </w:r>
      <w:r w:rsidRPr="00FE1AC7">
        <w:rPr>
          <w:rFonts w:ascii="Times New Roman" w:hAnsi="Times New Roman"/>
          <w:color w:val="000000"/>
          <w:sz w:val="28"/>
          <w:lang w:val="ru-RU"/>
        </w:rPr>
        <w:t xml:space="preserve"> </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w:t>
      </w:r>
      <w:r w:rsidRPr="00E84008">
        <w:rPr>
          <w:rFonts w:ascii="Times New Roman" w:hAnsi="Times New Roman"/>
          <w:color w:val="000000"/>
          <w:sz w:val="28"/>
          <w:lang w:val="ru-RU"/>
        </w:rPr>
        <w:t>Возникновение Израильского государства. Царь Соломон. Религиозные верования. Ветхозаветные предания.</w:t>
      </w:r>
    </w:p>
    <w:p w:rsidR="00706C14" w:rsidRPr="00E84008" w:rsidRDefault="00143800">
      <w:pPr>
        <w:spacing w:after="0" w:line="264" w:lineRule="auto"/>
        <w:ind w:firstLine="600"/>
        <w:jc w:val="both"/>
        <w:rPr>
          <w:lang w:val="ru-RU"/>
        </w:rPr>
      </w:pPr>
      <w:r w:rsidRPr="00E84008">
        <w:rPr>
          <w:rFonts w:ascii="Times New Roman" w:hAnsi="Times New Roman"/>
          <w:b/>
          <w:color w:val="000000"/>
          <w:sz w:val="28"/>
          <w:lang w:val="ru-RU"/>
        </w:rPr>
        <w:t>Персидская держава</w:t>
      </w:r>
      <w:r w:rsidRPr="00E84008">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E84008">
        <w:rPr>
          <w:rFonts w:ascii="Times New Roman" w:hAnsi="Times New Roman"/>
          <w:color w:val="000000"/>
          <w:sz w:val="28"/>
          <w:lang w:val="ru-RU"/>
        </w:rPr>
        <w:t xml:space="preserve">Завоевания персов. Государство Ахеменидов. Великие цари: Кир </w:t>
      </w:r>
      <w:r>
        <w:rPr>
          <w:rFonts w:ascii="Times New Roman" w:hAnsi="Times New Roman"/>
          <w:color w:val="000000"/>
          <w:sz w:val="28"/>
        </w:rPr>
        <w:t>II</w:t>
      </w:r>
      <w:r w:rsidRPr="00E84008">
        <w:rPr>
          <w:rFonts w:ascii="Times New Roman" w:hAnsi="Times New Roman"/>
          <w:color w:val="000000"/>
          <w:sz w:val="28"/>
          <w:lang w:val="ru-RU"/>
        </w:rPr>
        <w:t xml:space="preserve"> Великий, Дарий </w:t>
      </w:r>
      <w:r>
        <w:rPr>
          <w:rFonts w:ascii="Times New Roman" w:hAnsi="Times New Roman"/>
          <w:color w:val="000000"/>
          <w:sz w:val="28"/>
        </w:rPr>
        <w:t>I</w:t>
      </w:r>
      <w:r w:rsidRPr="00E84008">
        <w:rPr>
          <w:rFonts w:ascii="Times New Roman" w:hAnsi="Times New Roman"/>
          <w:color w:val="000000"/>
          <w:sz w:val="28"/>
          <w:lang w:val="ru-RU"/>
        </w:rPr>
        <w:t xml:space="preserve">. Расширение территории державы. </w:t>
      </w:r>
      <w:r w:rsidRPr="00FE1AC7">
        <w:rPr>
          <w:rFonts w:ascii="Times New Roman" w:hAnsi="Times New Roman"/>
          <w:color w:val="000000"/>
          <w:sz w:val="28"/>
          <w:lang w:val="ru-RU"/>
        </w:rPr>
        <w:t>Государственное устройство. Центр и сатрапии, управление империей. Религия персов.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Древняя Индия</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E84008">
        <w:rPr>
          <w:rFonts w:ascii="Times New Roman" w:hAnsi="Times New Roman"/>
          <w:color w:val="000000"/>
          <w:sz w:val="28"/>
          <w:lang w:val="ru-RU"/>
        </w:rPr>
        <w:t xml:space="preserve">Природные условия Древней Индии. Занятия населения. </w:t>
      </w:r>
      <w:r w:rsidRPr="00FE1AC7">
        <w:rPr>
          <w:rFonts w:ascii="Times New Roman" w:hAnsi="Times New Roman"/>
          <w:color w:val="000000"/>
          <w:sz w:val="28"/>
          <w:lang w:val="ru-RU"/>
        </w:rPr>
        <w:t xml:space="preserve">Древнейшие города-государства. Приход ариев в Северную </w:t>
      </w:r>
      <w:r w:rsidRPr="00E84008">
        <w:rPr>
          <w:rFonts w:ascii="Times New Roman" w:hAnsi="Times New Roman"/>
          <w:color w:val="000000"/>
          <w:sz w:val="28"/>
          <w:lang w:val="ru-RU"/>
        </w:rPr>
        <w:t xml:space="preserve">Индию. Держава Маурьев. Государство Гуптов. Общественное устройство, варны. </w:t>
      </w:r>
      <w:r w:rsidRPr="00FE1AC7">
        <w:rPr>
          <w:rFonts w:ascii="Times New Roman" w:hAnsi="Times New Roman"/>
          <w:color w:val="000000"/>
          <w:sz w:val="28"/>
          <w:lang w:val="ru-RU"/>
        </w:rPr>
        <w:t>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Древний Китай</w:t>
      </w:r>
      <w:r w:rsidRPr="00FE1AC7">
        <w:rPr>
          <w:rFonts w:ascii="Times New Roman" w:hAnsi="Times New Roman"/>
          <w:color w:val="000000"/>
          <w:sz w:val="28"/>
          <w:lang w:val="ru-RU"/>
        </w:rPr>
        <w:t xml:space="preserve"> </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Природные условия Древнего Китая. Хозяйственная деятельность и условия жизни населения. </w:t>
      </w:r>
      <w:r w:rsidRPr="00E84008">
        <w:rPr>
          <w:rFonts w:ascii="Times New Roman" w:hAnsi="Times New Roman"/>
          <w:color w:val="000000"/>
          <w:sz w:val="28"/>
          <w:lang w:val="ru-RU"/>
        </w:rPr>
        <w:t xml:space="preserve">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w:t>
      </w:r>
      <w:r w:rsidRPr="00FE1AC7">
        <w:rPr>
          <w:rFonts w:ascii="Times New Roman" w:hAnsi="Times New Roman"/>
          <w:color w:val="000000"/>
          <w:sz w:val="28"/>
          <w:lang w:val="ru-RU"/>
        </w:rPr>
        <w:t xml:space="preserve">Развитие ремесел и торговли. Великий шелковый путь. Религиозно-философские учения. </w:t>
      </w:r>
      <w:r w:rsidRPr="00E84008">
        <w:rPr>
          <w:rFonts w:ascii="Times New Roman" w:hAnsi="Times New Roman"/>
          <w:color w:val="000000"/>
          <w:sz w:val="28"/>
          <w:lang w:val="ru-RU"/>
        </w:rPr>
        <w:t>Конфуций. Научные знания и изобретения древних китайцев. Храмы.</w:t>
      </w:r>
    </w:p>
    <w:p w:rsidR="00706C14" w:rsidRPr="00E84008" w:rsidRDefault="00143800">
      <w:pPr>
        <w:spacing w:after="0" w:line="264" w:lineRule="auto"/>
        <w:ind w:firstLine="600"/>
        <w:jc w:val="both"/>
        <w:rPr>
          <w:lang w:val="ru-RU"/>
        </w:rPr>
      </w:pPr>
      <w:r w:rsidRPr="00E84008">
        <w:rPr>
          <w:rFonts w:ascii="Times New Roman" w:hAnsi="Times New Roman"/>
          <w:b/>
          <w:color w:val="000000"/>
          <w:sz w:val="28"/>
          <w:lang w:val="ru-RU"/>
        </w:rPr>
        <w:t>Древняя Греция. Эллинизм</w:t>
      </w:r>
      <w:r w:rsidRPr="00E84008">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Древнейшая Греция</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lastRenderedPageBreak/>
        <w:t>Греческие полисы</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Афины: утверждение демократии. </w:t>
      </w:r>
      <w:r w:rsidRPr="00E84008">
        <w:rPr>
          <w:rFonts w:ascii="Times New Roman" w:hAnsi="Times New Roman"/>
          <w:color w:val="000000"/>
          <w:sz w:val="28"/>
          <w:lang w:val="ru-RU"/>
        </w:rPr>
        <w:t xml:space="preserve">Законы Солона. Реформы Клисфена, их значение. </w:t>
      </w:r>
      <w:r w:rsidRPr="00FE1AC7">
        <w:rPr>
          <w:rFonts w:ascii="Times New Roman" w:hAnsi="Times New Roman"/>
          <w:color w:val="000000"/>
          <w:sz w:val="28"/>
          <w:lang w:val="ru-RU"/>
        </w:rPr>
        <w:t>Спарта: основные группы населения, политическое устройство. Организация военного дела. Спартанское воспитание.</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Греко-персидские войны. Причины войн. </w:t>
      </w:r>
      <w:r w:rsidRPr="00E84008">
        <w:rPr>
          <w:rFonts w:ascii="Times New Roman" w:hAnsi="Times New Roman"/>
          <w:color w:val="000000"/>
          <w:sz w:val="28"/>
          <w:lang w:val="ru-RU"/>
        </w:rPr>
        <w:t>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Культура Древней Греции </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Религия древних греков; пантеон богов. Храмы и жрецы. Развитие наук. </w:t>
      </w:r>
      <w:r w:rsidRPr="00E84008">
        <w:rPr>
          <w:rFonts w:ascii="Times New Roman" w:hAnsi="Times New Roman"/>
          <w:color w:val="000000"/>
          <w:sz w:val="28"/>
          <w:lang w:val="ru-RU"/>
        </w:rPr>
        <w:t xml:space="preserve">Греческая философия. Школа и образование. Литература. Греческое искусство: архитектура, скульптура. </w:t>
      </w:r>
      <w:r w:rsidRPr="00FE1AC7">
        <w:rPr>
          <w:rFonts w:ascii="Times New Roman" w:hAnsi="Times New Roman"/>
          <w:color w:val="000000"/>
          <w:sz w:val="28"/>
          <w:lang w:val="ru-RU"/>
        </w:rPr>
        <w:t xml:space="preserve">Повседневная жизнь и быт древних греков. Досуг (театр, спортивные состязания). </w:t>
      </w:r>
      <w:r w:rsidRPr="00E84008">
        <w:rPr>
          <w:rFonts w:ascii="Times New Roman" w:hAnsi="Times New Roman"/>
          <w:color w:val="000000"/>
          <w:sz w:val="28"/>
          <w:lang w:val="ru-RU"/>
        </w:rPr>
        <w:t>Общегреческие игры в Олимпии.</w:t>
      </w:r>
    </w:p>
    <w:p w:rsidR="00706C14" w:rsidRPr="00E84008" w:rsidRDefault="00143800">
      <w:pPr>
        <w:spacing w:after="0" w:line="264" w:lineRule="auto"/>
        <w:ind w:firstLine="600"/>
        <w:jc w:val="both"/>
        <w:rPr>
          <w:lang w:val="ru-RU"/>
        </w:rPr>
      </w:pPr>
      <w:r w:rsidRPr="00E84008">
        <w:rPr>
          <w:rFonts w:ascii="Times New Roman" w:hAnsi="Times New Roman"/>
          <w:b/>
          <w:color w:val="000000"/>
          <w:sz w:val="28"/>
          <w:lang w:val="ru-RU"/>
        </w:rPr>
        <w:t>Македонские завоевания. Эллинизм</w:t>
      </w:r>
      <w:r w:rsidRPr="00E84008">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E84008">
        <w:rPr>
          <w:rFonts w:ascii="Times New Roman" w:hAnsi="Times New Roman"/>
          <w:color w:val="000000"/>
          <w:sz w:val="28"/>
          <w:lang w:val="ru-RU"/>
        </w:rPr>
        <w:t xml:space="preserve">Возвышение Македонии. Политика Филиппа </w:t>
      </w:r>
      <w:r>
        <w:rPr>
          <w:rFonts w:ascii="Times New Roman" w:hAnsi="Times New Roman"/>
          <w:color w:val="000000"/>
          <w:sz w:val="28"/>
        </w:rPr>
        <w:t>II</w:t>
      </w:r>
      <w:r w:rsidRPr="00E84008">
        <w:rPr>
          <w:rFonts w:ascii="Times New Roman" w:hAnsi="Times New Roman"/>
          <w:color w:val="000000"/>
          <w:sz w:val="28"/>
          <w:lang w:val="ru-RU"/>
        </w:rPr>
        <w:t xml:space="preserve">. </w:t>
      </w:r>
      <w:r w:rsidRPr="00FE1AC7">
        <w:rPr>
          <w:rFonts w:ascii="Times New Roman" w:hAnsi="Times New Roman"/>
          <w:color w:val="000000"/>
          <w:sz w:val="28"/>
          <w:lang w:val="ru-RU"/>
        </w:rPr>
        <w:t xml:space="preserve">Главенство Македонии над греческими полисами. </w:t>
      </w:r>
      <w:r w:rsidRPr="00E84008">
        <w:rPr>
          <w:rFonts w:ascii="Times New Roman" w:hAnsi="Times New Roman"/>
          <w:color w:val="000000"/>
          <w:sz w:val="28"/>
          <w:lang w:val="ru-RU"/>
        </w:rPr>
        <w:t xml:space="preserve">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w:t>
      </w:r>
      <w:r w:rsidRPr="00FE1AC7">
        <w:rPr>
          <w:rFonts w:ascii="Times New Roman" w:hAnsi="Times New Roman"/>
          <w:color w:val="000000"/>
          <w:sz w:val="28"/>
          <w:lang w:val="ru-RU"/>
        </w:rPr>
        <w:t>Александрия Египетская.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Древний Рим</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Возникновение Римского государства</w:t>
      </w:r>
      <w:r w:rsidRPr="00FE1AC7">
        <w:rPr>
          <w:rFonts w:ascii="Times New Roman" w:hAnsi="Times New Roman"/>
          <w:color w:val="000000"/>
          <w:sz w:val="28"/>
          <w:lang w:val="ru-RU"/>
        </w:rPr>
        <w:t xml:space="preserve"> </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Природа и население Апеннинского полуострова в древности. Этрусские города-государства. Наследие этрусков. </w:t>
      </w:r>
      <w:r w:rsidRPr="00E84008">
        <w:rPr>
          <w:rFonts w:ascii="Times New Roman" w:hAnsi="Times New Roman"/>
          <w:color w:val="000000"/>
          <w:sz w:val="28"/>
          <w:lang w:val="ru-RU"/>
        </w:rPr>
        <w:t xml:space="preserve">Легенды об основании Рима. Рим эпохи царей. </w:t>
      </w:r>
      <w:r w:rsidRPr="00FE1AC7">
        <w:rPr>
          <w:rFonts w:ascii="Times New Roman" w:hAnsi="Times New Roman"/>
          <w:color w:val="000000"/>
          <w:sz w:val="28"/>
          <w:lang w:val="ru-RU"/>
        </w:rPr>
        <w:t xml:space="preserve">Республика римских граждан. Патриции и плебеи. Управление и законы. Римское войско. </w:t>
      </w:r>
      <w:r w:rsidRPr="00E84008">
        <w:rPr>
          <w:rFonts w:ascii="Times New Roman" w:hAnsi="Times New Roman"/>
          <w:color w:val="000000"/>
          <w:sz w:val="28"/>
          <w:lang w:val="ru-RU"/>
        </w:rPr>
        <w:t>Верования древних римлян. Боги. Жрецы. Завоевание Римом Италии.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Римские завоевания в Средиземноморье</w:t>
      </w:r>
      <w:r w:rsidRPr="00FE1AC7">
        <w:rPr>
          <w:rFonts w:ascii="Times New Roman" w:hAnsi="Times New Roman"/>
          <w:color w:val="000000"/>
          <w:sz w:val="28"/>
          <w:lang w:val="ru-RU"/>
        </w:rPr>
        <w:t xml:space="preserve"> </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Войны Рима с Карфагеном. </w:t>
      </w:r>
      <w:r w:rsidRPr="00E84008">
        <w:rPr>
          <w:rFonts w:ascii="Times New Roman" w:hAnsi="Times New Roman"/>
          <w:color w:val="000000"/>
          <w:sz w:val="28"/>
          <w:lang w:val="ru-RU"/>
        </w:rPr>
        <w:t>Ганнибал; битва при Каннах. Поражение Карфагена. Установление господства Рима в Средиземноморье. Римские провинции.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Поздняя Римская республика. Гражданские войны</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Подъем сельского хозяйства. </w:t>
      </w:r>
      <w:r w:rsidRPr="00E84008">
        <w:rPr>
          <w:rFonts w:ascii="Times New Roman" w:hAnsi="Times New Roman"/>
          <w:color w:val="000000"/>
          <w:sz w:val="28"/>
          <w:lang w:val="ru-RU"/>
        </w:rPr>
        <w:t xml:space="preserve">Латифундии. Рабство. Борьба за аграрную реформу. </w:t>
      </w:r>
      <w:r w:rsidRPr="00FE1AC7">
        <w:rPr>
          <w:rFonts w:ascii="Times New Roman" w:hAnsi="Times New Roman"/>
          <w:color w:val="000000"/>
          <w:sz w:val="28"/>
          <w:lang w:val="ru-RU"/>
        </w:rPr>
        <w:t xml:space="preserve">Деятельность братьев Гракхов: проекты реформ, мероприятия, итоги. Гражданская война и установление диктатуры Суллы. </w:t>
      </w:r>
      <w:r w:rsidRPr="00E84008">
        <w:rPr>
          <w:rFonts w:ascii="Times New Roman" w:hAnsi="Times New Roman"/>
          <w:color w:val="000000"/>
          <w:sz w:val="28"/>
          <w:lang w:val="ru-RU"/>
        </w:rPr>
        <w:t xml:space="preserve">Восстание Спартака. Участие армии в гражданских войнах. </w:t>
      </w:r>
      <w:r w:rsidRPr="00FE1AC7">
        <w:rPr>
          <w:rFonts w:ascii="Times New Roman" w:hAnsi="Times New Roman"/>
          <w:color w:val="000000"/>
          <w:sz w:val="28"/>
          <w:lang w:val="ru-RU"/>
        </w:rPr>
        <w:t>Первый триумвират. Гай Юлий Цезарь: путь к власти, диктатура. Борьба между наследниками Цезаря. Победа Октавиана.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Расцвет и падение Римской империи</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Установление императорской власти. </w:t>
      </w:r>
      <w:r w:rsidRPr="00E84008">
        <w:rPr>
          <w:rFonts w:ascii="Times New Roman" w:hAnsi="Times New Roman"/>
          <w:color w:val="000000"/>
          <w:sz w:val="28"/>
          <w:lang w:val="ru-RU"/>
        </w:rPr>
        <w:t xml:space="preserve">Октавиан Август. Императоры Рима: завоеватели и правители. </w:t>
      </w:r>
      <w:r w:rsidRPr="00FE1AC7">
        <w:rPr>
          <w:rFonts w:ascii="Times New Roman" w:hAnsi="Times New Roman"/>
          <w:color w:val="000000"/>
          <w:sz w:val="28"/>
          <w:lang w:val="ru-RU"/>
        </w:rPr>
        <w:t xml:space="preserve">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w:t>
      </w:r>
      <w:r>
        <w:rPr>
          <w:rFonts w:ascii="Times New Roman" w:hAnsi="Times New Roman"/>
          <w:color w:val="000000"/>
          <w:sz w:val="28"/>
        </w:rPr>
        <w:t>I</w:t>
      </w:r>
      <w:r w:rsidRPr="00FE1AC7">
        <w:rPr>
          <w:rFonts w:ascii="Times New Roman" w:hAnsi="Times New Roman"/>
          <w:color w:val="000000"/>
          <w:sz w:val="28"/>
          <w:lang w:val="ru-RU"/>
        </w:rPr>
        <w:t>, перенос столицы в Константинополь. Разделение Римской империи на Западную и Восточную части.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Начало Великого переселения народов. Рим и варвары. Падение Западной Римской империи.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Культура Древнего Рима</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Римская литература, золотой век поэзии. </w:t>
      </w:r>
      <w:r w:rsidRPr="00E84008">
        <w:rPr>
          <w:rFonts w:ascii="Times New Roman" w:hAnsi="Times New Roman"/>
          <w:color w:val="000000"/>
          <w:sz w:val="28"/>
          <w:lang w:val="ru-RU"/>
        </w:rPr>
        <w:t xml:space="preserve">Ораторское искусство; Цицерон. Развитие наук. </w:t>
      </w:r>
      <w:r w:rsidRPr="00FE1AC7">
        <w:rPr>
          <w:rFonts w:ascii="Times New Roman" w:hAnsi="Times New Roman"/>
          <w:color w:val="000000"/>
          <w:sz w:val="28"/>
          <w:lang w:val="ru-RU"/>
        </w:rPr>
        <w:t>Римские историки. Искусство Древнего Рима: архитектура, скульптура. Пантеон.</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Обобщение</w:t>
      </w:r>
      <w:r w:rsidRPr="00FE1AC7">
        <w:rPr>
          <w:rFonts w:ascii="Times New Roman" w:hAnsi="Times New Roman"/>
          <w:color w:val="000000"/>
          <w:sz w:val="28"/>
          <w:lang w:val="ru-RU"/>
        </w:rPr>
        <w:t xml:space="preserve"> </w:t>
      </w:r>
    </w:p>
    <w:p w:rsidR="00706C14" w:rsidRDefault="00143800">
      <w:pPr>
        <w:spacing w:after="0" w:line="264" w:lineRule="auto"/>
        <w:ind w:firstLine="600"/>
        <w:jc w:val="both"/>
        <w:rPr>
          <w:rFonts w:ascii="Times New Roman" w:hAnsi="Times New Roman"/>
          <w:color w:val="000000"/>
          <w:sz w:val="28"/>
          <w:lang w:val="ru-RU"/>
        </w:rPr>
      </w:pPr>
      <w:r w:rsidRPr="00FE1AC7">
        <w:rPr>
          <w:rFonts w:ascii="Times New Roman" w:hAnsi="Times New Roman"/>
          <w:color w:val="000000"/>
          <w:sz w:val="28"/>
          <w:lang w:val="ru-RU"/>
        </w:rPr>
        <w:t xml:space="preserve">Историческое и культурное наследие цивилизаций Древнего мира. </w:t>
      </w:r>
    </w:p>
    <w:p w:rsidR="00F0605F" w:rsidRPr="00F0605F" w:rsidRDefault="00F0605F" w:rsidP="00F0605F">
      <w:pPr>
        <w:spacing w:after="0" w:line="264" w:lineRule="auto"/>
        <w:jc w:val="both"/>
        <w:rPr>
          <w:b/>
          <w:lang w:val="ru-RU"/>
        </w:rPr>
      </w:pPr>
      <w:r w:rsidRPr="00F0605F">
        <w:rPr>
          <w:rFonts w:ascii="Times New Roman" w:hAnsi="Times New Roman"/>
          <w:b/>
          <w:color w:val="000000"/>
          <w:sz w:val="28"/>
          <w:lang w:val="ru-RU"/>
        </w:rPr>
        <w:t>ИСТОРИЯ НАШЕГО КРАЯ</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6 КЛАСС</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ВСЕОБЩАЯ ИСТОРИЯ. ИСТОРИЯ СРЕДНИХ ВЕКОВ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Введение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Средние века: понятие, хронологические рамки и периодизация Средневековья.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Народы Европы в раннее Средневековье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Падение Западной Римской империи и образование варварских королевств. </w:t>
      </w:r>
      <w:r w:rsidRPr="00E84008">
        <w:rPr>
          <w:rFonts w:ascii="Times New Roman" w:hAnsi="Times New Roman"/>
          <w:color w:val="000000"/>
          <w:sz w:val="28"/>
          <w:lang w:val="ru-RU"/>
        </w:rPr>
        <w:t xml:space="preserve">Завоевание франками Галлии. Хлодвиг. Усиление королевской власти. </w:t>
      </w:r>
      <w:r w:rsidRPr="00FE1AC7">
        <w:rPr>
          <w:rFonts w:ascii="Times New Roman" w:hAnsi="Times New Roman"/>
          <w:color w:val="000000"/>
          <w:sz w:val="28"/>
          <w:lang w:val="ru-RU"/>
        </w:rPr>
        <w:t>Салическая правда. Принятие франками христианства.</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Франкское государство в </w:t>
      </w:r>
      <w:r>
        <w:rPr>
          <w:rFonts w:ascii="Times New Roman" w:hAnsi="Times New Roman"/>
          <w:color w:val="000000"/>
          <w:sz w:val="28"/>
        </w:rPr>
        <w:t>VIII</w:t>
      </w:r>
      <w:r w:rsidRPr="00FE1AC7">
        <w:rPr>
          <w:rFonts w:ascii="Times New Roman" w:hAnsi="Times New Roman"/>
          <w:color w:val="000000"/>
          <w:sz w:val="28"/>
          <w:lang w:val="ru-RU"/>
        </w:rPr>
        <w:t>–</w:t>
      </w:r>
      <w:r>
        <w:rPr>
          <w:rFonts w:ascii="Times New Roman" w:hAnsi="Times New Roman"/>
          <w:color w:val="000000"/>
          <w:sz w:val="28"/>
        </w:rPr>
        <w:t>IX</w:t>
      </w:r>
      <w:r w:rsidRPr="00FE1AC7">
        <w:rPr>
          <w:rFonts w:ascii="Times New Roman" w:hAnsi="Times New Roman"/>
          <w:color w:val="000000"/>
          <w:sz w:val="28"/>
          <w:lang w:val="ru-RU"/>
        </w:rPr>
        <w:t xml:space="preserve"> вв. </w:t>
      </w:r>
      <w:r w:rsidRPr="00E84008">
        <w:rPr>
          <w:rFonts w:ascii="Times New Roman" w:hAnsi="Times New Roman"/>
          <w:color w:val="000000"/>
          <w:sz w:val="28"/>
          <w:lang w:val="ru-RU"/>
        </w:rPr>
        <w:t xml:space="preserve">Усиление власти майордомов. </w:t>
      </w:r>
      <w:r w:rsidRPr="00FE1AC7">
        <w:rPr>
          <w:rFonts w:ascii="Times New Roman" w:hAnsi="Times New Roman"/>
          <w:color w:val="000000"/>
          <w:sz w:val="28"/>
          <w:lang w:val="ru-RU"/>
        </w:rPr>
        <w:t xml:space="preserve">Карл Мартелл и его военная реформа. </w:t>
      </w:r>
      <w:r w:rsidRPr="00E84008">
        <w:rPr>
          <w:rFonts w:ascii="Times New Roman" w:hAnsi="Times New Roman"/>
          <w:color w:val="000000"/>
          <w:sz w:val="28"/>
          <w:lang w:val="ru-RU"/>
        </w:rPr>
        <w:t xml:space="preserve">Завоевания Карла Великого. Управление империей. </w:t>
      </w:r>
      <w:r w:rsidRPr="00FE1AC7">
        <w:rPr>
          <w:rFonts w:ascii="Times New Roman" w:hAnsi="Times New Roman"/>
          <w:color w:val="000000"/>
          <w:sz w:val="28"/>
          <w:lang w:val="ru-RU"/>
        </w:rPr>
        <w:t>«Каролингское возрождение». Верденский раздел, его причины и значение.</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w:t>
      </w:r>
      <w:r w:rsidRPr="00FE1AC7">
        <w:rPr>
          <w:rFonts w:ascii="Times New Roman" w:hAnsi="Times New Roman"/>
          <w:color w:val="000000"/>
          <w:sz w:val="28"/>
          <w:lang w:val="ru-RU"/>
        </w:rPr>
        <w:lastRenderedPageBreak/>
        <w:t xml:space="preserve">Возникновение Венгерского королевства. </w:t>
      </w:r>
      <w:r w:rsidRPr="00E84008">
        <w:rPr>
          <w:rFonts w:ascii="Times New Roman" w:hAnsi="Times New Roman"/>
          <w:color w:val="000000"/>
          <w:sz w:val="28"/>
          <w:lang w:val="ru-RU"/>
        </w:rPr>
        <w:t>Христианизация Европы. Светские правители и папы.</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Византийская империя в </w:t>
      </w:r>
      <w:r>
        <w:rPr>
          <w:rFonts w:ascii="Times New Roman" w:hAnsi="Times New Roman"/>
          <w:b/>
          <w:color w:val="000000"/>
          <w:sz w:val="28"/>
        </w:rPr>
        <w:t>VI</w:t>
      </w:r>
      <w:r w:rsidRPr="00FE1AC7">
        <w:rPr>
          <w:rFonts w:ascii="Times New Roman" w:hAnsi="Times New Roman"/>
          <w:b/>
          <w:color w:val="000000"/>
          <w:sz w:val="28"/>
          <w:lang w:val="ru-RU"/>
        </w:rPr>
        <w:t>–Х</w:t>
      </w:r>
      <w:r>
        <w:rPr>
          <w:rFonts w:ascii="Times New Roman" w:hAnsi="Times New Roman"/>
          <w:b/>
          <w:color w:val="000000"/>
          <w:sz w:val="28"/>
        </w:rPr>
        <w:t>I</w:t>
      </w:r>
      <w:r w:rsidRPr="00FE1AC7">
        <w:rPr>
          <w:rFonts w:ascii="Times New Roman" w:hAnsi="Times New Roman"/>
          <w:b/>
          <w:color w:val="000000"/>
          <w:sz w:val="28"/>
          <w:lang w:val="ru-RU"/>
        </w:rPr>
        <w:t xml:space="preserve"> вв.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Территория, население империи ромеев. Византийские императоры; Юстиниан. </w:t>
      </w:r>
      <w:r w:rsidRPr="00E84008">
        <w:rPr>
          <w:rFonts w:ascii="Times New Roman" w:hAnsi="Times New Roman"/>
          <w:color w:val="000000"/>
          <w:sz w:val="28"/>
          <w:lang w:val="ru-RU"/>
        </w:rPr>
        <w:t xml:space="preserve">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w:t>
      </w:r>
      <w:r w:rsidRPr="00FE1AC7">
        <w:rPr>
          <w:rFonts w:ascii="Times New Roman" w:hAnsi="Times New Roman"/>
          <w:color w:val="000000"/>
          <w:sz w:val="28"/>
          <w:lang w:val="ru-RU"/>
        </w:rPr>
        <w:t>Художественная культура (архитектура, мозаика, фреска, иконопись).</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Арабы в </w:t>
      </w:r>
      <w:r>
        <w:rPr>
          <w:rFonts w:ascii="Times New Roman" w:hAnsi="Times New Roman"/>
          <w:b/>
          <w:color w:val="000000"/>
          <w:sz w:val="28"/>
        </w:rPr>
        <w:t>VI</w:t>
      </w:r>
      <w:r w:rsidRPr="00FE1AC7">
        <w:rPr>
          <w:rFonts w:ascii="Times New Roman" w:hAnsi="Times New Roman"/>
          <w:b/>
          <w:color w:val="000000"/>
          <w:sz w:val="28"/>
          <w:lang w:val="ru-RU"/>
        </w:rPr>
        <w:t>–Х</w:t>
      </w:r>
      <w:r>
        <w:rPr>
          <w:rFonts w:ascii="Times New Roman" w:hAnsi="Times New Roman"/>
          <w:b/>
          <w:color w:val="000000"/>
          <w:sz w:val="28"/>
        </w:rPr>
        <w:t>I</w:t>
      </w:r>
      <w:r w:rsidRPr="00FE1AC7">
        <w:rPr>
          <w:rFonts w:ascii="Times New Roman" w:hAnsi="Times New Roman"/>
          <w:b/>
          <w:color w:val="000000"/>
          <w:sz w:val="28"/>
          <w:lang w:val="ru-RU"/>
        </w:rPr>
        <w:t xml:space="preserve"> вв.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Природные условия Аравийского полуострова. Основные занятия арабов. </w:t>
      </w:r>
      <w:r w:rsidRPr="00E84008">
        <w:rPr>
          <w:rFonts w:ascii="Times New Roman" w:hAnsi="Times New Roman"/>
          <w:color w:val="000000"/>
          <w:sz w:val="28"/>
          <w:lang w:val="ru-RU"/>
        </w:rPr>
        <w:t xml:space="preserve">Традиционные верования. Пророк Мухаммад и возникновение ислама. Хиджра. Победа новой веры. Коран. Завоевания арабов. </w:t>
      </w:r>
      <w:r w:rsidRPr="00FE1AC7">
        <w:rPr>
          <w:rFonts w:ascii="Times New Roman" w:hAnsi="Times New Roman"/>
          <w:color w:val="000000"/>
          <w:sz w:val="28"/>
          <w:lang w:val="ru-RU"/>
        </w:rPr>
        <w:t>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Средневековое европейское общество</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w:t>
      </w:r>
      <w:r w:rsidRPr="00E84008">
        <w:rPr>
          <w:rFonts w:ascii="Times New Roman" w:hAnsi="Times New Roman"/>
          <w:color w:val="000000"/>
          <w:sz w:val="28"/>
          <w:lang w:val="ru-RU"/>
        </w:rPr>
        <w:t xml:space="preserve">Ярмарки. Торговые пути в Средиземноморье и на Балтике. Ганза. Облик средневековых городов. </w:t>
      </w:r>
      <w:r w:rsidRPr="00FE1AC7">
        <w:rPr>
          <w:rFonts w:ascii="Times New Roman" w:hAnsi="Times New Roman"/>
          <w:color w:val="000000"/>
          <w:sz w:val="28"/>
          <w:lang w:val="ru-RU"/>
        </w:rPr>
        <w:t>Образ жизни и быт горожан.</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Государства Европы в Х</w:t>
      </w:r>
      <w:r>
        <w:rPr>
          <w:rFonts w:ascii="Times New Roman" w:hAnsi="Times New Roman"/>
          <w:b/>
          <w:color w:val="000000"/>
          <w:sz w:val="28"/>
        </w:rPr>
        <w:t>II</w:t>
      </w:r>
      <w:r w:rsidRPr="00FE1AC7">
        <w:rPr>
          <w:rFonts w:ascii="Times New Roman" w:hAnsi="Times New Roman"/>
          <w:b/>
          <w:color w:val="000000"/>
          <w:sz w:val="28"/>
          <w:lang w:val="ru-RU"/>
        </w:rPr>
        <w:t>–Х</w:t>
      </w:r>
      <w:r>
        <w:rPr>
          <w:rFonts w:ascii="Times New Roman" w:hAnsi="Times New Roman"/>
          <w:b/>
          <w:color w:val="000000"/>
          <w:sz w:val="28"/>
        </w:rPr>
        <w:t>V</w:t>
      </w:r>
      <w:r w:rsidRPr="00FE1AC7">
        <w:rPr>
          <w:rFonts w:ascii="Times New Roman" w:hAnsi="Times New Roman"/>
          <w:b/>
          <w:color w:val="000000"/>
          <w:sz w:val="28"/>
          <w:lang w:val="ru-RU"/>
        </w:rPr>
        <w:t xml:space="preserve"> вв.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w:t>
      </w:r>
      <w:r>
        <w:rPr>
          <w:rFonts w:ascii="Times New Roman" w:hAnsi="Times New Roman"/>
          <w:color w:val="000000"/>
          <w:sz w:val="28"/>
        </w:rPr>
        <w:t>II</w:t>
      </w:r>
      <w:r w:rsidRPr="00FE1AC7">
        <w:rPr>
          <w:rFonts w:ascii="Times New Roman" w:hAnsi="Times New Roman"/>
          <w:color w:val="000000"/>
          <w:sz w:val="28"/>
          <w:lang w:val="ru-RU"/>
        </w:rPr>
        <w:t>–Х</w:t>
      </w:r>
      <w:r>
        <w:rPr>
          <w:rFonts w:ascii="Times New Roman" w:hAnsi="Times New Roman"/>
          <w:color w:val="000000"/>
          <w:sz w:val="28"/>
        </w:rPr>
        <w:t>V</w:t>
      </w:r>
      <w:r w:rsidRPr="00FE1AC7">
        <w:rPr>
          <w:rFonts w:ascii="Times New Roman" w:hAnsi="Times New Roman"/>
          <w:color w:val="000000"/>
          <w:sz w:val="28"/>
          <w:lang w:val="ru-RU"/>
        </w:rPr>
        <w:t xml:space="preserve"> вв. </w:t>
      </w:r>
      <w:r w:rsidRPr="00E84008">
        <w:rPr>
          <w:rFonts w:ascii="Times New Roman" w:hAnsi="Times New Roman"/>
          <w:color w:val="000000"/>
          <w:sz w:val="28"/>
          <w:lang w:val="ru-RU"/>
        </w:rPr>
        <w:t xml:space="preserve">Польско-литовское государство в </w:t>
      </w:r>
      <w:r>
        <w:rPr>
          <w:rFonts w:ascii="Times New Roman" w:hAnsi="Times New Roman"/>
          <w:color w:val="000000"/>
          <w:sz w:val="28"/>
        </w:rPr>
        <w:t>XIV</w:t>
      </w:r>
      <w:r w:rsidRPr="00E84008">
        <w:rPr>
          <w:rFonts w:ascii="Times New Roman" w:hAnsi="Times New Roman"/>
          <w:color w:val="000000"/>
          <w:sz w:val="28"/>
          <w:lang w:val="ru-RU"/>
        </w:rPr>
        <w:t>–</w:t>
      </w:r>
      <w:r>
        <w:rPr>
          <w:rFonts w:ascii="Times New Roman" w:hAnsi="Times New Roman"/>
          <w:color w:val="000000"/>
          <w:sz w:val="28"/>
        </w:rPr>
        <w:t>XV</w:t>
      </w:r>
      <w:r w:rsidRPr="00E84008">
        <w:rPr>
          <w:rFonts w:ascii="Times New Roman" w:hAnsi="Times New Roman"/>
          <w:color w:val="000000"/>
          <w:sz w:val="28"/>
          <w:lang w:val="ru-RU"/>
        </w:rPr>
        <w:t xml:space="preserve"> вв. Реконкиста и образование централизованных государств на Пиренейском полуострове. </w:t>
      </w:r>
      <w:r w:rsidRPr="00FE1AC7">
        <w:rPr>
          <w:rFonts w:ascii="Times New Roman" w:hAnsi="Times New Roman"/>
          <w:color w:val="000000"/>
          <w:sz w:val="28"/>
          <w:lang w:val="ru-RU"/>
        </w:rPr>
        <w:t xml:space="preserve">Итальянские государства в </w:t>
      </w:r>
      <w:r>
        <w:rPr>
          <w:rFonts w:ascii="Times New Roman" w:hAnsi="Times New Roman"/>
          <w:color w:val="000000"/>
          <w:sz w:val="28"/>
        </w:rPr>
        <w:t>XII</w:t>
      </w:r>
      <w:r w:rsidRPr="00FE1AC7">
        <w:rPr>
          <w:rFonts w:ascii="Times New Roman" w:hAnsi="Times New Roman"/>
          <w:color w:val="000000"/>
          <w:sz w:val="28"/>
          <w:lang w:val="ru-RU"/>
        </w:rPr>
        <w:t>–</w:t>
      </w:r>
      <w:r>
        <w:rPr>
          <w:rFonts w:ascii="Times New Roman" w:hAnsi="Times New Roman"/>
          <w:color w:val="000000"/>
          <w:sz w:val="28"/>
        </w:rPr>
        <w:t>XV</w:t>
      </w:r>
      <w:r w:rsidRPr="00FE1AC7">
        <w:rPr>
          <w:rFonts w:ascii="Times New Roman" w:hAnsi="Times New Roman"/>
          <w:color w:val="000000"/>
          <w:sz w:val="28"/>
          <w:lang w:val="ru-RU"/>
        </w:rPr>
        <w:t xml:space="preserve"> вв. Развитие экономики в европейских странах в период зрелого Средневековья. Обострение социальных противоречий в Х</w:t>
      </w:r>
      <w:r>
        <w:rPr>
          <w:rFonts w:ascii="Times New Roman" w:hAnsi="Times New Roman"/>
          <w:color w:val="000000"/>
          <w:sz w:val="28"/>
        </w:rPr>
        <w:t>IV</w:t>
      </w:r>
      <w:r w:rsidRPr="00FE1AC7">
        <w:rPr>
          <w:rFonts w:ascii="Times New Roman" w:hAnsi="Times New Roman"/>
          <w:color w:val="000000"/>
          <w:sz w:val="28"/>
          <w:lang w:val="ru-RU"/>
        </w:rPr>
        <w:t xml:space="preserve"> в. (Жакерия, восстание Уота Тайлера). Гуситское движение в Чехии.</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Византийская империя и славянские государства в Х</w:t>
      </w:r>
      <w:r>
        <w:rPr>
          <w:rFonts w:ascii="Times New Roman" w:hAnsi="Times New Roman"/>
          <w:color w:val="000000"/>
          <w:sz w:val="28"/>
        </w:rPr>
        <w:t>II</w:t>
      </w:r>
      <w:r w:rsidRPr="00FE1AC7">
        <w:rPr>
          <w:rFonts w:ascii="Times New Roman" w:hAnsi="Times New Roman"/>
          <w:color w:val="000000"/>
          <w:sz w:val="28"/>
          <w:lang w:val="ru-RU"/>
        </w:rPr>
        <w:t>–Х</w:t>
      </w:r>
      <w:r>
        <w:rPr>
          <w:rFonts w:ascii="Times New Roman" w:hAnsi="Times New Roman"/>
          <w:color w:val="000000"/>
          <w:sz w:val="28"/>
        </w:rPr>
        <w:t>V</w:t>
      </w:r>
      <w:r w:rsidRPr="00FE1AC7">
        <w:rPr>
          <w:rFonts w:ascii="Times New Roman" w:hAnsi="Times New Roman"/>
          <w:color w:val="000000"/>
          <w:sz w:val="28"/>
          <w:lang w:val="ru-RU"/>
        </w:rPr>
        <w:t xml:space="preserve"> вв. </w:t>
      </w:r>
      <w:r w:rsidRPr="00E84008">
        <w:rPr>
          <w:rFonts w:ascii="Times New Roman" w:hAnsi="Times New Roman"/>
          <w:color w:val="000000"/>
          <w:sz w:val="28"/>
          <w:lang w:val="ru-RU"/>
        </w:rPr>
        <w:t>Экспансия турок-османов. Османские завоевания на Балканах. Падение Константинополя.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Культура средневековой Европы</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w:t>
      </w:r>
      <w:r w:rsidRPr="00E84008">
        <w:rPr>
          <w:rFonts w:ascii="Times New Roman" w:hAnsi="Times New Roman"/>
          <w:color w:val="000000"/>
          <w:sz w:val="28"/>
          <w:lang w:val="ru-RU"/>
        </w:rPr>
        <w:t xml:space="preserve">Развитие знаний о природе и человеке. Гуманизм. Раннее Возрождение: художники и их творения. </w:t>
      </w:r>
      <w:r w:rsidRPr="00FE1AC7">
        <w:rPr>
          <w:rFonts w:ascii="Times New Roman" w:hAnsi="Times New Roman"/>
          <w:color w:val="000000"/>
          <w:sz w:val="28"/>
          <w:lang w:val="ru-RU"/>
        </w:rPr>
        <w:t>Изобретение европейского книгопечатания; И.Гутенберг.</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Страны Востока в Средние века</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сегунов. Индия: раздробленность индийских княжеств, вторжение мусульман, Делийский султанат.</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Культура народов Востока. </w:t>
      </w:r>
      <w:r w:rsidRPr="00E84008">
        <w:rPr>
          <w:rFonts w:ascii="Times New Roman" w:hAnsi="Times New Roman"/>
          <w:color w:val="000000"/>
          <w:sz w:val="28"/>
          <w:lang w:val="ru-RU"/>
        </w:rPr>
        <w:t>Литература. Архитектура. Традиционные искусства и ремесла.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Государства доколумбовой Америки в Средние века</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Цивилизации майя, ацтеков и инков: общественный строй, религиозные верования, культура. Появление европейских завоевателей.</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Обобщение</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Историческое и культурное наследие Средних веков.</w:t>
      </w:r>
    </w:p>
    <w:p w:rsidR="00706C14" w:rsidRPr="00FE1AC7" w:rsidRDefault="00706C14">
      <w:pPr>
        <w:spacing w:after="0"/>
        <w:ind w:left="120"/>
        <w:rPr>
          <w:lang w:val="ru-RU"/>
        </w:rPr>
      </w:pPr>
    </w:p>
    <w:p w:rsidR="00706C14" w:rsidRPr="00FE1AC7" w:rsidRDefault="00143800">
      <w:pPr>
        <w:spacing w:after="0"/>
        <w:ind w:left="120"/>
        <w:rPr>
          <w:lang w:val="ru-RU"/>
        </w:rPr>
      </w:pPr>
      <w:r w:rsidRPr="00FE1AC7">
        <w:rPr>
          <w:rFonts w:ascii="Times New Roman" w:hAnsi="Times New Roman"/>
          <w:b/>
          <w:color w:val="000000"/>
          <w:sz w:val="28"/>
          <w:lang w:val="ru-RU"/>
        </w:rPr>
        <w:t xml:space="preserve">ИСТОРИЯ РОССИИ. ОТ РУСИ К РОССИЙСКОМУ ГОСУДАРСТВУ </w:t>
      </w:r>
    </w:p>
    <w:p w:rsidR="00706C14" w:rsidRPr="00FE1AC7" w:rsidRDefault="00706C14">
      <w:pPr>
        <w:spacing w:after="0"/>
        <w:ind w:left="120"/>
        <w:rPr>
          <w:lang w:val="ru-RU"/>
        </w:rPr>
      </w:pP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Введение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Роль и место России в мировой истории. Проблемы периодизации российской истории. Источники по истории России.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Народы и государства на территории нашей страны в древности. Восточная Европа в середине </w:t>
      </w:r>
      <w:r>
        <w:rPr>
          <w:rFonts w:ascii="Times New Roman" w:hAnsi="Times New Roman"/>
          <w:b/>
          <w:color w:val="000000"/>
          <w:sz w:val="28"/>
        </w:rPr>
        <w:t>I</w:t>
      </w:r>
      <w:r w:rsidRPr="00FE1AC7">
        <w:rPr>
          <w:rFonts w:ascii="Times New Roman" w:hAnsi="Times New Roman"/>
          <w:b/>
          <w:color w:val="000000"/>
          <w:sz w:val="28"/>
          <w:lang w:val="ru-RU"/>
        </w:rPr>
        <w:t xml:space="preserve"> тыс. н. э</w:t>
      </w:r>
      <w:r w:rsidRPr="00FE1AC7">
        <w:rPr>
          <w:rFonts w:ascii="Times New Roman" w:hAnsi="Times New Roman"/>
          <w:color w:val="000000"/>
          <w:sz w:val="28"/>
          <w:lang w:val="ru-RU"/>
        </w:rPr>
        <w:t>.</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w:t>
      </w:r>
      <w:r w:rsidRPr="00FE1AC7">
        <w:rPr>
          <w:rFonts w:ascii="Times New Roman" w:hAnsi="Times New Roman"/>
          <w:color w:val="000000"/>
          <w:sz w:val="28"/>
          <w:lang w:val="ru-RU"/>
        </w:rPr>
        <w:lastRenderedPageBreak/>
        <w:t>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Народы, проживавшие на этой территории до середины </w:t>
      </w:r>
      <w:r>
        <w:rPr>
          <w:rFonts w:ascii="Times New Roman" w:hAnsi="Times New Roman"/>
          <w:color w:val="000000"/>
          <w:sz w:val="28"/>
        </w:rPr>
        <w:t>I</w:t>
      </w:r>
      <w:r w:rsidRPr="00FE1AC7">
        <w:rPr>
          <w:rFonts w:ascii="Times New Roman" w:hAnsi="Times New Roman"/>
          <w:color w:val="000000"/>
          <w:sz w:val="28"/>
          <w:lang w:val="ru-RU"/>
        </w:rPr>
        <w:t xml:space="preserve"> тыс. до н. э. Скифы и скифская культура. </w:t>
      </w:r>
      <w:r w:rsidRPr="00E84008">
        <w:rPr>
          <w:rFonts w:ascii="Times New Roman" w:hAnsi="Times New Roman"/>
          <w:color w:val="000000"/>
          <w:sz w:val="28"/>
          <w:lang w:val="ru-RU"/>
        </w:rPr>
        <w:t>Античные города-государства Северного Причерноморья. Боспорское царство. Пантикапей. Античный Херсонес. Скифское царство в Крыму. Дербент.</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Страны и народы Восточной Европы, Сибири и Дальнего Востока. Тюркский каганат. Хазарский каганат. Волжская Булгария.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Русь в </w:t>
      </w:r>
      <w:r>
        <w:rPr>
          <w:rFonts w:ascii="Times New Roman" w:hAnsi="Times New Roman"/>
          <w:b/>
          <w:color w:val="000000"/>
          <w:sz w:val="28"/>
        </w:rPr>
        <w:t>IX</w:t>
      </w:r>
      <w:r w:rsidRPr="00FE1AC7">
        <w:rPr>
          <w:rFonts w:ascii="Times New Roman" w:hAnsi="Times New Roman"/>
          <w:b/>
          <w:color w:val="000000"/>
          <w:sz w:val="28"/>
          <w:lang w:val="ru-RU"/>
        </w:rPr>
        <w:t xml:space="preserve"> – начале </w:t>
      </w:r>
      <w:r>
        <w:rPr>
          <w:rFonts w:ascii="Times New Roman" w:hAnsi="Times New Roman"/>
          <w:b/>
          <w:color w:val="000000"/>
          <w:sz w:val="28"/>
        </w:rPr>
        <w:t>XII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w:t>
      </w:r>
      <w:r>
        <w:rPr>
          <w:rFonts w:ascii="Times New Roman" w:hAnsi="Times New Roman"/>
          <w:color w:val="000000"/>
          <w:sz w:val="28"/>
        </w:rPr>
        <w:t>I</w:t>
      </w:r>
      <w:r w:rsidRPr="00FE1AC7">
        <w:rPr>
          <w:rFonts w:ascii="Times New Roman" w:hAnsi="Times New Roman"/>
          <w:color w:val="000000"/>
          <w:sz w:val="28"/>
          <w:lang w:val="ru-RU"/>
        </w:rPr>
        <w:t xml:space="preserve"> тыс. н. э. Формирование новой политической и этнической карты континента.</w:t>
      </w:r>
    </w:p>
    <w:p w:rsidR="00706C14" w:rsidRPr="00E84008" w:rsidRDefault="00143800">
      <w:pPr>
        <w:spacing w:after="0" w:line="264" w:lineRule="auto"/>
        <w:ind w:firstLine="600"/>
        <w:jc w:val="both"/>
        <w:rPr>
          <w:lang w:val="ru-RU"/>
        </w:rPr>
      </w:pPr>
      <w:r w:rsidRPr="00E84008">
        <w:rPr>
          <w:rFonts w:ascii="Times New Roman" w:hAnsi="Times New Roman"/>
          <w:color w:val="000000"/>
          <w:sz w:val="28"/>
          <w:lang w:val="ru-RU"/>
        </w:rPr>
        <w:t>Первые известия о Руси. Проблема образования государства Русь. Скандинавы на Руси. Начало династии Рюриковичей.</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Принятие христианства и его значение. Византийское наследие на Руси.</w:t>
      </w:r>
    </w:p>
    <w:p w:rsidR="00706C14" w:rsidRPr="00E84008"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Русь в конце </w:t>
      </w:r>
      <w:r>
        <w:rPr>
          <w:rFonts w:ascii="Times New Roman" w:hAnsi="Times New Roman"/>
          <w:b/>
          <w:color w:val="000000"/>
          <w:sz w:val="28"/>
        </w:rPr>
        <w:t>X</w:t>
      </w:r>
      <w:r w:rsidRPr="00FE1AC7">
        <w:rPr>
          <w:rFonts w:ascii="Times New Roman" w:hAnsi="Times New Roman"/>
          <w:b/>
          <w:color w:val="000000"/>
          <w:sz w:val="28"/>
          <w:lang w:val="ru-RU"/>
        </w:rPr>
        <w:t xml:space="preserve"> – начале </w:t>
      </w:r>
      <w:r>
        <w:rPr>
          <w:rFonts w:ascii="Times New Roman" w:hAnsi="Times New Roman"/>
          <w:b/>
          <w:color w:val="000000"/>
          <w:sz w:val="28"/>
        </w:rPr>
        <w:t>XII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Территория и население государства Русь/Русская земля. </w:t>
      </w:r>
      <w:r w:rsidRPr="00E84008">
        <w:rPr>
          <w:rFonts w:ascii="Times New Roman" w:hAnsi="Times New Roman"/>
          <w:color w:val="000000"/>
          <w:sz w:val="28"/>
          <w:lang w:val="ru-RU"/>
        </w:rPr>
        <w:t xml:space="preserve">Крупнейшие города Руси. Новгород как центр освоения Севера Восточной Европы, колонизация Русской равнины. </w:t>
      </w:r>
      <w:r w:rsidRPr="00FE1AC7">
        <w:rPr>
          <w:rFonts w:ascii="Times New Roman" w:hAnsi="Times New Roman"/>
          <w:color w:val="000000"/>
          <w:sz w:val="28"/>
          <w:lang w:val="ru-RU"/>
        </w:rPr>
        <w:t xml:space="preserve">Территориально-политическая структура Руси, волости. Органы власти: князь, посадник, тысяцкий, вече. </w:t>
      </w:r>
      <w:r w:rsidRPr="00E84008">
        <w:rPr>
          <w:rFonts w:ascii="Times New Roman" w:hAnsi="Times New Roman"/>
          <w:color w:val="000000"/>
          <w:sz w:val="28"/>
          <w:lang w:val="ru-RU"/>
        </w:rPr>
        <w:t>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Общественный строй Руси: дискуссии в исторической науке. </w:t>
      </w:r>
      <w:r w:rsidRPr="00E84008">
        <w:rPr>
          <w:rFonts w:ascii="Times New Roman" w:hAnsi="Times New Roman"/>
          <w:color w:val="000000"/>
          <w:sz w:val="28"/>
          <w:lang w:val="ru-RU"/>
        </w:rPr>
        <w:t xml:space="preserve">Князья, дружина. Духовенство. Городское население. Купцы. Категории рядового и зависимого населения. </w:t>
      </w:r>
      <w:r w:rsidRPr="00FE1AC7">
        <w:rPr>
          <w:rFonts w:ascii="Times New Roman" w:hAnsi="Times New Roman"/>
          <w:color w:val="000000"/>
          <w:sz w:val="28"/>
          <w:lang w:val="ru-RU"/>
        </w:rPr>
        <w:t>Древнерусское право: Русская Правда, церковные уставы.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Культурное пространство.</w:t>
      </w:r>
      <w:r w:rsidRPr="00FE1AC7">
        <w:rPr>
          <w:rFonts w:ascii="Times New Roman" w:hAnsi="Times New Roman"/>
          <w:color w:val="000000"/>
          <w:sz w:val="28"/>
          <w:lang w:val="ru-RU"/>
        </w:rPr>
        <w:t xml:space="preserve">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Культура Руси. Формирование единого культурного пространства. Кирилло-мефодиевская традиция на Руси. </w:t>
      </w:r>
      <w:r w:rsidRPr="00E84008">
        <w:rPr>
          <w:rFonts w:ascii="Times New Roman" w:hAnsi="Times New Roman"/>
          <w:color w:val="000000"/>
          <w:sz w:val="28"/>
          <w:lang w:val="ru-RU"/>
        </w:rPr>
        <w:t xml:space="preserve">Письменность. Распространение грамотности, берестяные грамоты. </w:t>
      </w:r>
      <w:r w:rsidRPr="00FE1AC7">
        <w:rPr>
          <w:rFonts w:ascii="Times New Roman" w:hAnsi="Times New Roman"/>
          <w:color w:val="000000"/>
          <w:sz w:val="28"/>
          <w:lang w:val="ru-RU"/>
        </w:rPr>
        <w:t xml:space="preserve">«Новгородская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w:t>
      </w:r>
      <w:r w:rsidRPr="00E84008">
        <w:rPr>
          <w:rFonts w:ascii="Times New Roman" w:hAnsi="Times New Roman"/>
          <w:color w:val="000000"/>
          <w:sz w:val="28"/>
          <w:lang w:val="ru-RU"/>
        </w:rPr>
        <w:t>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Русь в середине </w:t>
      </w:r>
      <w:r>
        <w:rPr>
          <w:rFonts w:ascii="Times New Roman" w:hAnsi="Times New Roman"/>
          <w:b/>
          <w:color w:val="000000"/>
          <w:sz w:val="28"/>
        </w:rPr>
        <w:t>XII</w:t>
      </w:r>
      <w:r w:rsidRPr="00FE1AC7">
        <w:rPr>
          <w:rFonts w:ascii="Times New Roman" w:hAnsi="Times New Roman"/>
          <w:b/>
          <w:color w:val="000000"/>
          <w:sz w:val="28"/>
          <w:lang w:val="ru-RU"/>
        </w:rPr>
        <w:t xml:space="preserve"> – начале </w:t>
      </w:r>
      <w:r>
        <w:rPr>
          <w:rFonts w:ascii="Times New Roman" w:hAnsi="Times New Roman"/>
          <w:b/>
          <w:color w:val="000000"/>
          <w:sz w:val="28"/>
        </w:rPr>
        <w:t>XIII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w:t>
      </w:r>
      <w:r w:rsidRPr="00E84008">
        <w:rPr>
          <w:rFonts w:ascii="Times New Roman" w:hAnsi="Times New Roman"/>
          <w:color w:val="000000"/>
          <w:sz w:val="28"/>
          <w:lang w:val="ru-RU"/>
        </w:rPr>
        <w:t>Земли, имевшие особый статус: Киевская и Новгородская. Эволюция общественного строя и права; внешняя политика русских земель.</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Русские земли и их соседи в середине </w:t>
      </w:r>
      <w:r>
        <w:rPr>
          <w:rFonts w:ascii="Times New Roman" w:hAnsi="Times New Roman"/>
          <w:b/>
          <w:color w:val="000000"/>
          <w:sz w:val="28"/>
        </w:rPr>
        <w:t>XIII</w:t>
      </w:r>
      <w:r w:rsidRPr="00FE1AC7">
        <w:rPr>
          <w:rFonts w:ascii="Times New Roman" w:hAnsi="Times New Roman"/>
          <w:b/>
          <w:color w:val="000000"/>
          <w:sz w:val="28"/>
          <w:lang w:val="ru-RU"/>
        </w:rPr>
        <w:t xml:space="preserve"> – </w:t>
      </w:r>
      <w:r>
        <w:rPr>
          <w:rFonts w:ascii="Times New Roman" w:hAnsi="Times New Roman"/>
          <w:b/>
          <w:color w:val="000000"/>
          <w:sz w:val="28"/>
        </w:rPr>
        <w:t>XIV</w:t>
      </w:r>
      <w:r w:rsidRPr="00FE1AC7">
        <w:rPr>
          <w:rFonts w:ascii="Times New Roman" w:hAnsi="Times New Roman"/>
          <w:b/>
          <w:color w:val="000000"/>
          <w:sz w:val="28"/>
          <w:lang w:val="ru-RU"/>
        </w:rPr>
        <w:t xml:space="preserve"> в.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Возникновение Монгольской империи. Завоевания Чингисхана и его потомков. </w:t>
      </w:r>
      <w:r w:rsidRPr="00E84008">
        <w:rPr>
          <w:rFonts w:ascii="Times New Roman" w:hAnsi="Times New Roman"/>
          <w:color w:val="000000"/>
          <w:sz w:val="28"/>
          <w:lang w:val="ru-RU"/>
        </w:rPr>
        <w:t xml:space="preserve">Походы Батыя на Восточную Европу. Возникновение Золотой Орды. Судьбы русских земель после монгольского нашествия. </w:t>
      </w:r>
      <w:r w:rsidRPr="00FE1AC7">
        <w:rPr>
          <w:rFonts w:ascii="Times New Roman" w:hAnsi="Times New Roman"/>
          <w:color w:val="000000"/>
          <w:sz w:val="28"/>
          <w:lang w:val="ru-RU"/>
        </w:rPr>
        <w:t>Система зависимости русских земель от ордынских ханов (так называемое ордынское иго).</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Южные и западные русские земли. Возникновение Литовского государства и включение в его состав части русских земель. </w:t>
      </w:r>
      <w:r w:rsidRPr="00E84008">
        <w:rPr>
          <w:rFonts w:ascii="Times New Roman" w:hAnsi="Times New Roman"/>
          <w:color w:val="000000"/>
          <w:sz w:val="28"/>
          <w:lang w:val="ru-RU"/>
        </w:rPr>
        <w:t xml:space="preserve">Северо-западные земли: Новгородская и Псковская. Политический строй Новгорода и Пскова. Роль вече и князя. </w:t>
      </w:r>
      <w:r w:rsidRPr="00FE1AC7">
        <w:rPr>
          <w:rFonts w:ascii="Times New Roman" w:hAnsi="Times New Roman"/>
          <w:color w:val="000000"/>
          <w:sz w:val="28"/>
          <w:lang w:val="ru-RU"/>
        </w:rPr>
        <w:t>Новгород и немецкая Ганза.</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Ордена крестоносцев и борьба с их экспансией на западных границах Руси. </w:t>
      </w:r>
      <w:r w:rsidRPr="00E84008">
        <w:rPr>
          <w:rFonts w:ascii="Times New Roman" w:hAnsi="Times New Roman"/>
          <w:color w:val="000000"/>
          <w:sz w:val="28"/>
          <w:lang w:val="ru-RU"/>
        </w:rPr>
        <w:t xml:space="preserve">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w:t>
      </w:r>
      <w:r w:rsidRPr="00FE1AC7">
        <w:rPr>
          <w:rFonts w:ascii="Times New Roman" w:hAnsi="Times New Roman"/>
          <w:color w:val="000000"/>
          <w:sz w:val="28"/>
          <w:lang w:val="ru-RU"/>
        </w:rPr>
        <w:t>Закрепление первенствующего положения московских князей.</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Народы и государства степной зоны Восточной Европы и Сибири в </w:t>
      </w:r>
      <w:r>
        <w:rPr>
          <w:rFonts w:ascii="Times New Roman" w:hAnsi="Times New Roman"/>
          <w:color w:val="000000"/>
          <w:sz w:val="28"/>
        </w:rPr>
        <w:t>XIII</w:t>
      </w:r>
      <w:r w:rsidRPr="00FE1AC7">
        <w:rPr>
          <w:rFonts w:ascii="Times New Roman" w:hAnsi="Times New Roman"/>
          <w:color w:val="000000"/>
          <w:sz w:val="28"/>
          <w:lang w:val="ru-RU"/>
        </w:rPr>
        <w:t>–</w:t>
      </w:r>
      <w:r>
        <w:rPr>
          <w:rFonts w:ascii="Times New Roman" w:hAnsi="Times New Roman"/>
          <w:color w:val="000000"/>
          <w:sz w:val="28"/>
        </w:rPr>
        <w:t>XV</w:t>
      </w:r>
      <w:r w:rsidRPr="00FE1AC7">
        <w:rPr>
          <w:rFonts w:ascii="Times New Roman" w:hAnsi="Times New Roman"/>
          <w:color w:val="000000"/>
          <w:sz w:val="28"/>
          <w:lang w:val="ru-RU"/>
        </w:rPr>
        <w:t xml:space="preserve"> вв. </w:t>
      </w:r>
      <w:r w:rsidRPr="00E84008">
        <w:rPr>
          <w:rFonts w:ascii="Times New Roman" w:hAnsi="Times New Roman"/>
          <w:color w:val="000000"/>
          <w:sz w:val="28"/>
          <w:lang w:val="ru-RU"/>
        </w:rPr>
        <w:t xml:space="preserve">Золотая орда: государственный строй, население, экономика, культура. </w:t>
      </w:r>
      <w:r w:rsidRPr="00FE1AC7">
        <w:rPr>
          <w:rFonts w:ascii="Times New Roman" w:hAnsi="Times New Roman"/>
          <w:color w:val="000000"/>
          <w:sz w:val="28"/>
          <w:lang w:val="ru-RU"/>
        </w:rPr>
        <w:t xml:space="preserve">Города и кочевые степи. Принятие ислама. Ослабление государства во второй половине </w:t>
      </w:r>
      <w:r>
        <w:rPr>
          <w:rFonts w:ascii="Times New Roman" w:hAnsi="Times New Roman"/>
          <w:color w:val="000000"/>
          <w:sz w:val="28"/>
        </w:rPr>
        <w:t>XIV</w:t>
      </w:r>
      <w:r w:rsidRPr="00FE1AC7">
        <w:rPr>
          <w:rFonts w:ascii="Times New Roman" w:hAnsi="Times New Roman"/>
          <w:color w:val="000000"/>
          <w:sz w:val="28"/>
          <w:lang w:val="ru-RU"/>
        </w:rPr>
        <w:t xml:space="preserve"> в., нашествие Тимура.</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Распад Золотой Орды, образование татарских ханств. Казанское ханство. Сибирское ханство. Астраханское ханство. </w:t>
      </w:r>
      <w:r w:rsidRPr="00E84008">
        <w:rPr>
          <w:rFonts w:ascii="Times New Roman" w:hAnsi="Times New Roman"/>
          <w:color w:val="000000"/>
          <w:sz w:val="28"/>
          <w:lang w:val="ru-RU"/>
        </w:rPr>
        <w:t>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w:t>
      </w:r>
      <w:r w:rsidRPr="00E84008">
        <w:rPr>
          <w:rFonts w:ascii="Times New Roman" w:hAnsi="Times New Roman"/>
          <w:color w:val="000000"/>
          <w:sz w:val="28"/>
          <w:lang w:val="ru-RU"/>
        </w:rPr>
        <w:t>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Формирование единого Русского государства в </w:t>
      </w:r>
      <w:r>
        <w:rPr>
          <w:rFonts w:ascii="Times New Roman" w:hAnsi="Times New Roman"/>
          <w:b/>
          <w:color w:val="000000"/>
          <w:sz w:val="28"/>
        </w:rPr>
        <w:t>XV</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Борьба за русские земли между Литовским и Московским государствами. </w:t>
      </w:r>
      <w:r w:rsidRPr="00E84008">
        <w:rPr>
          <w:rFonts w:ascii="Times New Roman" w:hAnsi="Times New Roman"/>
          <w:color w:val="000000"/>
          <w:sz w:val="28"/>
          <w:lang w:val="ru-RU"/>
        </w:rPr>
        <w:t xml:space="preserve">Объединение русских земель вокруг Москвы. Междоусобная война в Московском княжестве второй четверти </w:t>
      </w:r>
      <w:r>
        <w:rPr>
          <w:rFonts w:ascii="Times New Roman" w:hAnsi="Times New Roman"/>
          <w:color w:val="000000"/>
          <w:sz w:val="28"/>
        </w:rPr>
        <w:t>XV</w:t>
      </w:r>
      <w:r w:rsidRPr="00E84008">
        <w:rPr>
          <w:rFonts w:ascii="Times New Roman" w:hAnsi="Times New Roman"/>
          <w:color w:val="000000"/>
          <w:sz w:val="28"/>
          <w:lang w:val="ru-RU"/>
        </w:rPr>
        <w:t xml:space="preserve"> в. Василий Темный. Новгород и Псков в </w:t>
      </w:r>
      <w:r>
        <w:rPr>
          <w:rFonts w:ascii="Times New Roman" w:hAnsi="Times New Roman"/>
          <w:color w:val="000000"/>
          <w:sz w:val="28"/>
        </w:rPr>
        <w:t>XV</w:t>
      </w:r>
      <w:r w:rsidRPr="00E84008">
        <w:rPr>
          <w:rFonts w:ascii="Times New Roman" w:hAnsi="Times New Roman"/>
          <w:color w:val="000000"/>
          <w:sz w:val="28"/>
          <w:lang w:val="ru-RU"/>
        </w:rPr>
        <w:t xml:space="preserve">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w:t>
      </w:r>
      <w:r w:rsidRPr="00FE1AC7">
        <w:rPr>
          <w:rFonts w:ascii="Times New Roman" w:hAnsi="Times New Roman"/>
          <w:color w:val="000000"/>
          <w:sz w:val="28"/>
          <w:lang w:val="ru-RU"/>
        </w:rPr>
        <w:t xml:space="preserve">Теория «Москва – третий Рим». Иван </w:t>
      </w:r>
      <w:r>
        <w:rPr>
          <w:rFonts w:ascii="Times New Roman" w:hAnsi="Times New Roman"/>
          <w:color w:val="000000"/>
          <w:sz w:val="28"/>
        </w:rPr>
        <w:t>III</w:t>
      </w:r>
      <w:r w:rsidRPr="00FE1AC7">
        <w:rPr>
          <w:rFonts w:ascii="Times New Roman" w:hAnsi="Times New Roman"/>
          <w:color w:val="000000"/>
          <w:sz w:val="28"/>
          <w:lang w:val="ru-RU"/>
        </w:rPr>
        <w:t xml:space="preserve">. Присоединение Новгорода и Твери. </w:t>
      </w:r>
      <w:r w:rsidRPr="00E84008">
        <w:rPr>
          <w:rFonts w:ascii="Times New Roman" w:hAnsi="Times New Roman"/>
          <w:color w:val="000000"/>
          <w:sz w:val="28"/>
          <w:lang w:val="ru-RU"/>
        </w:rPr>
        <w:t xml:space="preserve">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w:t>
      </w:r>
      <w:r w:rsidRPr="00FE1AC7">
        <w:rPr>
          <w:rFonts w:ascii="Times New Roman" w:hAnsi="Times New Roman"/>
          <w:color w:val="000000"/>
          <w:sz w:val="28"/>
          <w:lang w:val="ru-RU"/>
        </w:rPr>
        <w:t>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Культурное пространство.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w:t>
      </w:r>
      <w:r w:rsidRPr="00E84008">
        <w:rPr>
          <w:rFonts w:ascii="Times New Roman" w:hAnsi="Times New Roman"/>
          <w:color w:val="000000"/>
          <w:sz w:val="28"/>
          <w:lang w:val="ru-RU"/>
        </w:rPr>
        <w:t xml:space="preserve">Ереси. Геннадиевская Библия. Развитие культуры единого Русского государства. </w:t>
      </w:r>
      <w:r w:rsidRPr="00FE1AC7">
        <w:rPr>
          <w:rFonts w:ascii="Times New Roman" w:hAnsi="Times New Roman"/>
          <w:color w:val="000000"/>
          <w:sz w:val="28"/>
          <w:lang w:val="ru-RU"/>
        </w:rPr>
        <w:t xml:space="preserve">Летописание: общерусское и региональное. Житийная литература. «Хожение за три моря» Афанасия Никитина. </w:t>
      </w:r>
      <w:r w:rsidRPr="00E84008">
        <w:rPr>
          <w:rFonts w:ascii="Times New Roman" w:hAnsi="Times New Roman"/>
          <w:color w:val="000000"/>
          <w:sz w:val="28"/>
          <w:lang w:val="ru-RU"/>
        </w:rPr>
        <w:t xml:space="preserve">Архитектура. Русская икона как феномен мирового искусства. </w:t>
      </w:r>
      <w:r w:rsidRPr="00FE1AC7">
        <w:rPr>
          <w:rFonts w:ascii="Times New Roman" w:hAnsi="Times New Roman"/>
          <w:color w:val="000000"/>
          <w:sz w:val="28"/>
          <w:lang w:val="ru-RU"/>
        </w:rPr>
        <w:t>Повседневная жизнь горожан и сельских жителей в древнерусский и раннемосковский периоды.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Наш край с древнейших времен до конца </w:t>
      </w:r>
      <w:r>
        <w:rPr>
          <w:rFonts w:ascii="Times New Roman" w:hAnsi="Times New Roman"/>
          <w:color w:val="000000"/>
          <w:sz w:val="28"/>
        </w:rPr>
        <w:t>XV</w:t>
      </w:r>
      <w:r w:rsidRPr="00FE1AC7">
        <w:rPr>
          <w:rFonts w:ascii="Times New Roman" w:hAnsi="Times New Roman"/>
          <w:color w:val="000000"/>
          <w:sz w:val="28"/>
          <w:lang w:val="ru-RU"/>
        </w:rPr>
        <w:t xml:space="preserve"> в. (Материал по истории своего края привлекается при рассмотрении ключевых событий и процессов отечественной истории). </w:t>
      </w:r>
    </w:p>
    <w:p w:rsidR="00706C14" w:rsidRDefault="00143800">
      <w:pPr>
        <w:spacing w:after="0" w:line="264" w:lineRule="auto"/>
        <w:ind w:firstLine="600"/>
        <w:jc w:val="both"/>
        <w:rPr>
          <w:rFonts w:ascii="Times New Roman" w:hAnsi="Times New Roman"/>
          <w:b/>
          <w:color w:val="000000"/>
          <w:sz w:val="28"/>
          <w:lang w:val="ru-RU"/>
        </w:rPr>
      </w:pPr>
      <w:r w:rsidRPr="00FE1AC7">
        <w:rPr>
          <w:rFonts w:ascii="Times New Roman" w:hAnsi="Times New Roman"/>
          <w:b/>
          <w:color w:val="000000"/>
          <w:sz w:val="28"/>
          <w:lang w:val="ru-RU"/>
        </w:rPr>
        <w:t>Обобщение</w:t>
      </w:r>
    </w:p>
    <w:p w:rsidR="00F0605F" w:rsidRPr="00FE1AC7" w:rsidRDefault="00F0605F" w:rsidP="00F0605F">
      <w:pPr>
        <w:spacing w:after="0" w:line="264" w:lineRule="auto"/>
        <w:jc w:val="both"/>
        <w:rPr>
          <w:lang w:val="ru-RU"/>
        </w:rPr>
      </w:pPr>
      <w:r>
        <w:rPr>
          <w:rFonts w:ascii="Times New Roman" w:hAnsi="Times New Roman"/>
          <w:b/>
          <w:color w:val="000000"/>
          <w:sz w:val="28"/>
          <w:lang w:val="ru-RU"/>
        </w:rPr>
        <w:t>ИСТОРИЯ НАШЕГО КРАЯ</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7 КЛАСС</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 xml:space="preserve">ВСЕОБЩАЯ ИСТОРИЯ. ИСТОРИЯ НОВОГО ВРЕМЕНИ. КОНЕЦ </w:t>
      </w:r>
      <w:r>
        <w:rPr>
          <w:rFonts w:ascii="Times New Roman" w:hAnsi="Times New Roman"/>
          <w:b/>
          <w:color w:val="000000"/>
          <w:sz w:val="28"/>
        </w:rPr>
        <w:t>XV</w:t>
      </w:r>
      <w:r w:rsidRPr="00FE1AC7">
        <w:rPr>
          <w:rFonts w:ascii="Times New Roman" w:hAnsi="Times New Roman"/>
          <w:b/>
          <w:color w:val="000000"/>
          <w:sz w:val="28"/>
          <w:lang w:val="ru-RU"/>
        </w:rPr>
        <w:t xml:space="preserve"> – </w:t>
      </w:r>
      <w:r>
        <w:rPr>
          <w:rFonts w:ascii="Times New Roman" w:hAnsi="Times New Roman"/>
          <w:b/>
          <w:color w:val="000000"/>
          <w:sz w:val="28"/>
        </w:rPr>
        <w:t>XVII</w:t>
      </w:r>
      <w:r w:rsidRPr="00FE1AC7">
        <w:rPr>
          <w:rFonts w:ascii="Times New Roman" w:hAnsi="Times New Roman"/>
          <w:b/>
          <w:color w:val="000000"/>
          <w:sz w:val="28"/>
          <w:lang w:val="ru-RU"/>
        </w:rPr>
        <w:t xml:space="preserve"> 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Введение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Понятие «Новое время». Хронологические рамки и периодизация истории Нового времени.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Великие географические открытия</w:t>
      </w:r>
      <w:r w:rsidRPr="00FE1AC7">
        <w:rPr>
          <w:rFonts w:ascii="Times New Roman" w:hAnsi="Times New Roman"/>
          <w:color w:val="000000"/>
          <w:sz w:val="28"/>
          <w:lang w:val="ru-RU"/>
        </w:rPr>
        <w:t xml:space="preserve"> </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Предпосылки Великих географических открытий. Поиски европейцами морских путей в страны Востока. </w:t>
      </w:r>
      <w:r w:rsidRPr="00E84008">
        <w:rPr>
          <w:rFonts w:ascii="Times New Roman" w:hAnsi="Times New Roman"/>
          <w:color w:val="000000"/>
          <w:sz w:val="28"/>
          <w:lang w:val="ru-RU"/>
        </w:rPr>
        <w:t xml:space="preserve">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w:t>
      </w:r>
      <w:r>
        <w:rPr>
          <w:rFonts w:ascii="Times New Roman" w:hAnsi="Times New Roman"/>
          <w:color w:val="000000"/>
          <w:sz w:val="28"/>
        </w:rPr>
        <w:t>XV</w:t>
      </w:r>
      <w:r w:rsidRPr="00E84008">
        <w:rPr>
          <w:rFonts w:ascii="Times New Roman" w:hAnsi="Times New Roman"/>
          <w:color w:val="000000"/>
          <w:sz w:val="28"/>
          <w:lang w:val="ru-RU"/>
        </w:rPr>
        <w:t xml:space="preserve"> – </w:t>
      </w:r>
      <w:r>
        <w:rPr>
          <w:rFonts w:ascii="Times New Roman" w:hAnsi="Times New Roman"/>
          <w:color w:val="000000"/>
          <w:sz w:val="28"/>
        </w:rPr>
        <w:t>XVI</w:t>
      </w:r>
      <w:r w:rsidRPr="00E84008">
        <w:rPr>
          <w:rFonts w:ascii="Times New Roman" w:hAnsi="Times New Roman"/>
          <w:color w:val="000000"/>
          <w:sz w:val="28"/>
          <w:lang w:val="ru-RU"/>
        </w:rPr>
        <w:t xml:space="preserve"> 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Изменения в европейском обществе в </w:t>
      </w:r>
      <w:r>
        <w:rPr>
          <w:rFonts w:ascii="Times New Roman" w:hAnsi="Times New Roman"/>
          <w:b/>
          <w:color w:val="000000"/>
          <w:sz w:val="28"/>
        </w:rPr>
        <w:t>XVI</w:t>
      </w:r>
      <w:r w:rsidRPr="00FE1AC7">
        <w:rPr>
          <w:rFonts w:ascii="Times New Roman" w:hAnsi="Times New Roman"/>
          <w:b/>
          <w:color w:val="000000"/>
          <w:sz w:val="28"/>
          <w:lang w:val="ru-RU"/>
        </w:rPr>
        <w:t>–</w:t>
      </w:r>
      <w:r>
        <w:rPr>
          <w:rFonts w:ascii="Times New Roman" w:hAnsi="Times New Roman"/>
          <w:b/>
          <w:color w:val="000000"/>
          <w:sz w:val="28"/>
        </w:rPr>
        <w:t>XVII</w:t>
      </w:r>
      <w:r w:rsidRPr="00FE1AC7">
        <w:rPr>
          <w:rFonts w:ascii="Times New Roman" w:hAnsi="Times New Roman"/>
          <w:b/>
          <w:color w:val="000000"/>
          <w:sz w:val="28"/>
          <w:lang w:val="ru-RU"/>
        </w:rPr>
        <w:t xml:space="preserve"> вв.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Реформация и контрреформация в Европе</w:t>
      </w:r>
      <w:r w:rsidRPr="00FE1AC7">
        <w:rPr>
          <w:rFonts w:ascii="Times New Roman" w:hAnsi="Times New Roman"/>
          <w:color w:val="000000"/>
          <w:sz w:val="28"/>
          <w:lang w:val="ru-RU"/>
        </w:rPr>
        <w:t xml:space="preserve"> </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Причины Реформации. Начало Реформации в Германии; М. Лютер. Развертывание Реформации и Крестьянская война в Германии. </w:t>
      </w:r>
      <w:r w:rsidRPr="00E84008">
        <w:rPr>
          <w:rFonts w:ascii="Times New Roman" w:hAnsi="Times New Roman"/>
          <w:color w:val="000000"/>
          <w:sz w:val="28"/>
          <w:lang w:val="ru-RU"/>
        </w:rPr>
        <w:t xml:space="preserve">Распространение протестантизма в Европе. Кальвинизм. Религиозные войны. </w:t>
      </w:r>
      <w:r w:rsidRPr="00E84008">
        <w:rPr>
          <w:rFonts w:ascii="Times New Roman" w:hAnsi="Times New Roman"/>
          <w:color w:val="000000"/>
          <w:sz w:val="28"/>
          <w:lang w:val="ru-RU"/>
        </w:rPr>
        <w:lastRenderedPageBreak/>
        <w:t>Борьба католической церкви против реформационного движения. Контрреформация. Инквизиция.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Государства Европы в </w:t>
      </w:r>
      <w:r>
        <w:rPr>
          <w:rFonts w:ascii="Times New Roman" w:hAnsi="Times New Roman"/>
          <w:b/>
          <w:color w:val="000000"/>
          <w:sz w:val="28"/>
        </w:rPr>
        <w:t>XVI</w:t>
      </w:r>
      <w:r w:rsidRPr="00FE1AC7">
        <w:rPr>
          <w:rFonts w:ascii="Times New Roman" w:hAnsi="Times New Roman"/>
          <w:b/>
          <w:color w:val="000000"/>
          <w:sz w:val="28"/>
          <w:lang w:val="ru-RU"/>
        </w:rPr>
        <w:t>–</w:t>
      </w:r>
      <w:r>
        <w:rPr>
          <w:rFonts w:ascii="Times New Roman" w:hAnsi="Times New Roman"/>
          <w:b/>
          <w:color w:val="000000"/>
          <w:sz w:val="28"/>
        </w:rPr>
        <w:t>XVII</w:t>
      </w:r>
      <w:r w:rsidRPr="00FE1AC7">
        <w:rPr>
          <w:rFonts w:ascii="Times New Roman" w:hAnsi="Times New Roman"/>
          <w:b/>
          <w:color w:val="000000"/>
          <w:sz w:val="28"/>
          <w:lang w:val="ru-RU"/>
        </w:rPr>
        <w:t xml:space="preserve"> вв.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Абсолютизм и сословное представительство. Преодоление раздробленности. Борьба за колониальные владения. Начало формирования колониальных империй.</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Испания</w:t>
      </w:r>
      <w:r w:rsidRPr="00FE1AC7">
        <w:rPr>
          <w:rFonts w:ascii="Times New Roman" w:hAnsi="Times New Roman"/>
          <w:color w:val="000000"/>
          <w:sz w:val="28"/>
          <w:lang w:val="ru-RU"/>
        </w:rPr>
        <w:t xml:space="preserve"> под властью потомков католических королей. Внутренняя и внешняя политика испанских Габсбургов. Нацио- нально-освободительное движение в Нидерландах: цели, участники, формы борьбы. Итоги и значение Нидерландской революции.</w:t>
      </w:r>
    </w:p>
    <w:p w:rsidR="00706C14" w:rsidRPr="00E84008" w:rsidRDefault="00143800">
      <w:pPr>
        <w:spacing w:after="0" w:line="264" w:lineRule="auto"/>
        <w:ind w:firstLine="600"/>
        <w:jc w:val="both"/>
        <w:rPr>
          <w:lang w:val="ru-RU"/>
        </w:rPr>
      </w:pPr>
      <w:r w:rsidRPr="00FE1AC7">
        <w:rPr>
          <w:rFonts w:ascii="Times New Roman" w:hAnsi="Times New Roman"/>
          <w:b/>
          <w:color w:val="000000"/>
          <w:sz w:val="28"/>
          <w:lang w:val="ru-RU"/>
        </w:rPr>
        <w:t>Франция:</w:t>
      </w:r>
      <w:r w:rsidRPr="00FE1AC7">
        <w:rPr>
          <w:rFonts w:ascii="Times New Roman" w:hAnsi="Times New Roman"/>
          <w:color w:val="000000"/>
          <w:sz w:val="28"/>
          <w:lang w:val="ru-RU"/>
        </w:rPr>
        <w:t xml:space="preserve"> путь к абсолютизму. Королевская власть и централизация управления страной. Католики и гугеноты. Религиозные войны. Генрих </w:t>
      </w:r>
      <w:r>
        <w:rPr>
          <w:rFonts w:ascii="Times New Roman" w:hAnsi="Times New Roman"/>
          <w:color w:val="000000"/>
          <w:sz w:val="28"/>
        </w:rPr>
        <w:t>IV</w:t>
      </w:r>
      <w:r w:rsidRPr="00FE1AC7">
        <w:rPr>
          <w:rFonts w:ascii="Times New Roman" w:hAnsi="Times New Roman"/>
          <w:color w:val="000000"/>
          <w:sz w:val="28"/>
          <w:lang w:val="ru-RU"/>
        </w:rPr>
        <w:t xml:space="preserve">. Нантский эдикт 1598 г. Людовик </w:t>
      </w:r>
      <w:r>
        <w:rPr>
          <w:rFonts w:ascii="Times New Roman" w:hAnsi="Times New Roman"/>
          <w:color w:val="000000"/>
          <w:sz w:val="28"/>
        </w:rPr>
        <w:t>XIII</w:t>
      </w:r>
      <w:r w:rsidRPr="00FE1AC7">
        <w:rPr>
          <w:rFonts w:ascii="Times New Roman" w:hAnsi="Times New Roman"/>
          <w:color w:val="000000"/>
          <w:sz w:val="28"/>
          <w:lang w:val="ru-RU"/>
        </w:rPr>
        <w:t xml:space="preserve"> и кардинал Ришелье. </w:t>
      </w:r>
      <w:r w:rsidRPr="00E84008">
        <w:rPr>
          <w:rFonts w:ascii="Times New Roman" w:hAnsi="Times New Roman"/>
          <w:color w:val="000000"/>
          <w:sz w:val="28"/>
          <w:lang w:val="ru-RU"/>
        </w:rPr>
        <w:t xml:space="preserve">Фронда. Французский абсолютизм при Людовике </w:t>
      </w:r>
      <w:r>
        <w:rPr>
          <w:rFonts w:ascii="Times New Roman" w:hAnsi="Times New Roman"/>
          <w:color w:val="000000"/>
          <w:sz w:val="28"/>
        </w:rPr>
        <w:t>XIV</w:t>
      </w:r>
      <w:r w:rsidRPr="00E84008">
        <w:rPr>
          <w:rFonts w:ascii="Times New Roman" w:hAnsi="Times New Roman"/>
          <w:color w:val="000000"/>
          <w:sz w:val="28"/>
          <w:lang w:val="ru-RU"/>
        </w:rPr>
        <w:t>.</w:t>
      </w:r>
    </w:p>
    <w:p w:rsidR="00706C14" w:rsidRPr="00FE1AC7" w:rsidRDefault="00143800">
      <w:pPr>
        <w:spacing w:after="0" w:line="264" w:lineRule="auto"/>
        <w:ind w:firstLine="600"/>
        <w:jc w:val="both"/>
        <w:rPr>
          <w:lang w:val="ru-RU"/>
        </w:rPr>
      </w:pPr>
      <w:r w:rsidRPr="00E84008">
        <w:rPr>
          <w:rFonts w:ascii="Times New Roman" w:hAnsi="Times New Roman"/>
          <w:b/>
          <w:color w:val="000000"/>
          <w:sz w:val="28"/>
          <w:lang w:val="ru-RU"/>
        </w:rPr>
        <w:t>Англия.</w:t>
      </w:r>
      <w:r w:rsidRPr="00E84008">
        <w:rPr>
          <w:rFonts w:ascii="Times New Roman" w:hAnsi="Times New Roman"/>
          <w:color w:val="000000"/>
          <w:sz w:val="28"/>
          <w:lang w:val="ru-RU"/>
        </w:rPr>
        <w:t xml:space="preserve"> Развитие капиталистического предпринимательства в городах и деревнях. Огораживания. Укрепление королевской власти при Тюдорах. Генрих </w:t>
      </w:r>
      <w:r>
        <w:rPr>
          <w:rFonts w:ascii="Times New Roman" w:hAnsi="Times New Roman"/>
          <w:color w:val="000000"/>
          <w:sz w:val="28"/>
        </w:rPr>
        <w:t>VIII</w:t>
      </w:r>
      <w:r w:rsidRPr="00E84008">
        <w:rPr>
          <w:rFonts w:ascii="Times New Roman" w:hAnsi="Times New Roman"/>
          <w:color w:val="000000"/>
          <w:sz w:val="28"/>
          <w:lang w:val="ru-RU"/>
        </w:rPr>
        <w:t xml:space="preserve"> и королевская реформация. </w:t>
      </w:r>
      <w:r w:rsidRPr="00FE1AC7">
        <w:rPr>
          <w:rFonts w:ascii="Times New Roman" w:hAnsi="Times New Roman"/>
          <w:color w:val="000000"/>
          <w:sz w:val="28"/>
          <w:lang w:val="ru-RU"/>
        </w:rPr>
        <w:t xml:space="preserve">«Золотой век» Елизаветы </w:t>
      </w:r>
      <w:r>
        <w:rPr>
          <w:rFonts w:ascii="Times New Roman" w:hAnsi="Times New Roman"/>
          <w:color w:val="000000"/>
          <w:sz w:val="28"/>
        </w:rPr>
        <w:t>I</w:t>
      </w:r>
      <w:r w:rsidRPr="00FE1AC7">
        <w:rPr>
          <w:rFonts w:ascii="Times New Roman" w:hAnsi="Times New Roman"/>
          <w:color w:val="000000"/>
          <w:sz w:val="28"/>
          <w:lang w:val="ru-RU"/>
        </w:rPr>
        <w:t>.</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Английская революция середины </w:t>
      </w:r>
      <w:r>
        <w:rPr>
          <w:rFonts w:ascii="Times New Roman" w:hAnsi="Times New Roman"/>
          <w:b/>
          <w:color w:val="000000"/>
          <w:sz w:val="28"/>
        </w:rPr>
        <w:t>XVII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Страны Центральной, Южной и Юго-Восточной Европы.</w:t>
      </w:r>
      <w:r w:rsidRPr="00FE1AC7">
        <w:rPr>
          <w:rFonts w:ascii="Times New Roman" w:hAnsi="Times New Roman"/>
          <w:color w:val="000000"/>
          <w:sz w:val="28"/>
          <w:lang w:val="ru-RU"/>
        </w:rPr>
        <w:t xml:space="preserve"> В мире империй и вне его. Германские государства. Итальянские земли. Положение славянских народов. Образование Речи Посполитой.</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Международные отношения в </w:t>
      </w:r>
      <w:r>
        <w:rPr>
          <w:rFonts w:ascii="Times New Roman" w:hAnsi="Times New Roman"/>
          <w:b/>
          <w:color w:val="000000"/>
          <w:sz w:val="28"/>
        </w:rPr>
        <w:t>XVI</w:t>
      </w:r>
      <w:r w:rsidRPr="00FE1AC7">
        <w:rPr>
          <w:rFonts w:ascii="Times New Roman" w:hAnsi="Times New Roman"/>
          <w:b/>
          <w:color w:val="000000"/>
          <w:sz w:val="28"/>
          <w:lang w:val="ru-RU"/>
        </w:rPr>
        <w:t>–</w:t>
      </w:r>
      <w:r>
        <w:rPr>
          <w:rFonts w:ascii="Times New Roman" w:hAnsi="Times New Roman"/>
          <w:b/>
          <w:color w:val="000000"/>
          <w:sz w:val="28"/>
        </w:rPr>
        <w:t>XVII</w:t>
      </w:r>
      <w:r w:rsidRPr="00FE1AC7">
        <w:rPr>
          <w:rFonts w:ascii="Times New Roman" w:hAnsi="Times New Roman"/>
          <w:b/>
          <w:color w:val="000000"/>
          <w:sz w:val="28"/>
          <w:lang w:val="ru-RU"/>
        </w:rPr>
        <w:t xml:space="preserve"> вв.</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w:t>
      </w:r>
      <w:r w:rsidRPr="00E84008">
        <w:rPr>
          <w:rFonts w:ascii="Times New Roman" w:hAnsi="Times New Roman"/>
          <w:color w:val="000000"/>
          <w:sz w:val="28"/>
          <w:lang w:val="ru-RU"/>
        </w:rPr>
        <w:t xml:space="preserve">Противостояние османской экспансии в Европе. Образование державы австрийских Габсбургов. Тридцатилетняя война. </w:t>
      </w:r>
      <w:r w:rsidRPr="00FE1AC7">
        <w:rPr>
          <w:rFonts w:ascii="Times New Roman" w:hAnsi="Times New Roman"/>
          <w:color w:val="000000"/>
          <w:sz w:val="28"/>
          <w:lang w:val="ru-RU"/>
        </w:rPr>
        <w:t>Вестфальский мир.</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Европейская культура в раннее Новое время</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Высокое Возрождение в Италии: художники и их произведения. </w:t>
      </w:r>
      <w:r w:rsidRPr="00E84008">
        <w:rPr>
          <w:rFonts w:ascii="Times New Roman" w:hAnsi="Times New Roman"/>
          <w:color w:val="000000"/>
          <w:sz w:val="28"/>
          <w:lang w:val="ru-RU"/>
        </w:rPr>
        <w:t xml:space="preserve">Северное Возрождение. Мир человека в литературе раннего Нового времени. М. Сервантес. У. Шекспир. Стили художественной культуры (барокко, классицизм). </w:t>
      </w:r>
      <w:r w:rsidRPr="00FE1AC7">
        <w:rPr>
          <w:rFonts w:ascii="Times New Roman" w:hAnsi="Times New Roman"/>
          <w:color w:val="000000"/>
          <w:sz w:val="28"/>
          <w:lang w:val="ru-RU"/>
        </w:rPr>
        <w:t>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Страны Востока в </w:t>
      </w:r>
      <w:r>
        <w:rPr>
          <w:rFonts w:ascii="Times New Roman" w:hAnsi="Times New Roman"/>
          <w:b/>
          <w:color w:val="000000"/>
          <w:sz w:val="28"/>
        </w:rPr>
        <w:t>XVI</w:t>
      </w:r>
      <w:r w:rsidRPr="00FE1AC7">
        <w:rPr>
          <w:rFonts w:ascii="Times New Roman" w:hAnsi="Times New Roman"/>
          <w:b/>
          <w:color w:val="000000"/>
          <w:sz w:val="28"/>
          <w:lang w:val="ru-RU"/>
        </w:rPr>
        <w:t>–</w:t>
      </w:r>
      <w:r>
        <w:rPr>
          <w:rFonts w:ascii="Times New Roman" w:hAnsi="Times New Roman"/>
          <w:b/>
          <w:color w:val="000000"/>
          <w:sz w:val="28"/>
        </w:rPr>
        <w:t>XVII</w:t>
      </w:r>
      <w:r w:rsidRPr="00FE1AC7">
        <w:rPr>
          <w:rFonts w:ascii="Times New Roman" w:hAnsi="Times New Roman"/>
          <w:b/>
          <w:color w:val="000000"/>
          <w:sz w:val="28"/>
          <w:lang w:val="ru-RU"/>
        </w:rPr>
        <w:t xml:space="preserve"> вв.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lastRenderedPageBreak/>
        <w:t>Османская империя:</w:t>
      </w:r>
      <w:r w:rsidRPr="00FE1AC7">
        <w:rPr>
          <w:rFonts w:ascii="Times New Roman" w:hAnsi="Times New Roman"/>
          <w:color w:val="000000"/>
          <w:sz w:val="28"/>
          <w:lang w:val="ru-RU"/>
        </w:rPr>
        <w:t xml:space="preserve"> на вершине могущества. Сулейман </w:t>
      </w:r>
      <w:r>
        <w:rPr>
          <w:rFonts w:ascii="Times New Roman" w:hAnsi="Times New Roman"/>
          <w:color w:val="000000"/>
          <w:sz w:val="28"/>
        </w:rPr>
        <w:t>I</w:t>
      </w:r>
      <w:r w:rsidRPr="00FE1AC7">
        <w:rPr>
          <w:rFonts w:ascii="Times New Roman" w:hAnsi="Times New Roman"/>
          <w:color w:val="000000"/>
          <w:sz w:val="28"/>
          <w:lang w:val="ru-RU"/>
        </w:rPr>
        <w:t xml:space="preserve"> Великолепный: завоеватель, законодатель. </w:t>
      </w:r>
      <w:r w:rsidRPr="00E84008">
        <w:rPr>
          <w:rFonts w:ascii="Times New Roman" w:hAnsi="Times New Roman"/>
          <w:color w:val="000000"/>
          <w:sz w:val="28"/>
          <w:lang w:val="ru-RU"/>
        </w:rPr>
        <w:t xml:space="preserve">Управление многонациональной империей. Османская армия. </w:t>
      </w:r>
      <w:r w:rsidRPr="00E84008">
        <w:rPr>
          <w:rFonts w:ascii="Times New Roman" w:hAnsi="Times New Roman"/>
          <w:b/>
          <w:color w:val="000000"/>
          <w:sz w:val="28"/>
          <w:lang w:val="ru-RU"/>
        </w:rPr>
        <w:t>Индия</w:t>
      </w:r>
      <w:r w:rsidRPr="00E84008">
        <w:rPr>
          <w:rFonts w:ascii="Times New Roman" w:hAnsi="Times New Roman"/>
          <w:color w:val="000000"/>
          <w:sz w:val="28"/>
          <w:lang w:val="ru-RU"/>
        </w:rPr>
        <w:t xml:space="preserve"> при Великих Моголах. Начало проникновения европейцев. Ост-Индские компании. </w:t>
      </w:r>
      <w:r w:rsidRPr="00E84008">
        <w:rPr>
          <w:rFonts w:ascii="Times New Roman" w:hAnsi="Times New Roman"/>
          <w:b/>
          <w:color w:val="000000"/>
          <w:sz w:val="28"/>
          <w:lang w:val="ru-RU"/>
        </w:rPr>
        <w:t>Китай</w:t>
      </w:r>
      <w:r w:rsidRPr="00E84008">
        <w:rPr>
          <w:rFonts w:ascii="Times New Roman" w:hAnsi="Times New Roman"/>
          <w:color w:val="000000"/>
          <w:sz w:val="28"/>
          <w:lang w:val="ru-RU"/>
        </w:rPr>
        <w:t xml:space="preserve"> в эпоху Мин. Экономическая и социальная политика государства. Утверждение маньчжурской династии Цин. </w:t>
      </w:r>
      <w:r w:rsidRPr="00E84008">
        <w:rPr>
          <w:rFonts w:ascii="Times New Roman" w:hAnsi="Times New Roman"/>
          <w:b/>
          <w:color w:val="000000"/>
          <w:sz w:val="28"/>
          <w:lang w:val="ru-RU"/>
        </w:rPr>
        <w:t>Япония:</w:t>
      </w:r>
      <w:r w:rsidRPr="00E84008">
        <w:rPr>
          <w:rFonts w:ascii="Times New Roman" w:hAnsi="Times New Roman"/>
          <w:color w:val="000000"/>
          <w:sz w:val="28"/>
          <w:lang w:val="ru-RU"/>
        </w:rPr>
        <w:t xml:space="preserve"> борьба знатных кланов за власть, установление сегуната Токугава, укрепление централизованного государства. </w:t>
      </w:r>
      <w:r w:rsidRPr="00FE1AC7">
        <w:rPr>
          <w:rFonts w:ascii="Times New Roman" w:hAnsi="Times New Roman"/>
          <w:color w:val="000000"/>
          <w:sz w:val="28"/>
          <w:lang w:val="ru-RU"/>
        </w:rPr>
        <w:t xml:space="preserve">«Закрытие» страны для иноземцев. Культура и искусство стран Востока в </w:t>
      </w:r>
      <w:r>
        <w:rPr>
          <w:rFonts w:ascii="Times New Roman" w:hAnsi="Times New Roman"/>
          <w:color w:val="000000"/>
          <w:sz w:val="28"/>
        </w:rPr>
        <w:t>XVI</w:t>
      </w:r>
      <w:r w:rsidRPr="00FE1AC7">
        <w:rPr>
          <w:rFonts w:ascii="Times New Roman" w:hAnsi="Times New Roman"/>
          <w:color w:val="000000"/>
          <w:sz w:val="28"/>
          <w:lang w:val="ru-RU"/>
        </w:rPr>
        <w:t>–</w:t>
      </w:r>
      <w:r>
        <w:rPr>
          <w:rFonts w:ascii="Times New Roman" w:hAnsi="Times New Roman"/>
          <w:color w:val="000000"/>
          <w:sz w:val="28"/>
        </w:rPr>
        <w:t>XVII</w:t>
      </w:r>
      <w:r w:rsidRPr="00FE1AC7">
        <w:rPr>
          <w:rFonts w:ascii="Times New Roman" w:hAnsi="Times New Roman"/>
          <w:color w:val="000000"/>
          <w:sz w:val="28"/>
          <w:lang w:val="ru-RU"/>
        </w:rPr>
        <w:t xml:space="preserve"> вв.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Обобщение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Историческое и культурное наследие Раннего Нового времени.</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 xml:space="preserve">ИСТОРИЯ РОССИИ. РОССИЯ В </w:t>
      </w:r>
      <w:r>
        <w:rPr>
          <w:rFonts w:ascii="Times New Roman" w:hAnsi="Times New Roman"/>
          <w:b/>
          <w:color w:val="000000"/>
          <w:sz w:val="28"/>
        </w:rPr>
        <w:t>XVI</w:t>
      </w:r>
      <w:r w:rsidRPr="00FE1AC7">
        <w:rPr>
          <w:rFonts w:ascii="Times New Roman" w:hAnsi="Times New Roman"/>
          <w:b/>
          <w:color w:val="000000"/>
          <w:sz w:val="28"/>
          <w:lang w:val="ru-RU"/>
        </w:rPr>
        <w:t>–</w:t>
      </w:r>
      <w:r>
        <w:rPr>
          <w:rFonts w:ascii="Times New Roman" w:hAnsi="Times New Roman"/>
          <w:b/>
          <w:color w:val="000000"/>
          <w:sz w:val="28"/>
        </w:rPr>
        <w:t>XVII</w:t>
      </w:r>
      <w:r w:rsidRPr="00FE1AC7">
        <w:rPr>
          <w:rFonts w:ascii="Times New Roman" w:hAnsi="Times New Roman"/>
          <w:b/>
          <w:color w:val="000000"/>
          <w:sz w:val="28"/>
          <w:lang w:val="ru-RU"/>
        </w:rPr>
        <w:t xml:space="preserve"> вв.: ОТ ВЕЛИКОГО КНЯЖЕСТВА К ЦАРСТВУ</w:t>
      </w:r>
    </w:p>
    <w:p w:rsidR="00706C14" w:rsidRPr="00FE1AC7" w:rsidRDefault="00706C14">
      <w:pPr>
        <w:spacing w:after="0" w:line="264" w:lineRule="auto"/>
        <w:ind w:left="120"/>
        <w:jc w:val="both"/>
        <w:rPr>
          <w:lang w:val="ru-RU"/>
        </w:rPr>
      </w:pP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Россия в </w:t>
      </w:r>
      <w:r>
        <w:rPr>
          <w:rFonts w:ascii="Times New Roman" w:hAnsi="Times New Roman"/>
          <w:b/>
          <w:color w:val="000000"/>
          <w:sz w:val="28"/>
        </w:rPr>
        <w:t>XVI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Завершение объединения русских земель.</w:t>
      </w:r>
      <w:r w:rsidRPr="00FE1AC7">
        <w:rPr>
          <w:rFonts w:ascii="Times New Roman" w:hAnsi="Times New Roman"/>
          <w:color w:val="000000"/>
          <w:sz w:val="28"/>
          <w:lang w:val="ru-RU"/>
        </w:rPr>
        <w:t xml:space="preserve"> Княжение Василия </w:t>
      </w:r>
      <w:r>
        <w:rPr>
          <w:rFonts w:ascii="Times New Roman" w:hAnsi="Times New Roman"/>
          <w:color w:val="000000"/>
          <w:sz w:val="28"/>
        </w:rPr>
        <w:t>III</w:t>
      </w:r>
      <w:r w:rsidRPr="00FE1AC7">
        <w:rPr>
          <w:rFonts w:ascii="Times New Roman" w:hAnsi="Times New Roman"/>
          <w:color w:val="000000"/>
          <w:sz w:val="28"/>
          <w:lang w:val="ru-RU"/>
        </w:rPr>
        <w:t xml:space="preserve">.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w:t>
      </w:r>
      <w:r>
        <w:rPr>
          <w:rFonts w:ascii="Times New Roman" w:hAnsi="Times New Roman"/>
          <w:color w:val="000000"/>
          <w:sz w:val="28"/>
        </w:rPr>
        <w:t>XVI</w:t>
      </w:r>
      <w:r w:rsidRPr="00FE1AC7">
        <w:rPr>
          <w:rFonts w:ascii="Times New Roman" w:hAnsi="Times New Roman"/>
          <w:color w:val="000000"/>
          <w:sz w:val="28"/>
          <w:lang w:val="ru-RU"/>
        </w:rPr>
        <w:t xml:space="preserve"> в.: война с Великим княжеством Литовским, отношения с Крымским и Казанским ханствами, посольства в европейские государства.</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Царствование Ивана </w:t>
      </w:r>
      <w:r>
        <w:rPr>
          <w:rFonts w:ascii="Times New Roman" w:hAnsi="Times New Roman"/>
          <w:b/>
          <w:color w:val="000000"/>
          <w:sz w:val="28"/>
        </w:rPr>
        <w:t>IV</w:t>
      </w:r>
      <w:r w:rsidRPr="00FE1AC7">
        <w:rPr>
          <w:rFonts w:ascii="Times New Roman" w:hAnsi="Times New Roman"/>
          <w:b/>
          <w:color w:val="000000"/>
          <w:sz w:val="28"/>
          <w:lang w:val="ru-RU"/>
        </w:rPr>
        <w:t>.</w:t>
      </w:r>
      <w:r w:rsidRPr="00FE1AC7">
        <w:rPr>
          <w:rFonts w:ascii="Times New Roman" w:hAnsi="Times New Roman"/>
          <w:color w:val="000000"/>
          <w:sz w:val="28"/>
          <w:lang w:val="ru-RU"/>
        </w:rPr>
        <w:t xml:space="preserve"> Регентство Елены Глинской. Сопротивление удельных князей великокняжеской власти. Унификация денежной системы.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Период боярского правления. Борьба за власть между боярскими кланами. Губная реформа. Московское восстание 1547 г. Ереси.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Принятие Иваном </w:t>
      </w:r>
      <w:r>
        <w:rPr>
          <w:rFonts w:ascii="Times New Roman" w:hAnsi="Times New Roman"/>
          <w:color w:val="000000"/>
          <w:sz w:val="28"/>
        </w:rPr>
        <w:t>IV</w:t>
      </w:r>
      <w:r w:rsidRPr="00FE1AC7">
        <w:rPr>
          <w:rFonts w:ascii="Times New Roman" w:hAnsi="Times New Roman"/>
          <w:color w:val="000000"/>
          <w:sz w:val="28"/>
          <w:lang w:val="ru-RU"/>
        </w:rPr>
        <w:t xml:space="preserve"> царского титула. Реформы середины </w:t>
      </w:r>
      <w:r>
        <w:rPr>
          <w:rFonts w:ascii="Times New Roman" w:hAnsi="Times New Roman"/>
          <w:color w:val="000000"/>
          <w:sz w:val="28"/>
        </w:rPr>
        <w:t>XVI</w:t>
      </w:r>
      <w:r w:rsidRPr="00FE1AC7">
        <w:rPr>
          <w:rFonts w:ascii="Times New Roman" w:hAnsi="Times New Roman"/>
          <w:color w:val="000000"/>
          <w:sz w:val="28"/>
          <w:lang w:val="ru-RU"/>
        </w:rPr>
        <w:t xml:space="preserve">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Внешняя политика России в </w:t>
      </w:r>
      <w:r>
        <w:rPr>
          <w:rFonts w:ascii="Times New Roman" w:hAnsi="Times New Roman"/>
          <w:color w:val="000000"/>
          <w:sz w:val="28"/>
        </w:rPr>
        <w:t>XVI</w:t>
      </w:r>
      <w:r w:rsidRPr="00FE1AC7">
        <w:rPr>
          <w:rFonts w:ascii="Times New Roman" w:hAnsi="Times New Roman"/>
          <w:color w:val="000000"/>
          <w:sz w:val="28"/>
          <w:lang w:val="ru-RU"/>
        </w:rPr>
        <w:t xml:space="preserve">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w:t>
      </w:r>
      <w:r w:rsidRPr="00E84008">
        <w:rPr>
          <w:rFonts w:ascii="Times New Roman" w:hAnsi="Times New Roman"/>
          <w:color w:val="000000"/>
          <w:sz w:val="28"/>
          <w:lang w:val="ru-RU"/>
        </w:rPr>
        <w:t xml:space="preserve">Войны с Крымским ханством. Битва при Молодях. Укрепление </w:t>
      </w:r>
      <w:r w:rsidRPr="00E84008">
        <w:rPr>
          <w:rFonts w:ascii="Times New Roman" w:hAnsi="Times New Roman"/>
          <w:color w:val="000000"/>
          <w:sz w:val="28"/>
          <w:lang w:val="ru-RU"/>
        </w:rPr>
        <w:lastRenderedPageBreak/>
        <w:t xml:space="preserve">южных границ. </w:t>
      </w:r>
      <w:r w:rsidRPr="00FE1AC7">
        <w:rPr>
          <w:rFonts w:ascii="Times New Roman" w:hAnsi="Times New Roman"/>
          <w:color w:val="000000"/>
          <w:sz w:val="28"/>
          <w:lang w:val="ru-RU"/>
        </w:rPr>
        <w:t>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Социальная структура российского общества. Дворянство. Служилые люди. Формирование Государева двора и «служилых городов». </w:t>
      </w:r>
      <w:r w:rsidRPr="00E84008">
        <w:rPr>
          <w:rFonts w:ascii="Times New Roman" w:hAnsi="Times New Roman"/>
          <w:color w:val="000000"/>
          <w:sz w:val="28"/>
          <w:lang w:val="ru-RU"/>
        </w:rPr>
        <w:t xml:space="preserve">Торгово-ремесленное население городов. Духовенство. Начало закрепощения крестьян: Указ о «заповедных летах». </w:t>
      </w:r>
      <w:r w:rsidRPr="00FE1AC7">
        <w:rPr>
          <w:rFonts w:ascii="Times New Roman" w:hAnsi="Times New Roman"/>
          <w:color w:val="000000"/>
          <w:sz w:val="28"/>
          <w:lang w:val="ru-RU"/>
        </w:rPr>
        <w:t>Формирование вольного казачества.</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Многонациональный состав населения Русского государства. Финно-угорские народы. </w:t>
      </w:r>
      <w:r w:rsidRPr="00E84008">
        <w:rPr>
          <w:rFonts w:ascii="Times New Roman" w:hAnsi="Times New Roman"/>
          <w:color w:val="000000"/>
          <w:sz w:val="28"/>
          <w:lang w:val="ru-RU"/>
        </w:rPr>
        <w:t xml:space="preserve">Народы Поволжья после присоединения к России. Служилые татары. </w:t>
      </w:r>
      <w:r w:rsidRPr="00FE1AC7">
        <w:rPr>
          <w:rFonts w:ascii="Times New Roman" w:hAnsi="Times New Roman"/>
          <w:color w:val="000000"/>
          <w:sz w:val="28"/>
          <w:lang w:val="ru-RU"/>
        </w:rPr>
        <w:t>Сосуществование религий в Российском государстве. Русская православная церковь. Мусульманское духовенство.</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Россия в конце </w:t>
      </w:r>
      <w:r>
        <w:rPr>
          <w:rFonts w:ascii="Times New Roman" w:hAnsi="Times New Roman"/>
          <w:b/>
          <w:color w:val="000000"/>
          <w:sz w:val="28"/>
        </w:rPr>
        <w:t>XVI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Царь Федор Иванович. Борьба за власть в боярском окружении. </w:t>
      </w:r>
      <w:r w:rsidRPr="00E84008">
        <w:rPr>
          <w:rFonts w:ascii="Times New Roman" w:hAnsi="Times New Roman"/>
          <w:color w:val="000000"/>
          <w:sz w:val="28"/>
          <w:lang w:val="ru-RU"/>
        </w:rPr>
        <w:t xml:space="preserve">Правление Бориса Годунова. Учреждение патриаршества. </w:t>
      </w:r>
      <w:r w:rsidRPr="00FE1AC7">
        <w:rPr>
          <w:rFonts w:ascii="Times New Roman" w:hAnsi="Times New Roman"/>
          <w:color w:val="000000"/>
          <w:sz w:val="28"/>
          <w:lang w:val="ru-RU"/>
        </w:rPr>
        <w:t>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Смута в России</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Накануне Смуты.</w:t>
      </w:r>
      <w:r w:rsidRPr="00FE1AC7">
        <w:rPr>
          <w:rFonts w:ascii="Times New Roman" w:hAnsi="Times New Roman"/>
          <w:color w:val="000000"/>
          <w:sz w:val="28"/>
          <w:lang w:val="ru-RU"/>
        </w:rPr>
        <w:t xml:space="preserve"> Династический кризис. Земский собор 1598 г. и избрание на царство Бориса Годунова. Политика Бориса Годунова в отношении боярства. Голод 1601–1603 гг. и обострение социально-экономического кризиса.</w:t>
      </w:r>
    </w:p>
    <w:p w:rsidR="00706C14" w:rsidRPr="00E84008" w:rsidRDefault="00143800">
      <w:pPr>
        <w:spacing w:after="0" w:line="264" w:lineRule="auto"/>
        <w:ind w:firstLine="600"/>
        <w:jc w:val="both"/>
        <w:rPr>
          <w:lang w:val="ru-RU"/>
        </w:rPr>
      </w:pPr>
      <w:r w:rsidRPr="00FE1AC7">
        <w:rPr>
          <w:rFonts w:ascii="Times New Roman" w:hAnsi="Times New Roman"/>
          <w:b/>
          <w:color w:val="000000"/>
          <w:sz w:val="28"/>
          <w:lang w:val="ru-RU"/>
        </w:rPr>
        <w:t xml:space="preserve">Смутное время начала </w:t>
      </w:r>
      <w:r>
        <w:rPr>
          <w:rFonts w:ascii="Times New Roman" w:hAnsi="Times New Roman"/>
          <w:b/>
          <w:color w:val="000000"/>
          <w:sz w:val="28"/>
        </w:rPr>
        <w:t>XVII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Дискуссия о его причинах. Самозванцы и самозванство. Личность Лжедмитрия </w:t>
      </w:r>
      <w:r>
        <w:rPr>
          <w:rFonts w:ascii="Times New Roman" w:hAnsi="Times New Roman"/>
          <w:color w:val="000000"/>
          <w:sz w:val="28"/>
        </w:rPr>
        <w:t>I</w:t>
      </w:r>
      <w:r w:rsidRPr="00FE1AC7">
        <w:rPr>
          <w:rFonts w:ascii="Times New Roman" w:hAnsi="Times New Roman"/>
          <w:color w:val="000000"/>
          <w:sz w:val="28"/>
          <w:lang w:val="ru-RU"/>
        </w:rPr>
        <w:t xml:space="preserve"> и его политика. </w:t>
      </w:r>
      <w:r w:rsidRPr="00E84008">
        <w:rPr>
          <w:rFonts w:ascii="Times New Roman" w:hAnsi="Times New Roman"/>
          <w:color w:val="000000"/>
          <w:sz w:val="28"/>
          <w:lang w:val="ru-RU"/>
        </w:rPr>
        <w:t>Восстание 1606 г. и убийство самозванца.</w:t>
      </w:r>
    </w:p>
    <w:p w:rsidR="00706C14" w:rsidRPr="00E84008" w:rsidRDefault="00143800">
      <w:pPr>
        <w:spacing w:after="0" w:line="264" w:lineRule="auto"/>
        <w:ind w:firstLine="600"/>
        <w:jc w:val="both"/>
        <w:rPr>
          <w:lang w:val="ru-RU"/>
        </w:rPr>
      </w:pPr>
      <w:r w:rsidRPr="00E84008">
        <w:rPr>
          <w:rFonts w:ascii="Times New Roman" w:hAnsi="Times New Roman"/>
          <w:color w:val="000000"/>
          <w:sz w:val="28"/>
          <w:lang w:val="ru-RU"/>
        </w:rPr>
        <w:t xml:space="preserve">Царь Василий Шуйский. Восстание Ивана Болотникова. Перерастание внутреннего кризиса в гражданскую войну. Лжедмитрий </w:t>
      </w:r>
      <w:r>
        <w:rPr>
          <w:rFonts w:ascii="Times New Roman" w:hAnsi="Times New Roman"/>
          <w:color w:val="000000"/>
          <w:sz w:val="28"/>
        </w:rPr>
        <w:t>II</w:t>
      </w:r>
      <w:r w:rsidRPr="00E84008">
        <w:rPr>
          <w:rFonts w:ascii="Times New Roman" w:hAnsi="Times New Roman"/>
          <w:color w:val="000000"/>
          <w:sz w:val="28"/>
          <w:lang w:val="ru-RU"/>
        </w:rPr>
        <w:t>.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w:t>
      </w:r>
      <w:r w:rsidRPr="00E84008">
        <w:rPr>
          <w:rFonts w:ascii="Times New Roman" w:hAnsi="Times New Roman"/>
          <w:color w:val="000000"/>
          <w:sz w:val="28"/>
          <w:lang w:val="ru-RU"/>
        </w:rPr>
        <w:t xml:space="preserve">Подъем национально-освободительного движения. Патриарх Гермоген. Московское восстание 1611 г. и сожжение города оккупантами. </w:t>
      </w:r>
      <w:r w:rsidRPr="00FE1AC7">
        <w:rPr>
          <w:rFonts w:ascii="Times New Roman" w:hAnsi="Times New Roman"/>
          <w:color w:val="000000"/>
          <w:sz w:val="28"/>
          <w:lang w:val="ru-RU"/>
        </w:rPr>
        <w:t xml:space="preserve">Первое и второе земские ополчения. Захват Новгорода шведскими войсками. «Совет всея земли». </w:t>
      </w:r>
      <w:r w:rsidRPr="00E84008">
        <w:rPr>
          <w:rFonts w:ascii="Times New Roman" w:hAnsi="Times New Roman"/>
          <w:color w:val="000000"/>
          <w:sz w:val="28"/>
          <w:lang w:val="ru-RU"/>
        </w:rPr>
        <w:t>Освобождение Москвы в 1612 г.</w:t>
      </w:r>
    </w:p>
    <w:p w:rsidR="00706C14" w:rsidRPr="00E84008" w:rsidRDefault="00143800">
      <w:pPr>
        <w:spacing w:after="0" w:line="264" w:lineRule="auto"/>
        <w:ind w:firstLine="600"/>
        <w:jc w:val="both"/>
        <w:rPr>
          <w:lang w:val="ru-RU"/>
        </w:rPr>
      </w:pPr>
      <w:r w:rsidRPr="00E84008">
        <w:rPr>
          <w:rFonts w:ascii="Times New Roman" w:hAnsi="Times New Roman"/>
          <w:b/>
          <w:color w:val="000000"/>
          <w:sz w:val="28"/>
          <w:lang w:val="ru-RU"/>
        </w:rPr>
        <w:t>Окончание Смуты.</w:t>
      </w:r>
      <w:r w:rsidRPr="00E84008">
        <w:rPr>
          <w:rFonts w:ascii="Times New Roman" w:hAnsi="Times New Roman"/>
          <w:color w:val="000000"/>
          <w:sz w:val="28"/>
          <w:lang w:val="ru-RU"/>
        </w:rPr>
        <w:t xml:space="preserve">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w:t>
      </w:r>
      <w:r w:rsidRPr="00FE1AC7">
        <w:rPr>
          <w:rFonts w:ascii="Times New Roman" w:hAnsi="Times New Roman"/>
          <w:color w:val="000000"/>
          <w:sz w:val="28"/>
          <w:lang w:val="ru-RU"/>
        </w:rPr>
        <w:t xml:space="preserve">Столбовский мир со Швецией: утрата выхода к Балтийскому морю. Продолжение войны с Речью </w:t>
      </w:r>
      <w:r w:rsidRPr="00E84008">
        <w:rPr>
          <w:rFonts w:ascii="Times New Roman" w:hAnsi="Times New Roman"/>
          <w:color w:val="000000"/>
          <w:sz w:val="28"/>
          <w:lang w:val="ru-RU"/>
        </w:rPr>
        <w:t>Посполитой. Поход принца Владислава на Москву. Заключение Деулинского перемирия с Речью Посполитой. Итоги и последствия Смутного времени.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Россия в </w:t>
      </w:r>
      <w:r>
        <w:rPr>
          <w:rFonts w:ascii="Times New Roman" w:hAnsi="Times New Roman"/>
          <w:b/>
          <w:color w:val="000000"/>
          <w:sz w:val="28"/>
        </w:rPr>
        <w:t>XVII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Россия при первых Романовых.</w:t>
      </w:r>
      <w:r w:rsidRPr="00FE1AC7">
        <w:rPr>
          <w:rFonts w:ascii="Times New Roman" w:hAnsi="Times New Roman"/>
          <w:color w:val="000000"/>
          <w:sz w:val="28"/>
          <w:lang w:val="ru-RU"/>
        </w:rPr>
        <w:t xml:space="preserve"> </w:t>
      </w:r>
      <w:r w:rsidRPr="00E84008">
        <w:rPr>
          <w:rFonts w:ascii="Times New Roman" w:hAnsi="Times New Roman"/>
          <w:color w:val="000000"/>
          <w:sz w:val="28"/>
          <w:lang w:val="ru-RU"/>
        </w:rPr>
        <w:t xml:space="preserve">Царствование Михаила Федоровича. Восстановление экономического потенциала страны. </w:t>
      </w:r>
      <w:r w:rsidRPr="00FE1AC7">
        <w:rPr>
          <w:rFonts w:ascii="Times New Roman" w:hAnsi="Times New Roman"/>
          <w:color w:val="000000"/>
          <w:sz w:val="28"/>
          <w:lang w:val="ru-RU"/>
        </w:rPr>
        <w:t>Продолжение закрепощения крестьян. Земские соборы. Роль патриарха Филарета в управлении государством.</w:t>
      </w:r>
    </w:p>
    <w:p w:rsidR="00706C14" w:rsidRPr="00FE1AC7" w:rsidRDefault="00143800">
      <w:pPr>
        <w:spacing w:after="0" w:line="264" w:lineRule="auto"/>
        <w:ind w:firstLine="600"/>
        <w:jc w:val="both"/>
        <w:rPr>
          <w:lang w:val="ru-RU"/>
        </w:rPr>
      </w:pPr>
      <w:r w:rsidRPr="00E84008">
        <w:rPr>
          <w:rFonts w:ascii="Times New Roman" w:hAnsi="Times New Roman"/>
          <w:color w:val="000000"/>
          <w:sz w:val="28"/>
          <w:lang w:val="ru-RU"/>
        </w:rPr>
        <w:t xml:space="preserve">Царь Алексей Михайлович. Укрепление самодержавия. </w:t>
      </w:r>
      <w:r w:rsidRPr="00FE1AC7">
        <w:rPr>
          <w:rFonts w:ascii="Times New Roman" w:hAnsi="Times New Roman"/>
          <w:color w:val="000000"/>
          <w:sz w:val="28"/>
          <w:lang w:val="ru-RU"/>
        </w:rPr>
        <w:t xml:space="preserve">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 Патриарх Никон, его конфликт с царской властью. Раскол в Церкви. </w:t>
      </w:r>
      <w:r w:rsidRPr="00E84008">
        <w:rPr>
          <w:rFonts w:ascii="Times New Roman" w:hAnsi="Times New Roman"/>
          <w:color w:val="000000"/>
          <w:sz w:val="28"/>
          <w:lang w:val="ru-RU"/>
        </w:rPr>
        <w:t xml:space="preserve">Протопоп Аввакум, формирование религиозной традиции старообрядчества. Царь Федор Алексеевич. Отмена местничества. </w:t>
      </w:r>
      <w:r w:rsidRPr="00FE1AC7">
        <w:rPr>
          <w:rFonts w:ascii="Times New Roman" w:hAnsi="Times New Roman"/>
          <w:color w:val="000000"/>
          <w:sz w:val="28"/>
          <w:lang w:val="ru-RU"/>
        </w:rPr>
        <w:t>Налоговая (податная) реформа.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Экономическое развитие России в </w:t>
      </w:r>
      <w:r>
        <w:rPr>
          <w:rFonts w:ascii="Times New Roman" w:hAnsi="Times New Roman"/>
          <w:b/>
          <w:color w:val="000000"/>
          <w:sz w:val="28"/>
        </w:rPr>
        <w:t>XVII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Первые мануфактуры. </w:t>
      </w:r>
      <w:r w:rsidRPr="00E84008">
        <w:rPr>
          <w:rFonts w:ascii="Times New Roman" w:hAnsi="Times New Roman"/>
          <w:color w:val="000000"/>
          <w:sz w:val="28"/>
          <w:lang w:val="ru-RU"/>
        </w:rPr>
        <w:t xml:space="preserve">Ярмарки. Укрепление внутренних торговых связей и развитие хозяйственной специализации регионов Российского государства. </w:t>
      </w:r>
      <w:r w:rsidRPr="00FE1AC7">
        <w:rPr>
          <w:rFonts w:ascii="Times New Roman" w:hAnsi="Times New Roman"/>
          <w:color w:val="000000"/>
          <w:sz w:val="28"/>
          <w:lang w:val="ru-RU"/>
        </w:rPr>
        <w:t>Торговый и Новоторговый уставы. Торговля с европейскими странами и Востоком.</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Социальная структура российского общества.</w:t>
      </w:r>
      <w:r w:rsidRPr="00FE1AC7">
        <w:rPr>
          <w:rFonts w:ascii="Times New Roman" w:hAnsi="Times New Roman"/>
          <w:color w:val="000000"/>
          <w:sz w:val="28"/>
          <w:lang w:val="ru-RU"/>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w:t>
      </w:r>
      <w:r>
        <w:rPr>
          <w:rFonts w:ascii="Times New Roman" w:hAnsi="Times New Roman"/>
          <w:color w:val="000000"/>
          <w:sz w:val="28"/>
        </w:rPr>
        <w:t>XVII</w:t>
      </w:r>
      <w:r w:rsidRPr="00FE1AC7">
        <w:rPr>
          <w:rFonts w:ascii="Times New Roman" w:hAnsi="Times New Roman"/>
          <w:color w:val="000000"/>
          <w:sz w:val="28"/>
          <w:lang w:val="ru-RU"/>
        </w:rPr>
        <w:t xml:space="preserve"> в. Городские восстания середины </w:t>
      </w:r>
      <w:r>
        <w:rPr>
          <w:rFonts w:ascii="Times New Roman" w:hAnsi="Times New Roman"/>
          <w:color w:val="000000"/>
          <w:sz w:val="28"/>
        </w:rPr>
        <w:t>XVII</w:t>
      </w:r>
      <w:r w:rsidRPr="00FE1AC7">
        <w:rPr>
          <w:rFonts w:ascii="Times New Roman" w:hAnsi="Times New Roman"/>
          <w:color w:val="000000"/>
          <w:sz w:val="28"/>
          <w:lang w:val="ru-RU"/>
        </w:rPr>
        <w:t xml:space="preserve"> 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w:t>
      </w:r>
      <w:r w:rsidRPr="00FE1AC7">
        <w:rPr>
          <w:rFonts w:ascii="Times New Roman" w:hAnsi="Times New Roman"/>
          <w:color w:val="000000"/>
          <w:sz w:val="28"/>
          <w:lang w:val="ru-RU"/>
        </w:rPr>
        <w:lastRenderedPageBreak/>
        <w:t>реформа 1654 г. Медный бунт. Побеги крестьян на Дон и в Сибирь. Восстание Степана Разина.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Внешняя политика России в </w:t>
      </w:r>
      <w:r>
        <w:rPr>
          <w:rFonts w:ascii="Times New Roman" w:hAnsi="Times New Roman"/>
          <w:b/>
          <w:color w:val="000000"/>
          <w:sz w:val="28"/>
        </w:rPr>
        <w:t>XVII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w:t>
      </w:r>
      <w:r w:rsidRPr="00E84008">
        <w:rPr>
          <w:rFonts w:ascii="Times New Roman" w:hAnsi="Times New Roman"/>
          <w:color w:val="000000"/>
          <w:sz w:val="28"/>
          <w:lang w:val="ru-RU"/>
        </w:rPr>
        <w:t xml:space="preserve">Контакты с Запорожской Сечью. Восстание Богдана Хмельницкого. Пере- яславская рада. Вхождение земель Войска Запорожского в состав России. Война между Россией и Речью Посполитой 1654–1667 гг. </w:t>
      </w:r>
      <w:r w:rsidRPr="00FE1AC7">
        <w:rPr>
          <w:rFonts w:ascii="Times New Roman" w:hAnsi="Times New Roman"/>
          <w:color w:val="000000"/>
          <w:sz w:val="28"/>
          <w:lang w:val="ru-RU"/>
        </w:rPr>
        <w:t>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Освоение новых территорий.</w:t>
      </w:r>
      <w:r w:rsidRPr="00FE1AC7">
        <w:rPr>
          <w:rFonts w:ascii="Times New Roman" w:hAnsi="Times New Roman"/>
          <w:color w:val="000000"/>
          <w:sz w:val="28"/>
          <w:lang w:val="ru-RU"/>
        </w:rPr>
        <w:t xml:space="preserve"> Народы России в </w:t>
      </w:r>
      <w:r>
        <w:rPr>
          <w:rFonts w:ascii="Times New Roman" w:hAnsi="Times New Roman"/>
          <w:color w:val="000000"/>
          <w:sz w:val="28"/>
        </w:rPr>
        <w:t>XVII</w:t>
      </w:r>
      <w:r w:rsidRPr="00FE1AC7">
        <w:rPr>
          <w:rFonts w:ascii="Times New Roman" w:hAnsi="Times New Roman"/>
          <w:color w:val="000000"/>
          <w:sz w:val="28"/>
          <w:lang w:val="ru-RU"/>
        </w:rPr>
        <w:t xml:space="preserve"> в. Эпоха Великих географических открытий и русские географические открытия. </w:t>
      </w:r>
      <w:r w:rsidRPr="00E84008">
        <w:rPr>
          <w:rFonts w:ascii="Times New Roman" w:hAnsi="Times New Roman"/>
          <w:color w:val="000000"/>
          <w:sz w:val="28"/>
          <w:lang w:val="ru-RU"/>
        </w:rPr>
        <w:t xml:space="preserve">Плавание Семена Дежнева. Выход к Тихому океану. </w:t>
      </w:r>
      <w:r w:rsidRPr="00FE1AC7">
        <w:rPr>
          <w:rFonts w:ascii="Times New Roman" w:hAnsi="Times New Roman"/>
          <w:color w:val="000000"/>
          <w:sz w:val="28"/>
          <w:lang w:val="ru-RU"/>
        </w:rPr>
        <w:t xml:space="preserve">Походы Ерофея Хабарова и Василия Пояркова и исследование бассейна реки Амур. </w:t>
      </w:r>
      <w:r w:rsidRPr="00E84008">
        <w:rPr>
          <w:rFonts w:ascii="Times New Roman" w:hAnsi="Times New Roman"/>
          <w:color w:val="000000"/>
          <w:sz w:val="28"/>
          <w:lang w:val="ru-RU"/>
        </w:rPr>
        <w:t xml:space="preserve">Освоение Поволжья и Сибири. Калмыцкое ханство. </w:t>
      </w:r>
      <w:r w:rsidRPr="00FE1AC7">
        <w:rPr>
          <w:rFonts w:ascii="Times New Roman" w:hAnsi="Times New Roman"/>
          <w:color w:val="000000"/>
          <w:sz w:val="28"/>
          <w:lang w:val="ru-RU"/>
        </w:rPr>
        <w:t>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Культурное пространство </w:t>
      </w:r>
      <w:r>
        <w:rPr>
          <w:rFonts w:ascii="Times New Roman" w:hAnsi="Times New Roman"/>
          <w:b/>
          <w:color w:val="000000"/>
          <w:sz w:val="28"/>
        </w:rPr>
        <w:t>XVI</w:t>
      </w:r>
      <w:r w:rsidRPr="00FE1AC7">
        <w:rPr>
          <w:rFonts w:ascii="Times New Roman" w:hAnsi="Times New Roman"/>
          <w:b/>
          <w:color w:val="000000"/>
          <w:sz w:val="28"/>
          <w:lang w:val="ru-RU"/>
        </w:rPr>
        <w:t>–</w:t>
      </w:r>
      <w:r>
        <w:rPr>
          <w:rFonts w:ascii="Times New Roman" w:hAnsi="Times New Roman"/>
          <w:b/>
          <w:color w:val="000000"/>
          <w:sz w:val="28"/>
        </w:rPr>
        <w:t>XVII</w:t>
      </w:r>
      <w:r w:rsidRPr="00FE1AC7">
        <w:rPr>
          <w:rFonts w:ascii="Times New Roman" w:hAnsi="Times New Roman"/>
          <w:b/>
          <w:color w:val="000000"/>
          <w:sz w:val="28"/>
          <w:lang w:val="ru-RU"/>
        </w:rPr>
        <w:t xml:space="preserve"> вв.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Изменения в картине мира человека в </w:t>
      </w:r>
      <w:r>
        <w:rPr>
          <w:rFonts w:ascii="Times New Roman" w:hAnsi="Times New Roman"/>
          <w:color w:val="000000"/>
          <w:sz w:val="28"/>
        </w:rPr>
        <w:t>XVI</w:t>
      </w:r>
      <w:r w:rsidRPr="00FE1AC7">
        <w:rPr>
          <w:rFonts w:ascii="Times New Roman" w:hAnsi="Times New Roman"/>
          <w:color w:val="000000"/>
          <w:sz w:val="28"/>
          <w:lang w:val="ru-RU"/>
        </w:rPr>
        <w:t>–</w:t>
      </w:r>
      <w:r>
        <w:rPr>
          <w:rFonts w:ascii="Times New Roman" w:hAnsi="Times New Roman"/>
          <w:color w:val="000000"/>
          <w:sz w:val="28"/>
        </w:rPr>
        <w:t>XVII</w:t>
      </w:r>
      <w:r w:rsidRPr="00FE1AC7">
        <w:rPr>
          <w:rFonts w:ascii="Times New Roman" w:hAnsi="Times New Roman"/>
          <w:color w:val="000000"/>
          <w:sz w:val="28"/>
          <w:lang w:val="ru-RU"/>
        </w:rPr>
        <w:t xml:space="preserve">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rsidR="00706C14" w:rsidRPr="00E84008" w:rsidRDefault="00143800">
      <w:pPr>
        <w:spacing w:after="0" w:line="264" w:lineRule="auto"/>
        <w:ind w:firstLine="600"/>
        <w:jc w:val="both"/>
        <w:rPr>
          <w:lang w:val="ru-RU"/>
        </w:rPr>
      </w:pPr>
      <w:r w:rsidRPr="00E84008">
        <w:rPr>
          <w:rFonts w:ascii="Times New Roman" w:hAnsi="Times New Roman"/>
          <w:color w:val="000000"/>
          <w:sz w:val="28"/>
          <w:lang w:val="ru-RU"/>
        </w:rPr>
        <w:t>Архитектура. Дворцово-храмовый ансамбль Соборной площади в Москве. Шатровый стиль в архитектуре. Антонио Солари,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w:t>
      </w:r>
    </w:p>
    <w:p w:rsidR="00706C14" w:rsidRPr="00FE1AC7" w:rsidRDefault="00143800">
      <w:pPr>
        <w:spacing w:after="0" w:line="264" w:lineRule="auto"/>
        <w:ind w:firstLine="600"/>
        <w:jc w:val="both"/>
        <w:rPr>
          <w:lang w:val="ru-RU"/>
        </w:rPr>
      </w:pPr>
      <w:r w:rsidRPr="00E84008">
        <w:rPr>
          <w:rFonts w:ascii="Times New Roman" w:hAnsi="Times New Roman"/>
          <w:color w:val="000000"/>
          <w:sz w:val="28"/>
          <w:lang w:val="ru-RU"/>
        </w:rPr>
        <w:t xml:space="preserve">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w:t>
      </w:r>
      <w:r w:rsidRPr="00FE1AC7">
        <w:rPr>
          <w:rFonts w:ascii="Times New Roman" w:hAnsi="Times New Roman"/>
          <w:color w:val="000000"/>
          <w:sz w:val="28"/>
          <w:lang w:val="ru-RU"/>
        </w:rPr>
        <w:t xml:space="preserve">Посадская сатира </w:t>
      </w:r>
      <w:r>
        <w:rPr>
          <w:rFonts w:ascii="Times New Roman" w:hAnsi="Times New Roman"/>
          <w:color w:val="000000"/>
          <w:sz w:val="28"/>
        </w:rPr>
        <w:t>XVII</w:t>
      </w:r>
      <w:r w:rsidRPr="00FE1AC7">
        <w:rPr>
          <w:rFonts w:ascii="Times New Roman" w:hAnsi="Times New Roman"/>
          <w:color w:val="000000"/>
          <w:sz w:val="28"/>
          <w:lang w:val="ru-RU"/>
        </w:rPr>
        <w:t xml:space="preserve"> в.</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Наш край в </w:t>
      </w:r>
      <w:r>
        <w:rPr>
          <w:rFonts w:ascii="Times New Roman" w:hAnsi="Times New Roman"/>
          <w:color w:val="000000"/>
          <w:sz w:val="28"/>
        </w:rPr>
        <w:t>XVI</w:t>
      </w:r>
      <w:r w:rsidRPr="00FE1AC7">
        <w:rPr>
          <w:rFonts w:ascii="Times New Roman" w:hAnsi="Times New Roman"/>
          <w:color w:val="000000"/>
          <w:sz w:val="28"/>
          <w:lang w:val="ru-RU"/>
        </w:rPr>
        <w:t>–</w:t>
      </w:r>
      <w:r>
        <w:rPr>
          <w:rFonts w:ascii="Times New Roman" w:hAnsi="Times New Roman"/>
          <w:color w:val="000000"/>
          <w:sz w:val="28"/>
        </w:rPr>
        <w:t>XVII</w:t>
      </w:r>
      <w:r w:rsidRPr="00FE1AC7">
        <w:rPr>
          <w:rFonts w:ascii="Times New Roman" w:hAnsi="Times New Roman"/>
          <w:color w:val="000000"/>
          <w:sz w:val="28"/>
          <w:lang w:val="ru-RU"/>
        </w:rPr>
        <w:t xml:space="preserve"> вв.</w:t>
      </w:r>
    </w:p>
    <w:p w:rsidR="00706C14" w:rsidRDefault="00143800">
      <w:pPr>
        <w:spacing w:after="0" w:line="264" w:lineRule="auto"/>
        <w:ind w:firstLine="600"/>
        <w:jc w:val="both"/>
        <w:rPr>
          <w:rFonts w:ascii="Times New Roman" w:hAnsi="Times New Roman"/>
          <w:b/>
          <w:color w:val="000000"/>
          <w:sz w:val="28"/>
          <w:lang w:val="ru-RU"/>
        </w:rPr>
      </w:pPr>
      <w:r w:rsidRPr="00FE1AC7">
        <w:rPr>
          <w:rFonts w:ascii="Times New Roman" w:hAnsi="Times New Roman"/>
          <w:b/>
          <w:color w:val="000000"/>
          <w:sz w:val="28"/>
          <w:lang w:val="ru-RU"/>
        </w:rPr>
        <w:t>Обобщение</w:t>
      </w:r>
    </w:p>
    <w:p w:rsidR="00F0605F" w:rsidRPr="00FE1AC7" w:rsidRDefault="00F0605F" w:rsidP="00F0605F">
      <w:pPr>
        <w:spacing w:after="0" w:line="264" w:lineRule="auto"/>
        <w:jc w:val="both"/>
        <w:rPr>
          <w:lang w:val="ru-RU"/>
        </w:rPr>
      </w:pPr>
      <w:r>
        <w:rPr>
          <w:rFonts w:ascii="Times New Roman" w:hAnsi="Times New Roman"/>
          <w:b/>
          <w:color w:val="000000"/>
          <w:sz w:val="28"/>
          <w:lang w:val="ru-RU"/>
        </w:rPr>
        <w:t>ИСТОРИЯ НАШЕГО КРАЯ</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8 КЛАСС</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 xml:space="preserve">ВСЕОБЩАЯ ИСТОРИЯ. ИСТОРИЯ НОВОГО ВРЕМЕНИ. </w:t>
      </w:r>
      <w:r>
        <w:rPr>
          <w:rFonts w:ascii="Times New Roman" w:hAnsi="Times New Roman"/>
          <w:b/>
          <w:color w:val="000000"/>
          <w:sz w:val="28"/>
        </w:rPr>
        <w:t>XVIII</w:t>
      </w:r>
      <w:r w:rsidRPr="00FE1AC7">
        <w:rPr>
          <w:rFonts w:ascii="Times New Roman" w:hAnsi="Times New Roman"/>
          <w:b/>
          <w:color w:val="000000"/>
          <w:sz w:val="28"/>
          <w:lang w:val="ru-RU"/>
        </w:rPr>
        <w:t xml:space="preserve"> 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Введение</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Век Просвещения</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Истоки европейского Просвещения. Достижения естественных наук и распространение идей рационализма. </w:t>
      </w:r>
      <w:r w:rsidRPr="00E84008">
        <w:rPr>
          <w:rFonts w:ascii="Times New Roman" w:hAnsi="Times New Roman"/>
          <w:color w:val="000000"/>
          <w:sz w:val="28"/>
          <w:lang w:val="ru-RU"/>
        </w:rPr>
        <w:t xml:space="preserve">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w:t>
      </w:r>
      <w:r w:rsidRPr="00FE1AC7">
        <w:rPr>
          <w:rFonts w:ascii="Times New Roman" w:hAnsi="Times New Roman"/>
          <w:color w:val="000000"/>
          <w:sz w:val="28"/>
          <w:lang w:val="ru-RU"/>
        </w:rPr>
        <w:t>«Союз королей и философов».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Государства Европы в </w:t>
      </w:r>
      <w:r>
        <w:rPr>
          <w:rFonts w:ascii="Times New Roman" w:hAnsi="Times New Roman"/>
          <w:b/>
          <w:color w:val="000000"/>
          <w:sz w:val="28"/>
        </w:rPr>
        <w:t>XVIII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Монархии в Европе </w:t>
      </w:r>
      <w:r>
        <w:rPr>
          <w:rFonts w:ascii="Times New Roman" w:hAnsi="Times New Roman"/>
          <w:b/>
          <w:color w:val="000000"/>
          <w:sz w:val="28"/>
        </w:rPr>
        <w:t>XVIII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абсолютные и парламентские монархии. Просвещенный абсолютизм: правители, идеи, практика. Политика в отношении сословий: старые порядки и новые веяния. </w:t>
      </w:r>
      <w:r w:rsidRPr="00E84008">
        <w:rPr>
          <w:rFonts w:ascii="Times New Roman" w:hAnsi="Times New Roman"/>
          <w:color w:val="000000"/>
          <w:sz w:val="28"/>
          <w:lang w:val="ru-RU"/>
        </w:rPr>
        <w:t xml:space="preserve">Государство и Церковь. Секуляризация церковных земель. </w:t>
      </w:r>
      <w:r w:rsidRPr="00FE1AC7">
        <w:rPr>
          <w:rFonts w:ascii="Times New Roman" w:hAnsi="Times New Roman"/>
          <w:color w:val="000000"/>
          <w:sz w:val="28"/>
          <w:lang w:val="ru-RU"/>
        </w:rPr>
        <w:t>Экономическая политика власти. Меркантилизм.</w:t>
      </w:r>
    </w:p>
    <w:p w:rsidR="00706C14" w:rsidRPr="00E84008" w:rsidRDefault="00143800">
      <w:pPr>
        <w:spacing w:after="0" w:line="264" w:lineRule="auto"/>
        <w:ind w:firstLine="600"/>
        <w:jc w:val="both"/>
        <w:rPr>
          <w:lang w:val="ru-RU"/>
        </w:rPr>
      </w:pPr>
      <w:r w:rsidRPr="00FE1AC7">
        <w:rPr>
          <w:rFonts w:ascii="Times New Roman" w:hAnsi="Times New Roman"/>
          <w:b/>
          <w:color w:val="000000"/>
          <w:sz w:val="28"/>
          <w:lang w:val="ru-RU"/>
        </w:rPr>
        <w:t xml:space="preserve">Великобритания в </w:t>
      </w:r>
      <w:r>
        <w:rPr>
          <w:rFonts w:ascii="Times New Roman" w:hAnsi="Times New Roman"/>
          <w:b/>
          <w:color w:val="000000"/>
          <w:sz w:val="28"/>
        </w:rPr>
        <w:t>XVIII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w:t>
      </w:r>
      <w:r w:rsidRPr="00E84008">
        <w:rPr>
          <w:rFonts w:ascii="Times New Roman" w:hAnsi="Times New Roman"/>
          <w:color w:val="000000"/>
          <w:sz w:val="28"/>
          <w:lang w:val="ru-RU"/>
        </w:rPr>
        <w:t>Движения протеста. Луддизм.</w:t>
      </w:r>
    </w:p>
    <w:p w:rsidR="00706C14" w:rsidRPr="00FE1AC7" w:rsidRDefault="00143800">
      <w:pPr>
        <w:spacing w:after="0" w:line="264" w:lineRule="auto"/>
        <w:ind w:firstLine="600"/>
        <w:jc w:val="both"/>
        <w:rPr>
          <w:lang w:val="ru-RU"/>
        </w:rPr>
      </w:pPr>
      <w:r w:rsidRPr="00E84008">
        <w:rPr>
          <w:rFonts w:ascii="Times New Roman" w:hAnsi="Times New Roman"/>
          <w:b/>
          <w:color w:val="000000"/>
          <w:sz w:val="28"/>
          <w:lang w:val="ru-RU"/>
        </w:rPr>
        <w:t>Франция.</w:t>
      </w:r>
      <w:r w:rsidRPr="00E84008">
        <w:rPr>
          <w:rFonts w:ascii="Times New Roman" w:hAnsi="Times New Roman"/>
          <w:color w:val="000000"/>
          <w:sz w:val="28"/>
          <w:lang w:val="ru-RU"/>
        </w:rPr>
        <w:t xml:space="preserve"> Абсолютная монархия: политика сохранения старого порядка. </w:t>
      </w:r>
      <w:r w:rsidRPr="00FE1AC7">
        <w:rPr>
          <w:rFonts w:ascii="Times New Roman" w:hAnsi="Times New Roman"/>
          <w:color w:val="000000"/>
          <w:sz w:val="28"/>
          <w:lang w:val="ru-RU"/>
        </w:rPr>
        <w:t>Попытки проведения реформ. Королевская власть и сословия.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Германские государства, монархия Габсбургов, итальянские земли в </w:t>
      </w:r>
      <w:r>
        <w:rPr>
          <w:rFonts w:ascii="Times New Roman" w:hAnsi="Times New Roman"/>
          <w:b/>
          <w:color w:val="000000"/>
          <w:sz w:val="28"/>
        </w:rPr>
        <w:t>XVIII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Раздробленность Германии. </w:t>
      </w:r>
      <w:r w:rsidRPr="00E84008">
        <w:rPr>
          <w:rFonts w:ascii="Times New Roman" w:hAnsi="Times New Roman"/>
          <w:color w:val="000000"/>
          <w:sz w:val="28"/>
          <w:lang w:val="ru-RU"/>
        </w:rPr>
        <w:t xml:space="preserve">Возвышение Пруссии. Фридрих </w:t>
      </w:r>
      <w:r>
        <w:rPr>
          <w:rFonts w:ascii="Times New Roman" w:hAnsi="Times New Roman"/>
          <w:color w:val="000000"/>
          <w:sz w:val="28"/>
        </w:rPr>
        <w:t>II</w:t>
      </w:r>
      <w:r w:rsidRPr="00E84008">
        <w:rPr>
          <w:rFonts w:ascii="Times New Roman" w:hAnsi="Times New Roman"/>
          <w:color w:val="000000"/>
          <w:sz w:val="28"/>
          <w:lang w:val="ru-RU"/>
        </w:rPr>
        <w:t xml:space="preserve"> Великий. Габсбургская монархия в </w:t>
      </w:r>
      <w:r>
        <w:rPr>
          <w:rFonts w:ascii="Times New Roman" w:hAnsi="Times New Roman"/>
          <w:color w:val="000000"/>
          <w:sz w:val="28"/>
        </w:rPr>
        <w:t>XVIII</w:t>
      </w:r>
      <w:r w:rsidRPr="00E84008">
        <w:rPr>
          <w:rFonts w:ascii="Times New Roman" w:hAnsi="Times New Roman"/>
          <w:color w:val="000000"/>
          <w:sz w:val="28"/>
          <w:lang w:val="ru-RU"/>
        </w:rPr>
        <w:t xml:space="preserve"> в. Правление Марии Терезии и Иосифа </w:t>
      </w:r>
      <w:r>
        <w:rPr>
          <w:rFonts w:ascii="Times New Roman" w:hAnsi="Times New Roman"/>
          <w:color w:val="000000"/>
          <w:sz w:val="28"/>
        </w:rPr>
        <w:t>II</w:t>
      </w:r>
      <w:r w:rsidRPr="00E84008">
        <w:rPr>
          <w:rFonts w:ascii="Times New Roman" w:hAnsi="Times New Roman"/>
          <w:color w:val="000000"/>
          <w:sz w:val="28"/>
          <w:lang w:val="ru-RU"/>
        </w:rPr>
        <w:t xml:space="preserve">. </w:t>
      </w:r>
      <w:r w:rsidRPr="00FE1AC7">
        <w:rPr>
          <w:rFonts w:ascii="Times New Roman" w:hAnsi="Times New Roman"/>
          <w:color w:val="000000"/>
          <w:sz w:val="28"/>
          <w:lang w:val="ru-RU"/>
        </w:rPr>
        <w:t>Реформы просвещенного абсолютизма. Итальянские государства: политическая раздробленность. Усиление власти Габсбургов над частью итальянских земель.</w:t>
      </w:r>
    </w:p>
    <w:p w:rsidR="00706C14" w:rsidRPr="00E84008" w:rsidRDefault="00143800">
      <w:pPr>
        <w:spacing w:after="0" w:line="264" w:lineRule="auto"/>
        <w:ind w:firstLine="600"/>
        <w:jc w:val="both"/>
        <w:rPr>
          <w:lang w:val="ru-RU"/>
        </w:rPr>
      </w:pPr>
      <w:r w:rsidRPr="00FE1AC7">
        <w:rPr>
          <w:rFonts w:ascii="Times New Roman" w:hAnsi="Times New Roman"/>
          <w:b/>
          <w:color w:val="000000"/>
          <w:sz w:val="28"/>
          <w:lang w:val="ru-RU"/>
        </w:rPr>
        <w:lastRenderedPageBreak/>
        <w:t>Государства Пиренейского полуострова.</w:t>
      </w:r>
      <w:r w:rsidRPr="00FE1AC7">
        <w:rPr>
          <w:rFonts w:ascii="Times New Roman" w:hAnsi="Times New Roman"/>
          <w:color w:val="000000"/>
          <w:sz w:val="28"/>
          <w:lang w:val="ru-RU"/>
        </w:rPr>
        <w:t xml:space="preserve"> Испания: проблемы внутреннего развития, ослабление международных позиций. Реформы в правление Карла </w:t>
      </w:r>
      <w:r>
        <w:rPr>
          <w:rFonts w:ascii="Times New Roman" w:hAnsi="Times New Roman"/>
          <w:color w:val="000000"/>
          <w:sz w:val="28"/>
        </w:rPr>
        <w:t>III</w:t>
      </w:r>
      <w:r w:rsidRPr="00FE1AC7">
        <w:rPr>
          <w:rFonts w:ascii="Times New Roman" w:hAnsi="Times New Roman"/>
          <w:color w:val="000000"/>
          <w:sz w:val="28"/>
          <w:lang w:val="ru-RU"/>
        </w:rPr>
        <w:t xml:space="preserve">. Попытки проведения реформ в Португалии. </w:t>
      </w:r>
      <w:r w:rsidRPr="00E84008">
        <w:rPr>
          <w:rFonts w:ascii="Times New Roman" w:hAnsi="Times New Roman"/>
          <w:color w:val="000000"/>
          <w:sz w:val="28"/>
          <w:lang w:val="ru-RU"/>
        </w:rPr>
        <w:t>Управление колониальными владениями Испании и Португалии в Южной Америке. Недовольство населения колоний политикой метрополий.</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Британские колонии в Северной Америке: борьба за независимость</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w:t>
      </w:r>
      <w:r w:rsidRPr="00E84008">
        <w:rPr>
          <w:rFonts w:ascii="Times New Roman" w:hAnsi="Times New Roman"/>
          <w:color w:val="000000"/>
          <w:sz w:val="28"/>
          <w:lang w:val="ru-RU"/>
        </w:rPr>
        <w:t xml:space="preserve">Первые сражения войны. Создание регулярной армии под командованием Дж. Вашингтона. Принятие Декларации независимости (1776). </w:t>
      </w:r>
      <w:r w:rsidRPr="00FE1AC7">
        <w:rPr>
          <w:rFonts w:ascii="Times New Roman" w:hAnsi="Times New Roman"/>
          <w:color w:val="000000"/>
          <w:sz w:val="28"/>
          <w:lang w:val="ru-RU"/>
        </w:rPr>
        <w:t>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Французская революция конца </w:t>
      </w:r>
      <w:r>
        <w:rPr>
          <w:rFonts w:ascii="Times New Roman" w:hAnsi="Times New Roman"/>
          <w:b/>
          <w:color w:val="000000"/>
          <w:sz w:val="28"/>
        </w:rPr>
        <w:t>XVIII</w:t>
      </w:r>
      <w:r w:rsidRPr="00FE1AC7">
        <w:rPr>
          <w:rFonts w:ascii="Times New Roman" w:hAnsi="Times New Roman"/>
          <w:b/>
          <w:color w:val="000000"/>
          <w:sz w:val="28"/>
          <w:lang w:val="ru-RU"/>
        </w:rPr>
        <w:t xml:space="preserve"> в.</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w:t>
      </w:r>
      <w:r w:rsidRPr="00926AEF">
        <w:rPr>
          <w:rFonts w:ascii="Times New Roman" w:hAnsi="Times New Roman"/>
          <w:color w:val="000000"/>
          <w:sz w:val="28"/>
          <w:lang w:val="ru-RU"/>
        </w:rPr>
        <w:t xml:space="preserve">Казнь короля. Вандея. Политическая борьба в годы республики. </w:t>
      </w:r>
      <w:r w:rsidRPr="00FE1AC7">
        <w:rPr>
          <w:rFonts w:ascii="Times New Roman" w:hAnsi="Times New Roman"/>
          <w:color w:val="000000"/>
          <w:sz w:val="28"/>
          <w:lang w:val="ru-RU"/>
        </w:rPr>
        <w:t xml:space="preserve">Конвент и «революционный порядок управления». Комитет общественного спасения. М. Робеспьер. </w:t>
      </w:r>
      <w:r w:rsidRPr="00E84008">
        <w:rPr>
          <w:rFonts w:ascii="Times New Roman" w:hAnsi="Times New Roman"/>
          <w:color w:val="000000"/>
          <w:sz w:val="28"/>
          <w:lang w:val="ru-RU"/>
        </w:rPr>
        <w:t xml:space="preserve">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w:t>
      </w:r>
      <w:r w:rsidRPr="00FE1AC7">
        <w:rPr>
          <w:rFonts w:ascii="Times New Roman" w:hAnsi="Times New Roman"/>
          <w:color w:val="000000"/>
          <w:sz w:val="28"/>
          <w:lang w:val="ru-RU"/>
        </w:rPr>
        <w:t>Установление режима консульства. Итоги и значение революции.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Европейская культура в </w:t>
      </w:r>
      <w:r>
        <w:rPr>
          <w:rFonts w:ascii="Times New Roman" w:hAnsi="Times New Roman"/>
          <w:b/>
          <w:color w:val="000000"/>
          <w:sz w:val="28"/>
        </w:rPr>
        <w:t>XVIII</w:t>
      </w:r>
      <w:r w:rsidRPr="00FE1AC7">
        <w:rPr>
          <w:rFonts w:ascii="Times New Roman" w:hAnsi="Times New Roman"/>
          <w:b/>
          <w:color w:val="000000"/>
          <w:sz w:val="28"/>
          <w:lang w:val="ru-RU"/>
        </w:rPr>
        <w:t xml:space="preserve"> в.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w:t>
      </w:r>
      <w:r>
        <w:rPr>
          <w:rFonts w:ascii="Times New Roman" w:hAnsi="Times New Roman"/>
          <w:color w:val="000000"/>
          <w:sz w:val="28"/>
        </w:rPr>
        <w:t>XVIII</w:t>
      </w:r>
      <w:r w:rsidRPr="00FE1AC7">
        <w:rPr>
          <w:rFonts w:ascii="Times New Roman" w:hAnsi="Times New Roman"/>
          <w:color w:val="000000"/>
          <w:sz w:val="28"/>
          <w:lang w:val="ru-RU"/>
        </w:rPr>
        <w:t xml:space="preserve">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Международные отношения в </w:t>
      </w:r>
      <w:r>
        <w:rPr>
          <w:rFonts w:ascii="Times New Roman" w:hAnsi="Times New Roman"/>
          <w:b/>
          <w:color w:val="000000"/>
          <w:sz w:val="28"/>
        </w:rPr>
        <w:t>XVIII</w:t>
      </w:r>
      <w:r w:rsidRPr="00FE1AC7">
        <w:rPr>
          <w:rFonts w:ascii="Times New Roman" w:hAnsi="Times New Roman"/>
          <w:b/>
          <w:color w:val="000000"/>
          <w:sz w:val="28"/>
          <w:lang w:val="ru-RU"/>
        </w:rPr>
        <w:t xml:space="preserve"> в. </w:t>
      </w:r>
    </w:p>
    <w:p w:rsidR="00706C14" w:rsidRPr="00926AEF"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Проблемы европейского баланса сил и дипломатия. Участие России в международных отношениях в </w:t>
      </w:r>
      <w:r>
        <w:rPr>
          <w:rFonts w:ascii="Times New Roman" w:hAnsi="Times New Roman"/>
          <w:color w:val="000000"/>
          <w:sz w:val="28"/>
        </w:rPr>
        <w:t>XVIII</w:t>
      </w:r>
      <w:r w:rsidRPr="00FE1AC7">
        <w:rPr>
          <w:rFonts w:ascii="Times New Roman" w:hAnsi="Times New Roman"/>
          <w:color w:val="000000"/>
          <w:sz w:val="28"/>
          <w:lang w:val="ru-RU"/>
        </w:rPr>
        <w:t xml:space="preserve"> в. Северная война (1700–1721). </w:t>
      </w:r>
      <w:r w:rsidRPr="00E84008">
        <w:rPr>
          <w:rFonts w:ascii="Times New Roman" w:hAnsi="Times New Roman"/>
          <w:color w:val="000000"/>
          <w:sz w:val="28"/>
          <w:lang w:val="ru-RU"/>
        </w:rPr>
        <w:t xml:space="preserve">Династические войны «за наследство». Семилетняя война (1756–1763). Разделы Речи Посполитой. Войны антифранцузских коалиций против революционной Франции. </w:t>
      </w:r>
      <w:r w:rsidRPr="00926AEF">
        <w:rPr>
          <w:rFonts w:ascii="Times New Roman" w:hAnsi="Times New Roman"/>
          <w:color w:val="000000"/>
          <w:sz w:val="28"/>
          <w:lang w:val="ru-RU"/>
        </w:rPr>
        <w:t>Колониальные захваты европейских держав.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Страны Востока в </w:t>
      </w:r>
      <w:r>
        <w:rPr>
          <w:rFonts w:ascii="Times New Roman" w:hAnsi="Times New Roman"/>
          <w:b/>
          <w:color w:val="000000"/>
          <w:sz w:val="28"/>
        </w:rPr>
        <w:t>XVIII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Османская империя: от могущества к упадку. Положение населения. Попытки проведения реформ; Селим </w:t>
      </w:r>
      <w:r>
        <w:rPr>
          <w:rFonts w:ascii="Times New Roman" w:hAnsi="Times New Roman"/>
          <w:color w:val="000000"/>
          <w:sz w:val="28"/>
        </w:rPr>
        <w:t>III</w:t>
      </w:r>
      <w:r w:rsidRPr="00FE1AC7">
        <w:rPr>
          <w:rFonts w:ascii="Times New Roman" w:hAnsi="Times New Roman"/>
          <w:color w:val="000000"/>
          <w:sz w:val="28"/>
          <w:lang w:val="ru-RU"/>
        </w:rPr>
        <w:t xml:space="preserve">. </w:t>
      </w:r>
      <w:r w:rsidRPr="00E84008">
        <w:rPr>
          <w:rFonts w:ascii="Times New Roman" w:hAnsi="Times New Roman"/>
          <w:color w:val="000000"/>
          <w:sz w:val="28"/>
          <w:lang w:val="ru-RU"/>
        </w:rPr>
        <w:t xml:space="preserve">Индия. Ослабление империи Великих Моголов. Борьба европейцев за владения в Индии. Утверждение британского владычества. Китай. Империя Цин в </w:t>
      </w:r>
      <w:r>
        <w:rPr>
          <w:rFonts w:ascii="Times New Roman" w:hAnsi="Times New Roman"/>
          <w:color w:val="000000"/>
          <w:sz w:val="28"/>
        </w:rPr>
        <w:t>XVIII</w:t>
      </w:r>
      <w:r w:rsidRPr="00E84008">
        <w:rPr>
          <w:rFonts w:ascii="Times New Roman" w:hAnsi="Times New Roman"/>
          <w:color w:val="000000"/>
          <w:sz w:val="28"/>
          <w:lang w:val="ru-RU"/>
        </w:rPr>
        <w:t xml:space="preserve"> в.: власть маньчжурских императоров, система управления страной. Внешняя политика империи Цин; отношения с Россией. «Закрытие» Китая для иноземцев. </w:t>
      </w:r>
      <w:r w:rsidRPr="00FE1AC7">
        <w:rPr>
          <w:rFonts w:ascii="Times New Roman" w:hAnsi="Times New Roman"/>
          <w:color w:val="000000"/>
          <w:sz w:val="28"/>
          <w:lang w:val="ru-RU"/>
        </w:rPr>
        <w:t xml:space="preserve">Япония в </w:t>
      </w:r>
      <w:r>
        <w:rPr>
          <w:rFonts w:ascii="Times New Roman" w:hAnsi="Times New Roman"/>
          <w:color w:val="000000"/>
          <w:sz w:val="28"/>
        </w:rPr>
        <w:t>XVIII</w:t>
      </w:r>
      <w:r w:rsidRPr="00FE1AC7">
        <w:rPr>
          <w:rFonts w:ascii="Times New Roman" w:hAnsi="Times New Roman"/>
          <w:color w:val="000000"/>
          <w:sz w:val="28"/>
          <w:lang w:val="ru-RU"/>
        </w:rPr>
        <w:t xml:space="preserve"> в. Сегуны и дайме. Положение сословий. Культура стран Востока в </w:t>
      </w:r>
      <w:r>
        <w:rPr>
          <w:rFonts w:ascii="Times New Roman" w:hAnsi="Times New Roman"/>
          <w:color w:val="000000"/>
          <w:sz w:val="28"/>
        </w:rPr>
        <w:t>XVIII</w:t>
      </w:r>
      <w:r w:rsidRPr="00FE1AC7">
        <w:rPr>
          <w:rFonts w:ascii="Times New Roman" w:hAnsi="Times New Roman"/>
          <w:color w:val="000000"/>
          <w:sz w:val="28"/>
          <w:lang w:val="ru-RU"/>
        </w:rPr>
        <w:t xml:space="preserve"> 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Обобщение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Историческое и культурное наследие </w:t>
      </w:r>
      <w:r>
        <w:rPr>
          <w:rFonts w:ascii="Times New Roman" w:hAnsi="Times New Roman"/>
          <w:color w:val="000000"/>
          <w:sz w:val="28"/>
        </w:rPr>
        <w:t>XVIII</w:t>
      </w:r>
      <w:r w:rsidRPr="00FE1AC7">
        <w:rPr>
          <w:rFonts w:ascii="Times New Roman" w:hAnsi="Times New Roman"/>
          <w:color w:val="000000"/>
          <w:sz w:val="28"/>
          <w:lang w:val="ru-RU"/>
        </w:rPr>
        <w:t xml:space="preserve"> в.</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 xml:space="preserve">ИСТОРИЯ РОССИИ. РОССИЯ В КОНЦЕ </w:t>
      </w:r>
      <w:r>
        <w:rPr>
          <w:rFonts w:ascii="Times New Roman" w:hAnsi="Times New Roman"/>
          <w:b/>
          <w:color w:val="000000"/>
          <w:sz w:val="28"/>
        </w:rPr>
        <w:t>XVII</w:t>
      </w:r>
      <w:r w:rsidRPr="00FE1AC7">
        <w:rPr>
          <w:rFonts w:ascii="Times New Roman" w:hAnsi="Times New Roman"/>
          <w:b/>
          <w:color w:val="000000"/>
          <w:sz w:val="28"/>
          <w:lang w:val="ru-RU"/>
        </w:rPr>
        <w:t xml:space="preserve"> – </w:t>
      </w:r>
      <w:r>
        <w:rPr>
          <w:rFonts w:ascii="Times New Roman" w:hAnsi="Times New Roman"/>
          <w:b/>
          <w:color w:val="000000"/>
          <w:sz w:val="28"/>
        </w:rPr>
        <w:t>XVIII</w:t>
      </w:r>
      <w:r w:rsidRPr="00FE1AC7">
        <w:rPr>
          <w:rFonts w:ascii="Times New Roman" w:hAnsi="Times New Roman"/>
          <w:b/>
          <w:color w:val="000000"/>
          <w:sz w:val="28"/>
          <w:lang w:val="ru-RU"/>
        </w:rPr>
        <w:t xml:space="preserve"> в.: ОТ ЦАРСТВА К ИМПЕРИИ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Введение</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Россия в эпоху преобразований Петра </w:t>
      </w:r>
      <w:r>
        <w:rPr>
          <w:rFonts w:ascii="Times New Roman" w:hAnsi="Times New Roman"/>
          <w:b/>
          <w:color w:val="000000"/>
          <w:sz w:val="28"/>
        </w:rPr>
        <w:t>I</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Причины и предпосылки преобразований.</w:t>
      </w:r>
      <w:r w:rsidRPr="00FE1AC7">
        <w:rPr>
          <w:rFonts w:ascii="Times New Roman" w:hAnsi="Times New Roman"/>
          <w:color w:val="000000"/>
          <w:sz w:val="28"/>
          <w:lang w:val="ru-RU"/>
        </w:rPr>
        <w:t xml:space="preserve"> Россия и Европа в конце </w:t>
      </w:r>
      <w:r>
        <w:rPr>
          <w:rFonts w:ascii="Times New Roman" w:hAnsi="Times New Roman"/>
          <w:color w:val="000000"/>
          <w:sz w:val="28"/>
        </w:rPr>
        <w:t>XVII</w:t>
      </w:r>
      <w:r w:rsidRPr="00FE1AC7">
        <w:rPr>
          <w:rFonts w:ascii="Times New Roman" w:hAnsi="Times New Roman"/>
          <w:color w:val="000000"/>
          <w:sz w:val="28"/>
          <w:lang w:val="ru-RU"/>
        </w:rPr>
        <w:t xml:space="preserve"> в. Модернизация как жизненно важная национальная задача. Начало царствования Петра </w:t>
      </w:r>
      <w:r>
        <w:rPr>
          <w:rFonts w:ascii="Times New Roman" w:hAnsi="Times New Roman"/>
          <w:color w:val="000000"/>
          <w:sz w:val="28"/>
        </w:rPr>
        <w:t>I</w:t>
      </w:r>
      <w:r w:rsidRPr="00FE1AC7">
        <w:rPr>
          <w:rFonts w:ascii="Times New Roman" w:hAnsi="Times New Roman"/>
          <w:color w:val="000000"/>
          <w:sz w:val="28"/>
          <w:lang w:val="ru-RU"/>
        </w:rPr>
        <w:t xml:space="preserve">, борьба за власть. Правление царевны Софьи. </w:t>
      </w:r>
      <w:r w:rsidRPr="00E84008">
        <w:rPr>
          <w:rFonts w:ascii="Times New Roman" w:hAnsi="Times New Roman"/>
          <w:color w:val="000000"/>
          <w:sz w:val="28"/>
          <w:lang w:val="ru-RU"/>
        </w:rPr>
        <w:t xml:space="preserve">Стрелецкие бунты. Хованщина. Первые шаги на пути преобразований. </w:t>
      </w:r>
      <w:r w:rsidRPr="00FE1AC7">
        <w:rPr>
          <w:rFonts w:ascii="Times New Roman" w:hAnsi="Times New Roman"/>
          <w:color w:val="000000"/>
          <w:sz w:val="28"/>
          <w:lang w:val="ru-RU"/>
        </w:rPr>
        <w:t xml:space="preserve">Азовские походы. Великое посольство и его значение. Сподвижники Петра </w:t>
      </w:r>
      <w:r>
        <w:rPr>
          <w:rFonts w:ascii="Times New Roman" w:hAnsi="Times New Roman"/>
          <w:color w:val="000000"/>
          <w:sz w:val="28"/>
        </w:rPr>
        <w:t>I</w:t>
      </w:r>
      <w:r w:rsidRPr="00FE1AC7">
        <w:rPr>
          <w:rFonts w:ascii="Times New Roman" w:hAnsi="Times New Roman"/>
          <w:color w:val="000000"/>
          <w:sz w:val="28"/>
          <w:lang w:val="ru-RU"/>
        </w:rPr>
        <w:t>.</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Экономическая политика.</w:t>
      </w:r>
      <w:r w:rsidRPr="00FE1AC7">
        <w:rPr>
          <w:rFonts w:ascii="Times New Roman" w:hAnsi="Times New Roman"/>
          <w:color w:val="000000"/>
          <w:sz w:val="28"/>
          <w:lang w:val="ru-RU"/>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Социальная политика.</w:t>
      </w:r>
      <w:r w:rsidRPr="00FE1AC7">
        <w:rPr>
          <w:rFonts w:ascii="Times New Roman" w:hAnsi="Times New Roman"/>
          <w:color w:val="000000"/>
          <w:sz w:val="28"/>
          <w:lang w:val="ru-RU"/>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Реформы управления.</w:t>
      </w:r>
      <w:r w:rsidRPr="00FE1AC7">
        <w:rPr>
          <w:rFonts w:ascii="Times New Roman" w:hAnsi="Times New Roman"/>
          <w:color w:val="000000"/>
          <w:sz w:val="28"/>
          <w:lang w:val="ru-RU"/>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Первые гвардейские полки. Создание регулярной армии, военного флота. </w:t>
      </w:r>
      <w:r w:rsidRPr="00E84008">
        <w:rPr>
          <w:rFonts w:ascii="Times New Roman" w:hAnsi="Times New Roman"/>
          <w:color w:val="000000"/>
          <w:sz w:val="28"/>
          <w:lang w:val="ru-RU"/>
        </w:rPr>
        <w:t>Рекрутские наборы.</w:t>
      </w:r>
    </w:p>
    <w:p w:rsidR="00706C14" w:rsidRPr="00E84008" w:rsidRDefault="00143800">
      <w:pPr>
        <w:spacing w:after="0" w:line="264" w:lineRule="auto"/>
        <w:ind w:firstLine="600"/>
        <w:jc w:val="both"/>
        <w:rPr>
          <w:lang w:val="ru-RU"/>
        </w:rPr>
      </w:pPr>
      <w:r w:rsidRPr="00E84008">
        <w:rPr>
          <w:rFonts w:ascii="Times New Roman" w:hAnsi="Times New Roman"/>
          <w:b/>
          <w:color w:val="000000"/>
          <w:sz w:val="28"/>
          <w:lang w:val="ru-RU"/>
        </w:rPr>
        <w:t>Церковная реформа.</w:t>
      </w:r>
      <w:r w:rsidRPr="00E84008">
        <w:rPr>
          <w:rFonts w:ascii="Times New Roman" w:hAnsi="Times New Roman"/>
          <w:color w:val="000000"/>
          <w:sz w:val="28"/>
          <w:lang w:val="ru-RU"/>
        </w:rPr>
        <w:t xml:space="preserve"> Упразднение патриаршества, учреждение Синода. Положение инославных конфессий.</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Оппозиция реформам Петра </w:t>
      </w:r>
      <w:r>
        <w:rPr>
          <w:rFonts w:ascii="Times New Roman" w:hAnsi="Times New Roman"/>
          <w:b/>
          <w:color w:val="000000"/>
          <w:sz w:val="28"/>
        </w:rPr>
        <w:t>I</w:t>
      </w:r>
      <w:r w:rsidRPr="00FE1AC7">
        <w:rPr>
          <w:rFonts w:ascii="Times New Roman" w:hAnsi="Times New Roman"/>
          <w:b/>
          <w:color w:val="000000"/>
          <w:sz w:val="28"/>
          <w:lang w:val="ru-RU"/>
        </w:rPr>
        <w:t xml:space="preserve">. </w:t>
      </w:r>
      <w:r w:rsidRPr="00FE1AC7">
        <w:rPr>
          <w:rFonts w:ascii="Times New Roman" w:hAnsi="Times New Roman"/>
          <w:color w:val="000000"/>
          <w:sz w:val="28"/>
          <w:lang w:val="ru-RU"/>
        </w:rPr>
        <w:t xml:space="preserve">Социальные движения в первой четверти </w:t>
      </w:r>
      <w:r>
        <w:rPr>
          <w:rFonts w:ascii="Times New Roman" w:hAnsi="Times New Roman"/>
          <w:color w:val="000000"/>
          <w:sz w:val="28"/>
        </w:rPr>
        <w:t>XVIII</w:t>
      </w:r>
      <w:r w:rsidRPr="00FE1AC7">
        <w:rPr>
          <w:rFonts w:ascii="Times New Roman" w:hAnsi="Times New Roman"/>
          <w:color w:val="000000"/>
          <w:sz w:val="28"/>
          <w:lang w:val="ru-RU"/>
        </w:rPr>
        <w:t xml:space="preserve"> в. Восстания в Астрахани, Башкирии, на Дону. Дело царевича Алексея.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Внешняя политика.</w:t>
      </w:r>
      <w:r w:rsidRPr="00FE1AC7">
        <w:rPr>
          <w:rFonts w:ascii="Times New Roman" w:hAnsi="Times New Roman"/>
          <w:color w:val="000000"/>
          <w:sz w:val="28"/>
          <w:lang w:val="ru-RU"/>
        </w:rPr>
        <w:t xml:space="preserve"> Северная война. Причины и цели войны. Неудачи в начале войны и их преодоление. </w:t>
      </w:r>
      <w:r w:rsidRPr="00E84008">
        <w:rPr>
          <w:rFonts w:ascii="Times New Roman" w:hAnsi="Times New Roman"/>
          <w:color w:val="000000"/>
          <w:sz w:val="28"/>
          <w:lang w:val="ru-RU"/>
        </w:rPr>
        <w:t xml:space="preserve">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w:t>
      </w:r>
      <w:r w:rsidRPr="00FE1AC7">
        <w:rPr>
          <w:rFonts w:ascii="Times New Roman" w:hAnsi="Times New Roman"/>
          <w:color w:val="000000"/>
          <w:sz w:val="28"/>
          <w:lang w:val="ru-RU"/>
        </w:rPr>
        <w:t xml:space="preserve">Каспийский поход Петра </w:t>
      </w:r>
      <w:r>
        <w:rPr>
          <w:rFonts w:ascii="Times New Roman" w:hAnsi="Times New Roman"/>
          <w:color w:val="000000"/>
          <w:sz w:val="28"/>
        </w:rPr>
        <w:t>I</w:t>
      </w:r>
      <w:r w:rsidRPr="00FE1AC7">
        <w:rPr>
          <w:rFonts w:ascii="Times New Roman" w:hAnsi="Times New Roman"/>
          <w:color w:val="000000"/>
          <w:sz w:val="28"/>
          <w:lang w:val="ru-RU"/>
        </w:rPr>
        <w:t>.</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Преобразования Петра </w:t>
      </w:r>
      <w:r>
        <w:rPr>
          <w:rFonts w:ascii="Times New Roman" w:hAnsi="Times New Roman"/>
          <w:b/>
          <w:color w:val="000000"/>
          <w:sz w:val="28"/>
        </w:rPr>
        <w:t>I</w:t>
      </w:r>
      <w:r w:rsidRPr="00FE1AC7">
        <w:rPr>
          <w:rFonts w:ascii="Times New Roman" w:hAnsi="Times New Roman"/>
          <w:b/>
          <w:color w:val="000000"/>
          <w:sz w:val="28"/>
          <w:lang w:val="ru-RU"/>
        </w:rPr>
        <w:t xml:space="preserve"> в области культуры.</w:t>
      </w:r>
      <w:r w:rsidRPr="00FE1AC7">
        <w:rPr>
          <w:rFonts w:ascii="Times New Roman" w:hAnsi="Times New Roman"/>
          <w:color w:val="000000"/>
          <w:sz w:val="28"/>
          <w:lang w:val="ru-RU"/>
        </w:rPr>
        <w:t xml:space="preserve"> Доминирование светского начала в культурной политике. </w:t>
      </w:r>
      <w:r w:rsidRPr="00E84008">
        <w:rPr>
          <w:rFonts w:ascii="Times New Roman" w:hAnsi="Times New Roman"/>
          <w:color w:val="000000"/>
          <w:sz w:val="28"/>
          <w:lang w:val="ru-RU"/>
        </w:rPr>
        <w:t xml:space="preserve">Влияние культуры стран зарубежной Европы. Привлечение иностранных специалистов. </w:t>
      </w:r>
      <w:r w:rsidRPr="00FE1AC7">
        <w:rPr>
          <w:rFonts w:ascii="Times New Roman" w:hAnsi="Times New Roman"/>
          <w:color w:val="000000"/>
          <w:sz w:val="28"/>
          <w:lang w:val="ru-RU"/>
        </w:rPr>
        <w:t xml:space="preserve">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w:t>
      </w:r>
      <w:r w:rsidRPr="00E84008">
        <w:rPr>
          <w:rFonts w:ascii="Times New Roman" w:hAnsi="Times New Roman"/>
          <w:color w:val="000000"/>
          <w:sz w:val="28"/>
          <w:lang w:val="ru-RU"/>
        </w:rPr>
        <w:t xml:space="preserve">Кунсткамера. Светская живопись, портрет петровской эпохи. </w:t>
      </w:r>
      <w:r w:rsidRPr="00FE1AC7">
        <w:rPr>
          <w:rFonts w:ascii="Times New Roman" w:hAnsi="Times New Roman"/>
          <w:color w:val="000000"/>
          <w:sz w:val="28"/>
          <w:lang w:val="ru-RU"/>
        </w:rPr>
        <w:t>Скульптура и архитектура. Памятники раннего барокко.</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Итоги, последствия и значение петровских преобразований. Образ Петра </w:t>
      </w:r>
      <w:r>
        <w:rPr>
          <w:rFonts w:ascii="Times New Roman" w:hAnsi="Times New Roman"/>
          <w:color w:val="000000"/>
          <w:sz w:val="28"/>
        </w:rPr>
        <w:t>I</w:t>
      </w:r>
      <w:r w:rsidRPr="00FE1AC7">
        <w:rPr>
          <w:rFonts w:ascii="Times New Roman" w:hAnsi="Times New Roman"/>
          <w:color w:val="000000"/>
          <w:sz w:val="28"/>
          <w:lang w:val="ru-RU"/>
        </w:rPr>
        <w:t xml:space="preserve"> в русской культуре.</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Россия после Петра </w:t>
      </w:r>
      <w:r>
        <w:rPr>
          <w:rFonts w:ascii="Times New Roman" w:hAnsi="Times New Roman"/>
          <w:b/>
          <w:color w:val="000000"/>
          <w:sz w:val="28"/>
        </w:rPr>
        <w:t>I</w:t>
      </w:r>
      <w:r w:rsidRPr="00FE1AC7">
        <w:rPr>
          <w:rFonts w:ascii="Times New Roman" w:hAnsi="Times New Roman"/>
          <w:b/>
          <w:color w:val="000000"/>
          <w:sz w:val="28"/>
          <w:lang w:val="ru-RU"/>
        </w:rPr>
        <w:t>. Дворцовые перевороты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Причины нестабильности политического строя. Дворцовые перевороты. </w:t>
      </w:r>
      <w:r w:rsidRPr="00E84008">
        <w:rPr>
          <w:rFonts w:ascii="Times New Roman" w:hAnsi="Times New Roman"/>
          <w:color w:val="000000"/>
          <w:sz w:val="28"/>
          <w:lang w:val="ru-RU"/>
        </w:rPr>
        <w:t xml:space="preserve">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w:t>
      </w:r>
      <w:r w:rsidRPr="00FE1AC7">
        <w:rPr>
          <w:rFonts w:ascii="Times New Roman" w:hAnsi="Times New Roman"/>
          <w:color w:val="000000"/>
          <w:sz w:val="28"/>
          <w:lang w:val="ru-RU"/>
        </w:rPr>
        <w:t>Роль Э. Бирона, А. И. Остермана, А. П. Волын- ского, Б. Х. Миниха в управлении и политической жизни страны.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rsidR="00706C14" w:rsidRPr="00FE1AC7" w:rsidRDefault="00143800">
      <w:pPr>
        <w:spacing w:after="0" w:line="264" w:lineRule="auto"/>
        <w:ind w:firstLine="600"/>
        <w:jc w:val="both"/>
        <w:rPr>
          <w:lang w:val="ru-RU"/>
        </w:rPr>
      </w:pPr>
      <w:r w:rsidRPr="00E84008">
        <w:rPr>
          <w:rFonts w:ascii="Times New Roman" w:hAnsi="Times New Roman"/>
          <w:b/>
          <w:color w:val="000000"/>
          <w:sz w:val="28"/>
          <w:lang w:val="ru-RU"/>
        </w:rPr>
        <w:t>Россия при Елизавете Петровне.</w:t>
      </w:r>
      <w:r w:rsidRPr="00E84008">
        <w:rPr>
          <w:rFonts w:ascii="Times New Roman" w:hAnsi="Times New Roman"/>
          <w:color w:val="000000"/>
          <w:sz w:val="28"/>
          <w:lang w:val="ru-RU"/>
        </w:rPr>
        <w:t xml:space="preserve"> Экономическая и финансовая политика. Деятельность П. И. Шувалова. Создание Дворянского и Купеческого банков. </w:t>
      </w:r>
      <w:r w:rsidRPr="00FE1AC7">
        <w:rPr>
          <w:rFonts w:ascii="Times New Roman" w:hAnsi="Times New Roman"/>
          <w:color w:val="000000"/>
          <w:sz w:val="28"/>
          <w:lang w:val="ru-RU"/>
        </w:rPr>
        <w:t xml:space="preserve">Усиление роли косвенных налогов. Ликвидация </w:t>
      </w:r>
      <w:r w:rsidRPr="00FE1AC7">
        <w:rPr>
          <w:rFonts w:ascii="Times New Roman" w:hAnsi="Times New Roman"/>
          <w:color w:val="000000"/>
          <w:sz w:val="28"/>
          <w:lang w:val="ru-RU"/>
        </w:rPr>
        <w:lastRenderedPageBreak/>
        <w:t>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Петр </w:t>
      </w:r>
      <w:r>
        <w:rPr>
          <w:rFonts w:ascii="Times New Roman" w:hAnsi="Times New Roman"/>
          <w:b/>
          <w:color w:val="000000"/>
          <w:sz w:val="28"/>
        </w:rPr>
        <w:t>III</w:t>
      </w:r>
      <w:r w:rsidRPr="00FE1AC7">
        <w:rPr>
          <w:rFonts w:ascii="Times New Roman" w:hAnsi="Times New Roman"/>
          <w:b/>
          <w:color w:val="000000"/>
          <w:sz w:val="28"/>
          <w:lang w:val="ru-RU"/>
        </w:rPr>
        <w:t>.</w:t>
      </w:r>
      <w:r w:rsidRPr="00FE1AC7">
        <w:rPr>
          <w:rFonts w:ascii="Times New Roman" w:hAnsi="Times New Roman"/>
          <w:color w:val="000000"/>
          <w:sz w:val="28"/>
          <w:lang w:val="ru-RU"/>
        </w:rPr>
        <w:t xml:space="preserve"> Манифест о вольности дворянства. Причины переворота 28 июня 1762 г.</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Россия в 1760–1790-х гг.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Правление Екатерины </w:t>
      </w:r>
      <w:r>
        <w:rPr>
          <w:rFonts w:ascii="Times New Roman" w:hAnsi="Times New Roman"/>
          <w:b/>
          <w:color w:val="000000"/>
          <w:sz w:val="28"/>
        </w:rPr>
        <w:t>II</w:t>
      </w:r>
      <w:r w:rsidRPr="00FE1AC7">
        <w:rPr>
          <w:rFonts w:ascii="Times New Roman" w:hAnsi="Times New Roman"/>
          <w:b/>
          <w:color w:val="000000"/>
          <w:sz w:val="28"/>
          <w:lang w:val="ru-RU"/>
        </w:rPr>
        <w:t xml:space="preserve"> и Павла </w:t>
      </w:r>
      <w:r>
        <w:rPr>
          <w:rFonts w:ascii="Times New Roman" w:hAnsi="Times New Roman"/>
          <w:b/>
          <w:color w:val="000000"/>
          <w:sz w:val="28"/>
        </w:rPr>
        <w:t>I</w:t>
      </w:r>
      <w:r w:rsidRPr="00FE1AC7">
        <w:rPr>
          <w:rFonts w:ascii="Times New Roman" w:hAnsi="Times New Roman"/>
          <w:b/>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Внутренняя политика Екатерины </w:t>
      </w:r>
      <w:r>
        <w:rPr>
          <w:rFonts w:ascii="Times New Roman" w:hAnsi="Times New Roman"/>
          <w:b/>
          <w:color w:val="000000"/>
          <w:sz w:val="28"/>
        </w:rPr>
        <w:t>II</w:t>
      </w:r>
      <w:r w:rsidRPr="00FE1AC7">
        <w:rPr>
          <w:rFonts w:ascii="Times New Roman" w:hAnsi="Times New Roman"/>
          <w:b/>
          <w:color w:val="000000"/>
          <w:sz w:val="28"/>
          <w:lang w:val="ru-RU"/>
        </w:rPr>
        <w:t>.</w:t>
      </w:r>
      <w:r w:rsidRPr="00FE1AC7">
        <w:rPr>
          <w:rFonts w:ascii="Times New Roman" w:hAnsi="Times New Roman"/>
          <w:color w:val="000000"/>
          <w:sz w:val="28"/>
          <w:lang w:val="ru-RU"/>
        </w:rPr>
        <w:t xml:space="preserve"> Личность императрицы. </w:t>
      </w:r>
      <w:r w:rsidRPr="00E84008">
        <w:rPr>
          <w:rFonts w:ascii="Times New Roman" w:hAnsi="Times New Roman"/>
          <w:color w:val="000000"/>
          <w:sz w:val="28"/>
          <w:lang w:val="ru-RU"/>
        </w:rPr>
        <w:t xml:space="preserve">Идеи Просвещения. «Просвещенный абсолютизм», его особенности в России. Секуляризация церковных земель. </w:t>
      </w:r>
      <w:r w:rsidRPr="00FE1AC7">
        <w:rPr>
          <w:rFonts w:ascii="Times New Roman" w:hAnsi="Times New Roman"/>
          <w:color w:val="000000"/>
          <w:sz w:val="28"/>
          <w:lang w:val="ru-RU"/>
        </w:rPr>
        <w:t>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Национальная политика и народы России в </w:t>
      </w:r>
      <w:r>
        <w:rPr>
          <w:rFonts w:ascii="Times New Roman" w:hAnsi="Times New Roman"/>
          <w:color w:val="000000"/>
          <w:sz w:val="28"/>
        </w:rPr>
        <w:t>XVIII</w:t>
      </w:r>
      <w:r w:rsidRPr="00FE1AC7">
        <w:rPr>
          <w:rFonts w:ascii="Times New Roman" w:hAnsi="Times New Roman"/>
          <w:color w:val="000000"/>
          <w:sz w:val="28"/>
          <w:lang w:val="ru-RU"/>
        </w:rPr>
        <w:t xml:space="preserve"> в. Унификация управления на окраинах империи. </w:t>
      </w:r>
      <w:r w:rsidRPr="00E84008">
        <w:rPr>
          <w:rFonts w:ascii="Times New Roman" w:hAnsi="Times New Roman"/>
          <w:color w:val="000000"/>
          <w:sz w:val="28"/>
          <w:lang w:val="ru-RU"/>
        </w:rPr>
        <w:t xml:space="preserve">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w:t>
      </w:r>
      <w:r w:rsidRPr="00FE1AC7">
        <w:rPr>
          <w:rFonts w:ascii="Times New Roman" w:hAnsi="Times New Roman"/>
          <w:color w:val="000000"/>
          <w:sz w:val="28"/>
          <w:lang w:val="ru-RU"/>
        </w:rPr>
        <w:t>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Экономическое развитие России во второй половине </w:t>
      </w:r>
      <w:r>
        <w:rPr>
          <w:rFonts w:ascii="Times New Roman" w:hAnsi="Times New Roman"/>
          <w:b/>
          <w:color w:val="000000"/>
          <w:sz w:val="28"/>
        </w:rPr>
        <w:t>XVIII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Внутренняя и внешняя торговля. Торговые пути внутри страны. Водно-транспортные системы: Вышневолоцкая, Тихвинская, Мариинская и др. </w:t>
      </w:r>
      <w:r w:rsidRPr="00E84008">
        <w:rPr>
          <w:rFonts w:ascii="Times New Roman" w:hAnsi="Times New Roman"/>
          <w:color w:val="000000"/>
          <w:sz w:val="28"/>
          <w:lang w:val="ru-RU"/>
        </w:rPr>
        <w:t xml:space="preserve">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w:t>
      </w:r>
      <w:r w:rsidRPr="00FE1AC7">
        <w:rPr>
          <w:rFonts w:ascii="Times New Roman" w:hAnsi="Times New Roman"/>
          <w:color w:val="000000"/>
          <w:sz w:val="28"/>
          <w:lang w:val="ru-RU"/>
        </w:rPr>
        <w:t>Обеспечение активного внешнеторгового баланса.</w:t>
      </w:r>
    </w:p>
    <w:p w:rsidR="00706C14" w:rsidRPr="00E84008" w:rsidRDefault="00143800">
      <w:pPr>
        <w:spacing w:after="0" w:line="264" w:lineRule="auto"/>
        <w:ind w:firstLine="600"/>
        <w:jc w:val="both"/>
        <w:rPr>
          <w:lang w:val="ru-RU"/>
        </w:rPr>
      </w:pPr>
      <w:r w:rsidRPr="00FE1AC7">
        <w:rPr>
          <w:rFonts w:ascii="Times New Roman" w:hAnsi="Times New Roman"/>
          <w:b/>
          <w:color w:val="000000"/>
          <w:sz w:val="28"/>
          <w:lang w:val="ru-RU"/>
        </w:rPr>
        <w:t>Обострение социальных противоречий.</w:t>
      </w:r>
      <w:r w:rsidRPr="00FE1AC7">
        <w:rPr>
          <w:rFonts w:ascii="Times New Roman" w:hAnsi="Times New Roman"/>
          <w:color w:val="000000"/>
          <w:sz w:val="28"/>
          <w:lang w:val="ru-RU"/>
        </w:rPr>
        <w:t xml:space="preserve">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w:t>
      </w:r>
      <w:r w:rsidRPr="00E84008">
        <w:rPr>
          <w:rFonts w:ascii="Times New Roman" w:hAnsi="Times New Roman"/>
          <w:color w:val="000000"/>
          <w:sz w:val="28"/>
          <w:lang w:val="ru-RU"/>
        </w:rPr>
        <w:t>Влияние восстания на внутреннюю политику и развитие общественной мысли.</w:t>
      </w:r>
    </w:p>
    <w:p w:rsidR="00706C14" w:rsidRPr="00E84008" w:rsidRDefault="00143800">
      <w:pPr>
        <w:spacing w:after="0" w:line="264" w:lineRule="auto"/>
        <w:ind w:firstLine="600"/>
        <w:jc w:val="both"/>
        <w:rPr>
          <w:lang w:val="ru-RU"/>
        </w:rPr>
      </w:pPr>
      <w:r w:rsidRPr="00FE1AC7">
        <w:rPr>
          <w:rFonts w:ascii="Times New Roman" w:hAnsi="Times New Roman"/>
          <w:b/>
          <w:color w:val="000000"/>
          <w:sz w:val="28"/>
          <w:lang w:val="ru-RU"/>
        </w:rPr>
        <w:t xml:space="preserve">Внешняя политика России второй половины </w:t>
      </w:r>
      <w:r>
        <w:rPr>
          <w:rFonts w:ascii="Times New Roman" w:hAnsi="Times New Roman"/>
          <w:b/>
          <w:color w:val="000000"/>
          <w:sz w:val="28"/>
        </w:rPr>
        <w:t>XVIII</w:t>
      </w:r>
      <w:r w:rsidRPr="00FE1AC7">
        <w:rPr>
          <w:rFonts w:ascii="Times New Roman" w:hAnsi="Times New Roman"/>
          <w:b/>
          <w:color w:val="000000"/>
          <w:sz w:val="28"/>
          <w:lang w:val="ru-RU"/>
        </w:rPr>
        <w:t xml:space="preserve"> в., ее основные задачи. </w:t>
      </w:r>
      <w:r w:rsidRPr="00E84008">
        <w:rPr>
          <w:rFonts w:ascii="Times New Roman" w:hAnsi="Times New Roman"/>
          <w:color w:val="000000"/>
          <w:sz w:val="28"/>
          <w:lang w:val="ru-RU"/>
        </w:rPr>
        <w:t xml:space="preserve">Н. И. Панин и А. А. Безбородко. Борьба России за выход к Черному морю. </w:t>
      </w:r>
      <w:r w:rsidRPr="00FE1AC7">
        <w:rPr>
          <w:rFonts w:ascii="Times New Roman" w:hAnsi="Times New Roman"/>
          <w:color w:val="000000"/>
          <w:sz w:val="28"/>
          <w:lang w:val="ru-RU"/>
        </w:rPr>
        <w:t xml:space="preserve">Войны с Османской империей. П. А. Румянцев, А. В. Суворов, Ф. Ф. Ушаков, победы российских войск под их руководством. </w:t>
      </w:r>
      <w:r w:rsidRPr="00E84008">
        <w:rPr>
          <w:rFonts w:ascii="Times New Roman" w:hAnsi="Times New Roman"/>
          <w:color w:val="000000"/>
          <w:sz w:val="28"/>
          <w:lang w:val="ru-RU"/>
        </w:rPr>
        <w:t xml:space="preserve">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w:t>
      </w:r>
      <w:r>
        <w:rPr>
          <w:rFonts w:ascii="Times New Roman" w:hAnsi="Times New Roman"/>
          <w:color w:val="000000"/>
          <w:sz w:val="28"/>
        </w:rPr>
        <w:t>II</w:t>
      </w:r>
      <w:r w:rsidRPr="00E84008">
        <w:rPr>
          <w:rFonts w:ascii="Times New Roman" w:hAnsi="Times New Roman"/>
          <w:color w:val="000000"/>
          <w:sz w:val="28"/>
          <w:lang w:val="ru-RU"/>
        </w:rPr>
        <w:t xml:space="preserve"> на юг в 1787 г.</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Россия при Павле </w:t>
      </w:r>
      <w:r>
        <w:rPr>
          <w:rFonts w:ascii="Times New Roman" w:hAnsi="Times New Roman"/>
          <w:b/>
          <w:color w:val="000000"/>
          <w:sz w:val="28"/>
        </w:rPr>
        <w:t>I</w:t>
      </w:r>
      <w:r w:rsidRPr="00FE1AC7">
        <w:rPr>
          <w:rFonts w:ascii="Times New Roman" w:hAnsi="Times New Roman"/>
          <w:b/>
          <w:color w:val="000000"/>
          <w:sz w:val="28"/>
          <w:lang w:val="ru-RU"/>
        </w:rPr>
        <w:t xml:space="preserve">. </w:t>
      </w:r>
      <w:r w:rsidRPr="00FE1AC7">
        <w:rPr>
          <w:rFonts w:ascii="Times New Roman" w:hAnsi="Times New Roman"/>
          <w:color w:val="000000"/>
          <w:sz w:val="28"/>
          <w:lang w:val="ru-RU"/>
        </w:rPr>
        <w:t xml:space="preserve">Личность Павла </w:t>
      </w:r>
      <w:r>
        <w:rPr>
          <w:rFonts w:ascii="Times New Roman" w:hAnsi="Times New Roman"/>
          <w:color w:val="000000"/>
          <w:sz w:val="28"/>
        </w:rPr>
        <w:t>I</w:t>
      </w:r>
      <w:r w:rsidRPr="00FE1AC7">
        <w:rPr>
          <w:rFonts w:ascii="Times New Roman" w:hAnsi="Times New Roman"/>
          <w:color w:val="000000"/>
          <w:sz w:val="28"/>
          <w:lang w:val="ru-RU"/>
        </w:rPr>
        <w:t xml:space="preserve">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Участие России в борьбе с революционной Францией. Итальянский и Швейцарский походы А. В. Суворова. Действия эскадры Ф. Ф. Ушакова в Средиземном море.</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Культурное пространство Российской империи в </w:t>
      </w:r>
      <w:r>
        <w:rPr>
          <w:rFonts w:ascii="Times New Roman" w:hAnsi="Times New Roman"/>
          <w:b/>
          <w:color w:val="000000"/>
          <w:sz w:val="28"/>
        </w:rPr>
        <w:t>XVIII</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Идеи Просвещения в российской общественной мысли, публицистике и литературе. Литература народов России в </w:t>
      </w:r>
      <w:r>
        <w:rPr>
          <w:rFonts w:ascii="Times New Roman" w:hAnsi="Times New Roman"/>
          <w:color w:val="000000"/>
          <w:sz w:val="28"/>
        </w:rPr>
        <w:t>XVIII</w:t>
      </w:r>
      <w:r w:rsidRPr="00FE1AC7">
        <w:rPr>
          <w:rFonts w:ascii="Times New Roman" w:hAnsi="Times New Roman"/>
          <w:color w:val="000000"/>
          <w:sz w:val="28"/>
          <w:lang w:val="ru-RU"/>
        </w:rPr>
        <w:t xml:space="preserve"> в. Первые журналы. Общественные идеи в произведениях А. П. Сумарокова, Г. Р. Державина, Д. </w:t>
      </w:r>
      <w:r w:rsidRPr="00FE1AC7">
        <w:rPr>
          <w:rFonts w:ascii="Times New Roman" w:hAnsi="Times New Roman"/>
          <w:color w:val="000000"/>
          <w:sz w:val="28"/>
          <w:lang w:val="ru-RU"/>
        </w:rPr>
        <w:lastRenderedPageBreak/>
        <w:t>И. Фонвизина. Н. И. Новиков, материалы о положении крепостных крестьян в его журналах. А. Н. Радищев и его «Путешествие из Петербурга в Москву».</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Русская культура и культура народов России в </w:t>
      </w:r>
      <w:r>
        <w:rPr>
          <w:rFonts w:ascii="Times New Roman" w:hAnsi="Times New Roman"/>
          <w:color w:val="000000"/>
          <w:sz w:val="28"/>
        </w:rPr>
        <w:t>XVIII</w:t>
      </w:r>
      <w:r w:rsidRPr="00FE1AC7">
        <w:rPr>
          <w:rFonts w:ascii="Times New Roman" w:hAnsi="Times New Roman"/>
          <w:color w:val="000000"/>
          <w:sz w:val="28"/>
          <w:lang w:val="ru-RU"/>
        </w:rPr>
        <w:t xml:space="preserve"> в. Развитие новой светской культуры после преобразований Петра </w:t>
      </w:r>
      <w:r>
        <w:rPr>
          <w:rFonts w:ascii="Times New Roman" w:hAnsi="Times New Roman"/>
          <w:color w:val="000000"/>
          <w:sz w:val="28"/>
        </w:rPr>
        <w:t>I</w:t>
      </w:r>
      <w:r w:rsidRPr="00FE1AC7">
        <w:rPr>
          <w:rFonts w:ascii="Times New Roman" w:hAnsi="Times New Roman"/>
          <w:color w:val="000000"/>
          <w:sz w:val="28"/>
          <w:lang w:val="ru-RU"/>
        </w:rPr>
        <w:t xml:space="preserve">. Укрепление взаимосвязей с культурой стран зарубежной Европы. </w:t>
      </w:r>
      <w:r w:rsidRPr="00E84008">
        <w:rPr>
          <w:rFonts w:ascii="Times New Roman" w:hAnsi="Times New Roman"/>
          <w:color w:val="000000"/>
          <w:sz w:val="28"/>
          <w:lang w:val="ru-RU"/>
        </w:rPr>
        <w:t xml:space="preserve">Масонство в России. Распространение в России основных стилей и жанров европейской художественной культуры (барокко, классицизм, рококо). </w:t>
      </w:r>
      <w:r w:rsidRPr="00FE1AC7">
        <w:rPr>
          <w:rFonts w:ascii="Times New Roman" w:hAnsi="Times New Roman"/>
          <w:color w:val="000000"/>
          <w:sz w:val="28"/>
          <w:lang w:val="ru-RU"/>
        </w:rPr>
        <w:t>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Культура и быт российских сословий. Дворянство: жизнь и быт дворянской усадьбы. </w:t>
      </w:r>
      <w:r w:rsidRPr="00E84008">
        <w:rPr>
          <w:rFonts w:ascii="Times New Roman" w:hAnsi="Times New Roman"/>
          <w:color w:val="000000"/>
          <w:sz w:val="28"/>
          <w:lang w:val="ru-RU"/>
        </w:rPr>
        <w:t>Духовенство. Купечество. Крестьянство.</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Российская наука в </w:t>
      </w:r>
      <w:r>
        <w:rPr>
          <w:rFonts w:ascii="Times New Roman" w:hAnsi="Times New Roman"/>
          <w:color w:val="000000"/>
          <w:sz w:val="28"/>
        </w:rPr>
        <w:t>XVIII</w:t>
      </w:r>
      <w:r w:rsidRPr="00FE1AC7">
        <w:rPr>
          <w:rFonts w:ascii="Times New Roman" w:hAnsi="Times New Roman"/>
          <w:color w:val="000000"/>
          <w:sz w:val="28"/>
          <w:lang w:val="ru-RU"/>
        </w:rPr>
        <w:t xml:space="preserve">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w:t>
      </w:r>
      <w:r w:rsidRPr="00E84008">
        <w:rPr>
          <w:rFonts w:ascii="Times New Roman" w:hAnsi="Times New Roman"/>
          <w:color w:val="000000"/>
          <w:sz w:val="28"/>
          <w:lang w:val="ru-RU"/>
        </w:rPr>
        <w:t>Российская академия. Е. Р. Дашкова. М. В. Ломоносов и его роль в становлении российской науки и образования.</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Образование в России в </w:t>
      </w:r>
      <w:r>
        <w:rPr>
          <w:rFonts w:ascii="Times New Roman" w:hAnsi="Times New Roman"/>
          <w:color w:val="000000"/>
          <w:sz w:val="28"/>
        </w:rPr>
        <w:t>XVIII</w:t>
      </w:r>
      <w:r w:rsidRPr="00FE1AC7">
        <w:rPr>
          <w:rFonts w:ascii="Times New Roman" w:hAnsi="Times New Roman"/>
          <w:color w:val="000000"/>
          <w:sz w:val="28"/>
          <w:lang w:val="ru-RU"/>
        </w:rPr>
        <w:t xml:space="preserve"> в. Основные педагогические идеи. Воспитание «новой породы» людей. Основание воспитательных домов в Санкт-Петербурге и Москве, Института бла- городных девиц в Смольном монастыре. Сословные учебные заведения для юношества из дворянства. Московский университет – первый российский университет.</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Русская архитектура </w:t>
      </w:r>
      <w:r>
        <w:rPr>
          <w:rFonts w:ascii="Times New Roman" w:hAnsi="Times New Roman"/>
          <w:color w:val="000000"/>
          <w:sz w:val="28"/>
        </w:rPr>
        <w:t>XVIII</w:t>
      </w:r>
      <w:r w:rsidRPr="00FE1AC7">
        <w:rPr>
          <w:rFonts w:ascii="Times New Roman" w:hAnsi="Times New Roman"/>
          <w:color w:val="000000"/>
          <w:sz w:val="28"/>
          <w:lang w:val="ru-RU"/>
        </w:rPr>
        <w:t xml:space="preserve"> в. Строительство Петербурга, формирование его городского плана. Регулярный характер застройки Петербурга и других городов. Барокко в архитектуре Москвы и Петербурга. Переход к классицизму, создание архитектурных ансамблей в стиле классицизма в обеих столицах. В. И. Баженов, М. Ф. Казаков, Ф. Ф. Растрелли.</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Изобразительное искусство в России, его выдающиеся мастера и произведения. </w:t>
      </w:r>
      <w:r w:rsidRPr="00E84008">
        <w:rPr>
          <w:rFonts w:ascii="Times New Roman" w:hAnsi="Times New Roman"/>
          <w:color w:val="000000"/>
          <w:sz w:val="28"/>
          <w:lang w:val="ru-RU"/>
        </w:rPr>
        <w:t xml:space="preserve">Академия художеств в Петербурге. Расцвет жанра парадного портрета в середине </w:t>
      </w:r>
      <w:r>
        <w:rPr>
          <w:rFonts w:ascii="Times New Roman" w:hAnsi="Times New Roman"/>
          <w:color w:val="000000"/>
          <w:sz w:val="28"/>
        </w:rPr>
        <w:t>XVIII</w:t>
      </w:r>
      <w:r w:rsidRPr="00E84008">
        <w:rPr>
          <w:rFonts w:ascii="Times New Roman" w:hAnsi="Times New Roman"/>
          <w:color w:val="000000"/>
          <w:sz w:val="28"/>
          <w:lang w:val="ru-RU"/>
        </w:rPr>
        <w:t xml:space="preserve"> в. Новые веяния в изобразительном искусстве в конце столетия.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Наш край в </w:t>
      </w:r>
      <w:r>
        <w:rPr>
          <w:rFonts w:ascii="Times New Roman" w:hAnsi="Times New Roman"/>
          <w:b/>
          <w:color w:val="000000"/>
          <w:sz w:val="28"/>
        </w:rPr>
        <w:t>XVIII</w:t>
      </w:r>
      <w:r w:rsidRPr="00FE1AC7">
        <w:rPr>
          <w:rFonts w:ascii="Times New Roman" w:hAnsi="Times New Roman"/>
          <w:b/>
          <w:color w:val="000000"/>
          <w:sz w:val="28"/>
          <w:lang w:val="ru-RU"/>
        </w:rPr>
        <w:t xml:space="preserve"> в.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Обобщение</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9 КЛАСС</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 xml:space="preserve">ВСЕОБЩАЯ ИСТОРИЯ. ИСТОРИЯ НОВОГО ВРЕМЕНИ. </w:t>
      </w:r>
      <w:r>
        <w:rPr>
          <w:rFonts w:ascii="Times New Roman" w:hAnsi="Times New Roman"/>
          <w:b/>
          <w:color w:val="000000"/>
          <w:sz w:val="28"/>
        </w:rPr>
        <w:t>XIX</w:t>
      </w:r>
      <w:r w:rsidRPr="00FE1AC7">
        <w:rPr>
          <w:rFonts w:ascii="Times New Roman" w:hAnsi="Times New Roman"/>
          <w:b/>
          <w:color w:val="000000"/>
          <w:sz w:val="28"/>
          <w:lang w:val="ru-RU"/>
        </w:rPr>
        <w:t xml:space="preserve"> – НАЧАЛО ХХ 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lastRenderedPageBreak/>
        <w:t>Введение</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Европа в начале </w:t>
      </w:r>
      <w:r>
        <w:rPr>
          <w:rFonts w:ascii="Times New Roman" w:hAnsi="Times New Roman"/>
          <w:b/>
          <w:color w:val="000000"/>
          <w:sz w:val="28"/>
        </w:rPr>
        <w:t>XIX</w:t>
      </w:r>
      <w:r w:rsidRPr="00FE1AC7">
        <w:rPr>
          <w:rFonts w:ascii="Times New Roman" w:hAnsi="Times New Roman"/>
          <w:b/>
          <w:color w:val="000000"/>
          <w:sz w:val="28"/>
          <w:lang w:val="ru-RU"/>
        </w:rPr>
        <w:t xml:space="preserve"> в.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Провозглашение империи Наполеона </w:t>
      </w:r>
      <w:r>
        <w:rPr>
          <w:rFonts w:ascii="Times New Roman" w:hAnsi="Times New Roman"/>
          <w:color w:val="000000"/>
          <w:sz w:val="28"/>
        </w:rPr>
        <w:t>I</w:t>
      </w:r>
      <w:r w:rsidRPr="00FE1AC7">
        <w:rPr>
          <w:rFonts w:ascii="Times New Roman" w:hAnsi="Times New Roman"/>
          <w:color w:val="000000"/>
          <w:sz w:val="28"/>
          <w:lang w:val="ru-RU"/>
        </w:rPr>
        <w:t xml:space="preserve"> во Франции. </w:t>
      </w:r>
      <w:r w:rsidRPr="00E84008">
        <w:rPr>
          <w:rFonts w:ascii="Times New Roman" w:hAnsi="Times New Roman"/>
          <w:color w:val="000000"/>
          <w:sz w:val="28"/>
          <w:lang w:val="ru-RU"/>
        </w:rPr>
        <w:t xml:space="preserve">Реформы. Законодательство. Наполеоновские войны. </w:t>
      </w:r>
      <w:r w:rsidRPr="00FE1AC7">
        <w:rPr>
          <w:rFonts w:ascii="Times New Roman" w:hAnsi="Times New Roman"/>
          <w:color w:val="000000"/>
          <w:sz w:val="28"/>
          <w:lang w:val="ru-RU"/>
        </w:rPr>
        <w:t>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Развитие индустриального общества в первой половине </w:t>
      </w:r>
      <w:r>
        <w:rPr>
          <w:rFonts w:ascii="Times New Roman" w:hAnsi="Times New Roman"/>
          <w:b/>
          <w:color w:val="000000"/>
          <w:sz w:val="28"/>
        </w:rPr>
        <w:t>XIX</w:t>
      </w:r>
      <w:r w:rsidRPr="00FE1AC7">
        <w:rPr>
          <w:rFonts w:ascii="Times New Roman" w:hAnsi="Times New Roman"/>
          <w:b/>
          <w:color w:val="000000"/>
          <w:sz w:val="28"/>
          <w:lang w:val="ru-RU"/>
        </w:rPr>
        <w:t xml:space="preserve"> в.: экономика</w:t>
      </w:r>
      <w:r w:rsidRPr="00FE1AC7">
        <w:rPr>
          <w:rFonts w:ascii="Times New Roman" w:hAnsi="Times New Roman"/>
          <w:color w:val="000000"/>
          <w:sz w:val="28"/>
          <w:lang w:val="ru-RU"/>
        </w:rPr>
        <w:t xml:space="preserve">, </w:t>
      </w:r>
      <w:r w:rsidRPr="00FE1AC7">
        <w:rPr>
          <w:rFonts w:ascii="Times New Roman" w:hAnsi="Times New Roman"/>
          <w:b/>
          <w:color w:val="000000"/>
          <w:sz w:val="28"/>
          <w:lang w:val="ru-RU"/>
        </w:rPr>
        <w:t xml:space="preserve">социальные отношения, политические процессы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Политическое развитие европейских стран в 1815–1840-е гг.</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Франция: Реставрация, Июльская монархия, Вторая республика. Великобритания: борьба за парламентскую реформу; чартизм. </w:t>
      </w:r>
      <w:r w:rsidRPr="00E84008">
        <w:rPr>
          <w:rFonts w:ascii="Times New Roman" w:hAnsi="Times New Roman"/>
          <w:color w:val="000000"/>
          <w:sz w:val="28"/>
          <w:lang w:val="ru-RU"/>
        </w:rPr>
        <w:t xml:space="preserve">Нарастание освободительных движений. Освобождение Греции. Европейские революции 1830 г. и 1848–1849 гг. </w:t>
      </w:r>
      <w:r w:rsidRPr="00FE1AC7">
        <w:rPr>
          <w:rFonts w:ascii="Times New Roman" w:hAnsi="Times New Roman"/>
          <w:color w:val="000000"/>
          <w:sz w:val="28"/>
          <w:lang w:val="ru-RU"/>
        </w:rPr>
        <w:t>Возникновение и распространение марксизма.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Страны Европы и Северной Америки в середине Х</w:t>
      </w:r>
      <w:r>
        <w:rPr>
          <w:rFonts w:ascii="Times New Roman" w:hAnsi="Times New Roman"/>
          <w:b/>
          <w:color w:val="000000"/>
          <w:sz w:val="28"/>
        </w:rPr>
        <w:t>I</w:t>
      </w:r>
      <w:r w:rsidRPr="00FE1AC7">
        <w:rPr>
          <w:rFonts w:ascii="Times New Roman" w:hAnsi="Times New Roman"/>
          <w:b/>
          <w:color w:val="000000"/>
          <w:sz w:val="28"/>
          <w:lang w:val="ru-RU"/>
        </w:rPr>
        <w:t>Х – начале ХХ в.</w:t>
      </w:r>
      <w:r w:rsidRPr="00FE1AC7">
        <w:rPr>
          <w:rFonts w:ascii="Times New Roman" w:hAnsi="Times New Roman"/>
          <w:color w:val="000000"/>
          <w:sz w:val="28"/>
          <w:lang w:val="ru-RU"/>
        </w:rPr>
        <w:t xml:space="preserve"> </w:t>
      </w:r>
    </w:p>
    <w:p w:rsidR="00706C14" w:rsidRPr="00E84008" w:rsidRDefault="00143800">
      <w:pPr>
        <w:spacing w:after="0" w:line="264" w:lineRule="auto"/>
        <w:ind w:firstLine="600"/>
        <w:jc w:val="both"/>
        <w:rPr>
          <w:lang w:val="ru-RU"/>
        </w:rPr>
      </w:pPr>
      <w:r w:rsidRPr="00FE1AC7">
        <w:rPr>
          <w:rFonts w:ascii="Times New Roman" w:hAnsi="Times New Roman"/>
          <w:b/>
          <w:color w:val="000000"/>
          <w:sz w:val="28"/>
          <w:lang w:val="ru-RU"/>
        </w:rPr>
        <w:t xml:space="preserve">Великобритания </w:t>
      </w:r>
      <w:r w:rsidRPr="00FE1AC7">
        <w:rPr>
          <w:rFonts w:ascii="Times New Roman" w:hAnsi="Times New Roman"/>
          <w:color w:val="000000"/>
          <w:sz w:val="28"/>
          <w:lang w:val="ru-RU"/>
        </w:rPr>
        <w:t xml:space="preserve">в Викторианскую эпоху. «Мастерская мира». Рабочее движение. Политические и социальные реформы. </w:t>
      </w:r>
      <w:r w:rsidRPr="00E84008">
        <w:rPr>
          <w:rFonts w:ascii="Times New Roman" w:hAnsi="Times New Roman"/>
          <w:color w:val="000000"/>
          <w:sz w:val="28"/>
          <w:lang w:val="ru-RU"/>
        </w:rPr>
        <w:t>Британская колониальная империя; доминионы.</w:t>
      </w:r>
    </w:p>
    <w:p w:rsidR="00706C14" w:rsidRPr="00E84008" w:rsidRDefault="00143800">
      <w:pPr>
        <w:spacing w:after="0" w:line="264" w:lineRule="auto"/>
        <w:ind w:firstLine="600"/>
        <w:jc w:val="both"/>
        <w:rPr>
          <w:lang w:val="ru-RU"/>
        </w:rPr>
      </w:pPr>
      <w:r w:rsidRPr="00E84008">
        <w:rPr>
          <w:rFonts w:ascii="Times New Roman" w:hAnsi="Times New Roman"/>
          <w:b/>
          <w:color w:val="000000"/>
          <w:sz w:val="28"/>
          <w:lang w:val="ru-RU"/>
        </w:rPr>
        <w:t>Франция.</w:t>
      </w:r>
      <w:r w:rsidRPr="00E84008">
        <w:rPr>
          <w:rFonts w:ascii="Times New Roman" w:hAnsi="Times New Roman"/>
          <w:color w:val="000000"/>
          <w:sz w:val="28"/>
          <w:lang w:val="ru-RU"/>
        </w:rPr>
        <w:t xml:space="preserve"> Империя Наполеона </w:t>
      </w:r>
      <w:r>
        <w:rPr>
          <w:rFonts w:ascii="Times New Roman" w:hAnsi="Times New Roman"/>
          <w:color w:val="000000"/>
          <w:sz w:val="28"/>
        </w:rPr>
        <w:t>III</w:t>
      </w:r>
      <w:r w:rsidRPr="00E84008">
        <w:rPr>
          <w:rFonts w:ascii="Times New Roman" w:hAnsi="Times New Roman"/>
          <w:color w:val="000000"/>
          <w:sz w:val="28"/>
          <w:lang w:val="ru-RU"/>
        </w:rPr>
        <w:t xml:space="preserve">: внутренняя и внешняя политика. </w:t>
      </w:r>
      <w:r w:rsidRPr="00FE1AC7">
        <w:rPr>
          <w:rFonts w:ascii="Times New Roman" w:hAnsi="Times New Roman"/>
          <w:color w:val="000000"/>
          <w:sz w:val="28"/>
          <w:lang w:val="ru-RU"/>
        </w:rPr>
        <w:t xml:space="preserve">Активизация колониальной экспансии. Франко-германская война 1870–1871 гг. </w:t>
      </w:r>
      <w:r w:rsidRPr="00E84008">
        <w:rPr>
          <w:rFonts w:ascii="Times New Roman" w:hAnsi="Times New Roman"/>
          <w:color w:val="000000"/>
          <w:sz w:val="28"/>
          <w:lang w:val="ru-RU"/>
        </w:rPr>
        <w:t>Парижская коммуна.</w:t>
      </w:r>
    </w:p>
    <w:p w:rsidR="00706C14" w:rsidRPr="00E84008" w:rsidRDefault="00143800">
      <w:pPr>
        <w:spacing w:after="0" w:line="264" w:lineRule="auto"/>
        <w:ind w:firstLine="600"/>
        <w:jc w:val="both"/>
        <w:rPr>
          <w:lang w:val="ru-RU"/>
        </w:rPr>
      </w:pPr>
      <w:r w:rsidRPr="00E84008">
        <w:rPr>
          <w:rFonts w:ascii="Times New Roman" w:hAnsi="Times New Roman"/>
          <w:b/>
          <w:color w:val="000000"/>
          <w:sz w:val="28"/>
          <w:lang w:val="ru-RU"/>
        </w:rPr>
        <w:t>Италия.</w:t>
      </w:r>
      <w:r w:rsidRPr="00E84008">
        <w:rPr>
          <w:rFonts w:ascii="Times New Roman" w:hAnsi="Times New Roman"/>
          <w:color w:val="000000"/>
          <w:sz w:val="28"/>
          <w:lang w:val="ru-RU"/>
        </w:rPr>
        <w:t xml:space="preserve"> Подъем борьбы за независимость итальянских земель. К. Кавур, Дж. Гарибальди. Образование единого государства. Король Виктор Эммануил </w:t>
      </w:r>
      <w:r>
        <w:rPr>
          <w:rFonts w:ascii="Times New Roman" w:hAnsi="Times New Roman"/>
          <w:color w:val="000000"/>
          <w:sz w:val="28"/>
        </w:rPr>
        <w:t>II</w:t>
      </w:r>
      <w:r w:rsidRPr="00E84008">
        <w:rPr>
          <w:rFonts w:ascii="Times New Roman" w:hAnsi="Times New Roman"/>
          <w:color w:val="000000"/>
          <w:sz w:val="28"/>
          <w:lang w:val="ru-RU"/>
        </w:rPr>
        <w:t>.</w:t>
      </w:r>
    </w:p>
    <w:p w:rsidR="00706C14" w:rsidRPr="00FE1AC7" w:rsidRDefault="00143800">
      <w:pPr>
        <w:spacing w:after="0" w:line="264" w:lineRule="auto"/>
        <w:ind w:firstLine="600"/>
        <w:jc w:val="both"/>
        <w:rPr>
          <w:lang w:val="ru-RU"/>
        </w:rPr>
      </w:pPr>
      <w:r w:rsidRPr="00E84008">
        <w:rPr>
          <w:rFonts w:ascii="Times New Roman" w:hAnsi="Times New Roman"/>
          <w:b/>
          <w:color w:val="000000"/>
          <w:sz w:val="28"/>
          <w:lang w:val="ru-RU"/>
        </w:rPr>
        <w:t>Германия.</w:t>
      </w:r>
      <w:r w:rsidRPr="00E84008">
        <w:rPr>
          <w:rFonts w:ascii="Times New Roman" w:hAnsi="Times New Roman"/>
          <w:color w:val="000000"/>
          <w:sz w:val="28"/>
          <w:lang w:val="ru-RU"/>
        </w:rPr>
        <w:t xml:space="preserve"> Движение за объединение германских государств. </w:t>
      </w:r>
      <w:r w:rsidRPr="00FE1AC7">
        <w:rPr>
          <w:rFonts w:ascii="Times New Roman" w:hAnsi="Times New Roman"/>
          <w:color w:val="000000"/>
          <w:sz w:val="28"/>
          <w:lang w:val="ru-RU"/>
        </w:rPr>
        <w:t>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rsidR="00706C14" w:rsidRPr="00E84008" w:rsidRDefault="00143800">
      <w:pPr>
        <w:spacing w:after="0" w:line="264" w:lineRule="auto"/>
        <w:ind w:firstLine="600"/>
        <w:jc w:val="both"/>
        <w:rPr>
          <w:lang w:val="ru-RU"/>
        </w:rPr>
      </w:pPr>
      <w:r w:rsidRPr="00FE1AC7">
        <w:rPr>
          <w:rFonts w:ascii="Times New Roman" w:hAnsi="Times New Roman"/>
          <w:b/>
          <w:color w:val="000000"/>
          <w:sz w:val="28"/>
          <w:lang w:val="ru-RU"/>
        </w:rPr>
        <w:t>Страны Центральной и Юго-Восточной</w:t>
      </w:r>
      <w:r w:rsidRPr="00FE1AC7">
        <w:rPr>
          <w:rFonts w:ascii="Times New Roman" w:hAnsi="Times New Roman"/>
          <w:color w:val="000000"/>
          <w:sz w:val="28"/>
          <w:lang w:val="ru-RU"/>
        </w:rPr>
        <w:t xml:space="preserve"> </w:t>
      </w:r>
      <w:r w:rsidRPr="00FE1AC7">
        <w:rPr>
          <w:rFonts w:ascii="Times New Roman" w:hAnsi="Times New Roman"/>
          <w:b/>
          <w:color w:val="000000"/>
          <w:sz w:val="28"/>
          <w:lang w:val="ru-RU"/>
        </w:rPr>
        <w:t xml:space="preserve">Европы во второй половине </w:t>
      </w:r>
      <w:r>
        <w:rPr>
          <w:rFonts w:ascii="Times New Roman" w:hAnsi="Times New Roman"/>
          <w:b/>
          <w:color w:val="000000"/>
          <w:sz w:val="28"/>
        </w:rPr>
        <w:t>XIX</w:t>
      </w:r>
      <w:r w:rsidRPr="00FE1AC7">
        <w:rPr>
          <w:rFonts w:ascii="Times New Roman" w:hAnsi="Times New Roman"/>
          <w:b/>
          <w:color w:val="000000"/>
          <w:sz w:val="28"/>
          <w:lang w:val="ru-RU"/>
        </w:rPr>
        <w:t xml:space="preserve"> – начале </w:t>
      </w:r>
      <w:r>
        <w:rPr>
          <w:rFonts w:ascii="Times New Roman" w:hAnsi="Times New Roman"/>
          <w:b/>
          <w:color w:val="000000"/>
          <w:sz w:val="28"/>
        </w:rPr>
        <w:t>XX</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w:t>
      </w:r>
      <w:r w:rsidRPr="00FE1AC7">
        <w:rPr>
          <w:rFonts w:ascii="Times New Roman" w:hAnsi="Times New Roman"/>
          <w:color w:val="000000"/>
          <w:sz w:val="28"/>
          <w:lang w:val="ru-RU"/>
        </w:rPr>
        <w:lastRenderedPageBreak/>
        <w:t xml:space="preserve">борьба за освобождение от османского господства. </w:t>
      </w:r>
      <w:r w:rsidRPr="00E84008">
        <w:rPr>
          <w:rFonts w:ascii="Times New Roman" w:hAnsi="Times New Roman"/>
          <w:color w:val="000000"/>
          <w:sz w:val="28"/>
          <w:lang w:val="ru-RU"/>
        </w:rPr>
        <w:t>Русско-турецкая война 1877–1878 гг., ее итоги.</w:t>
      </w:r>
    </w:p>
    <w:p w:rsidR="00706C14" w:rsidRPr="00E84008" w:rsidRDefault="00143800">
      <w:pPr>
        <w:spacing w:after="0" w:line="264" w:lineRule="auto"/>
        <w:ind w:firstLine="600"/>
        <w:jc w:val="both"/>
        <w:rPr>
          <w:lang w:val="ru-RU"/>
        </w:rPr>
      </w:pPr>
      <w:r w:rsidRPr="00E84008">
        <w:rPr>
          <w:rFonts w:ascii="Times New Roman" w:hAnsi="Times New Roman"/>
          <w:b/>
          <w:color w:val="000000"/>
          <w:sz w:val="28"/>
          <w:lang w:val="ru-RU"/>
        </w:rPr>
        <w:t>Соединенные Штаты Америки.</w:t>
      </w:r>
      <w:r w:rsidRPr="00E84008">
        <w:rPr>
          <w:rFonts w:ascii="Times New Roman" w:hAnsi="Times New Roman"/>
          <w:color w:val="000000"/>
          <w:sz w:val="28"/>
          <w:lang w:val="ru-RU"/>
        </w:rPr>
        <w:t xml:space="preserve"> Север и Юг: экономика, социальные отношения, политическая жизнь. </w:t>
      </w:r>
      <w:r w:rsidRPr="00FE1AC7">
        <w:rPr>
          <w:rFonts w:ascii="Times New Roman" w:hAnsi="Times New Roman"/>
          <w:color w:val="000000"/>
          <w:sz w:val="28"/>
          <w:lang w:val="ru-RU"/>
        </w:rPr>
        <w:t xml:space="preserve">Проблема рабства; аболиционизм. Гражданская война (1861–1865): причины, участники, итоги. А. Линкольн. </w:t>
      </w:r>
      <w:r w:rsidRPr="00E84008">
        <w:rPr>
          <w:rFonts w:ascii="Times New Roman" w:hAnsi="Times New Roman"/>
          <w:color w:val="000000"/>
          <w:sz w:val="28"/>
          <w:lang w:val="ru-RU"/>
        </w:rPr>
        <w:t xml:space="preserve">Восстановление Юга. Промышленный рост в конце </w:t>
      </w:r>
      <w:r>
        <w:rPr>
          <w:rFonts w:ascii="Times New Roman" w:hAnsi="Times New Roman"/>
          <w:color w:val="000000"/>
          <w:sz w:val="28"/>
        </w:rPr>
        <w:t>XIX</w:t>
      </w:r>
      <w:r w:rsidRPr="00E84008">
        <w:rPr>
          <w:rFonts w:ascii="Times New Roman" w:hAnsi="Times New Roman"/>
          <w:color w:val="000000"/>
          <w:sz w:val="28"/>
          <w:lang w:val="ru-RU"/>
        </w:rPr>
        <w:t xml:space="preserve"> в.</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Экономическое и социально-политическое развитие стран Европы и США в конце </w:t>
      </w:r>
      <w:r>
        <w:rPr>
          <w:rFonts w:ascii="Times New Roman" w:hAnsi="Times New Roman"/>
          <w:color w:val="000000"/>
          <w:sz w:val="28"/>
        </w:rPr>
        <w:t>XIX</w:t>
      </w:r>
      <w:r w:rsidRPr="00FE1AC7">
        <w:rPr>
          <w:rFonts w:ascii="Times New Roman" w:hAnsi="Times New Roman"/>
          <w:color w:val="000000"/>
          <w:sz w:val="28"/>
          <w:lang w:val="ru-RU"/>
        </w:rPr>
        <w:t xml:space="preserve"> – начале ХХ в.</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w:t>
      </w:r>
      <w:r w:rsidRPr="00E84008">
        <w:rPr>
          <w:rFonts w:ascii="Times New Roman" w:hAnsi="Times New Roman"/>
          <w:color w:val="000000"/>
          <w:sz w:val="28"/>
          <w:lang w:val="ru-RU"/>
        </w:rPr>
        <w:t xml:space="preserve">Миграция из Старого в Новый Свет. Положение основных социальных групп. </w:t>
      </w:r>
      <w:r w:rsidRPr="00FE1AC7">
        <w:rPr>
          <w:rFonts w:ascii="Times New Roman" w:hAnsi="Times New Roman"/>
          <w:color w:val="000000"/>
          <w:sz w:val="28"/>
          <w:lang w:val="ru-RU"/>
        </w:rPr>
        <w:t>Рабочее движение и профсоюзы. Образование социалистических партий.</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Страны Латинской Америки в </w:t>
      </w:r>
      <w:r>
        <w:rPr>
          <w:rFonts w:ascii="Times New Roman" w:hAnsi="Times New Roman"/>
          <w:b/>
          <w:color w:val="000000"/>
          <w:sz w:val="28"/>
        </w:rPr>
        <w:t>XIX</w:t>
      </w:r>
      <w:r w:rsidRPr="00FE1AC7">
        <w:rPr>
          <w:rFonts w:ascii="Times New Roman" w:hAnsi="Times New Roman"/>
          <w:b/>
          <w:color w:val="000000"/>
          <w:sz w:val="28"/>
          <w:lang w:val="ru-RU"/>
        </w:rPr>
        <w:t xml:space="preserve"> – начале ХХ в.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Политика метрополий в латиноамериканских владениях. Колониальное общество. Освободительная борьба: задачи, участники, формы выступлений. </w:t>
      </w:r>
      <w:r w:rsidRPr="00E84008">
        <w:rPr>
          <w:rFonts w:ascii="Times New Roman" w:hAnsi="Times New Roman"/>
          <w:color w:val="000000"/>
          <w:sz w:val="28"/>
          <w:lang w:val="ru-RU"/>
        </w:rPr>
        <w:t xml:space="preserve">Ф. Д. Туссен-Лувертюр, С. Боливар. Провозглашение независимых государств. Влияние США на страны Латинской Америки. Традиционные отношения; латифундизм. </w:t>
      </w:r>
      <w:r w:rsidRPr="00FE1AC7">
        <w:rPr>
          <w:rFonts w:ascii="Times New Roman" w:hAnsi="Times New Roman"/>
          <w:color w:val="000000"/>
          <w:sz w:val="28"/>
          <w:lang w:val="ru-RU"/>
        </w:rPr>
        <w:t>Проблемы модернизации. Мексиканская революция 1910–1917 гг.: участники, итоги, значение.</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Страны Азии в Х</w:t>
      </w:r>
      <w:r>
        <w:rPr>
          <w:rFonts w:ascii="Times New Roman" w:hAnsi="Times New Roman"/>
          <w:b/>
          <w:color w:val="000000"/>
          <w:sz w:val="28"/>
        </w:rPr>
        <w:t>I</w:t>
      </w:r>
      <w:r w:rsidRPr="00FE1AC7">
        <w:rPr>
          <w:rFonts w:ascii="Times New Roman" w:hAnsi="Times New Roman"/>
          <w:b/>
          <w:color w:val="000000"/>
          <w:sz w:val="28"/>
          <w:lang w:val="ru-RU"/>
        </w:rPr>
        <w:t>Х – начале ХХ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E84008">
        <w:rPr>
          <w:rFonts w:ascii="Times New Roman" w:hAnsi="Times New Roman"/>
          <w:b/>
          <w:color w:val="000000"/>
          <w:sz w:val="28"/>
          <w:lang w:val="ru-RU"/>
        </w:rPr>
        <w:t>Япония.</w:t>
      </w:r>
      <w:r w:rsidRPr="00E84008">
        <w:rPr>
          <w:rFonts w:ascii="Times New Roman" w:hAnsi="Times New Roman"/>
          <w:color w:val="000000"/>
          <w:sz w:val="28"/>
          <w:lang w:val="ru-RU"/>
        </w:rPr>
        <w:t xml:space="preserve"> Внутренняя и внешняя политика сегуната Токугава. «Открытие Японии». Реставрация Мэйдзи. Введение конституции. </w:t>
      </w:r>
      <w:r w:rsidRPr="00FE1AC7">
        <w:rPr>
          <w:rFonts w:ascii="Times New Roman" w:hAnsi="Times New Roman"/>
          <w:color w:val="000000"/>
          <w:sz w:val="28"/>
          <w:lang w:val="ru-RU"/>
        </w:rPr>
        <w:t>Модернизация в экономике и социальных отношениях. Переход к политике завоеваний.</w:t>
      </w:r>
    </w:p>
    <w:p w:rsidR="00706C14" w:rsidRPr="00FE1AC7" w:rsidRDefault="00143800">
      <w:pPr>
        <w:spacing w:after="0" w:line="264" w:lineRule="auto"/>
        <w:ind w:firstLine="600"/>
        <w:jc w:val="both"/>
        <w:rPr>
          <w:lang w:val="ru-RU"/>
        </w:rPr>
      </w:pPr>
      <w:r w:rsidRPr="00E84008">
        <w:rPr>
          <w:rFonts w:ascii="Times New Roman" w:hAnsi="Times New Roman"/>
          <w:b/>
          <w:color w:val="000000"/>
          <w:sz w:val="28"/>
          <w:lang w:val="ru-RU"/>
        </w:rPr>
        <w:t>Китай.</w:t>
      </w:r>
      <w:r w:rsidRPr="00E84008">
        <w:rPr>
          <w:rFonts w:ascii="Times New Roman" w:hAnsi="Times New Roman"/>
          <w:color w:val="000000"/>
          <w:sz w:val="28"/>
          <w:lang w:val="ru-RU"/>
        </w:rPr>
        <w:t xml:space="preserve"> Империя Цин. «Опиумные войны». Восстание тайпинов. «Открытие» Китая. Политика «самоусиления». </w:t>
      </w:r>
      <w:r w:rsidRPr="00FE1AC7">
        <w:rPr>
          <w:rFonts w:ascii="Times New Roman" w:hAnsi="Times New Roman"/>
          <w:color w:val="000000"/>
          <w:sz w:val="28"/>
          <w:lang w:val="ru-RU"/>
        </w:rPr>
        <w:t>Восстание «ихэтуаней». Революция 1911–1913 гг. Сунь Ятсен.</w:t>
      </w:r>
    </w:p>
    <w:p w:rsidR="00706C14" w:rsidRPr="00E84008" w:rsidRDefault="00143800">
      <w:pPr>
        <w:spacing w:after="0" w:line="264" w:lineRule="auto"/>
        <w:ind w:firstLine="600"/>
        <w:jc w:val="both"/>
        <w:rPr>
          <w:lang w:val="ru-RU"/>
        </w:rPr>
      </w:pPr>
      <w:r w:rsidRPr="00FE1AC7">
        <w:rPr>
          <w:rFonts w:ascii="Times New Roman" w:hAnsi="Times New Roman"/>
          <w:b/>
          <w:color w:val="000000"/>
          <w:sz w:val="28"/>
          <w:lang w:val="ru-RU"/>
        </w:rPr>
        <w:t>Османская империя.</w:t>
      </w:r>
      <w:r w:rsidRPr="00FE1AC7">
        <w:rPr>
          <w:rFonts w:ascii="Times New Roman" w:hAnsi="Times New Roman"/>
          <w:color w:val="000000"/>
          <w:sz w:val="28"/>
          <w:lang w:val="ru-RU"/>
        </w:rPr>
        <w:t xml:space="preserve"> Традиционные устои и попытки проведения реформ. </w:t>
      </w:r>
      <w:r w:rsidRPr="00E84008">
        <w:rPr>
          <w:rFonts w:ascii="Times New Roman" w:hAnsi="Times New Roman"/>
          <w:color w:val="000000"/>
          <w:sz w:val="28"/>
          <w:lang w:val="ru-RU"/>
        </w:rPr>
        <w:t>Политика Танзимата. Принятие конституции. Младотурецкая революция 1908–1909 гг.</w:t>
      </w:r>
    </w:p>
    <w:p w:rsidR="00706C14" w:rsidRPr="00E84008" w:rsidRDefault="00143800">
      <w:pPr>
        <w:spacing w:after="0" w:line="264" w:lineRule="auto"/>
        <w:ind w:firstLine="600"/>
        <w:jc w:val="both"/>
        <w:rPr>
          <w:lang w:val="ru-RU"/>
        </w:rPr>
      </w:pPr>
      <w:r w:rsidRPr="00E84008">
        <w:rPr>
          <w:rFonts w:ascii="Times New Roman" w:hAnsi="Times New Roman"/>
          <w:color w:val="000000"/>
          <w:sz w:val="28"/>
          <w:lang w:val="ru-RU"/>
        </w:rPr>
        <w:t>Революция 1905–1911 г. в Иране.</w:t>
      </w:r>
    </w:p>
    <w:p w:rsidR="00706C14" w:rsidRPr="00FE1AC7" w:rsidRDefault="00143800">
      <w:pPr>
        <w:spacing w:after="0" w:line="264" w:lineRule="auto"/>
        <w:ind w:firstLine="600"/>
        <w:jc w:val="both"/>
        <w:rPr>
          <w:lang w:val="ru-RU"/>
        </w:rPr>
      </w:pPr>
      <w:r w:rsidRPr="00E84008">
        <w:rPr>
          <w:rFonts w:ascii="Times New Roman" w:hAnsi="Times New Roman"/>
          <w:b/>
          <w:color w:val="000000"/>
          <w:sz w:val="28"/>
          <w:lang w:val="ru-RU"/>
        </w:rPr>
        <w:t>Индия.</w:t>
      </w:r>
      <w:r w:rsidRPr="00E84008">
        <w:rPr>
          <w:rFonts w:ascii="Times New Roman" w:hAnsi="Times New Roman"/>
          <w:color w:val="000000"/>
          <w:sz w:val="28"/>
          <w:lang w:val="ru-RU"/>
        </w:rPr>
        <w:t xml:space="preserve"> Колониальный режим. </w:t>
      </w:r>
      <w:r w:rsidRPr="00FE1AC7">
        <w:rPr>
          <w:rFonts w:ascii="Times New Roman" w:hAnsi="Times New Roman"/>
          <w:color w:val="000000"/>
          <w:sz w:val="28"/>
          <w:lang w:val="ru-RU"/>
        </w:rPr>
        <w:t xml:space="preserve">Индийское национальное движение. Восстание сипаев (1857–1859). Объявление Индии владением британской короны. Политическое развитие Индии во второй половине </w:t>
      </w:r>
      <w:r>
        <w:rPr>
          <w:rFonts w:ascii="Times New Roman" w:hAnsi="Times New Roman"/>
          <w:color w:val="000000"/>
          <w:sz w:val="28"/>
        </w:rPr>
        <w:t>XIX</w:t>
      </w:r>
      <w:r w:rsidRPr="00FE1AC7">
        <w:rPr>
          <w:rFonts w:ascii="Times New Roman" w:hAnsi="Times New Roman"/>
          <w:color w:val="000000"/>
          <w:sz w:val="28"/>
          <w:lang w:val="ru-RU"/>
        </w:rPr>
        <w:t xml:space="preserve"> в. Создание Индийского национального конгресса. Б. Тилак, М.К. Ганди.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Народы Африки в Х</w:t>
      </w:r>
      <w:r>
        <w:rPr>
          <w:rFonts w:ascii="Times New Roman" w:hAnsi="Times New Roman"/>
          <w:b/>
          <w:color w:val="000000"/>
          <w:sz w:val="28"/>
        </w:rPr>
        <w:t>I</w:t>
      </w:r>
      <w:r w:rsidRPr="00FE1AC7">
        <w:rPr>
          <w:rFonts w:ascii="Times New Roman" w:hAnsi="Times New Roman"/>
          <w:b/>
          <w:color w:val="000000"/>
          <w:sz w:val="28"/>
          <w:lang w:val="ru-RU"/>
        </w:rPr>
        <w:t>Х – начале ХХ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Развитие культуры в </w:t>
      </w:r>
      <w:r>
        <w:rPr>
          <w:rFonts w:ascii="Times New Roman" w:hAnsi="Times New Roman"/>
          <w:b/>
          <w:color w:val="000000"/>
          <w:sz w:val="28"/>
        </w:rPr>
        <w:t>XIX</w:t>
      </w:r>
      <w:r w:rsidRPr="00FE1AC7">
        <w:rPr>
          <w:rFonts w:ascii="Times New Roman" w:hAnsi="Times New Roman"/>
          <w:b/>
          <w:color w:val="000000"/>
          <w:sz w:val="28"/>
          <w:lang w:val="ru-RU"/>
        </w:rPr>
        <w:t xml:space="preserve"> – начале ХХ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Научные открытия и технические изобретения в </w:t>
      </w:r>
      <w:r>
        <w:rPr>
          <w:rFonts w:ascii="Times New Roman" w:hAnsi="Times New Roman"/>
          <w:color w:val="000000"/>
          <w:sz w:val="28"/>
        </w:rPr>
        <w:t>XIX</w:t>
      </w:r>
      <w:r w:rsidRPr="00FE1AC7">
        <w:rPr>
          <w:rFonts w:ascii="Times New Roman" w:hAnsi="Times New Roman"/>
          <w:color w:val="000000"/>
          <w:sz w:val="28"/>
          <w:lang w:val="ru-RU"/>
        </w:rPr>
        <w:t xml:space="preserve">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w:t>
      </w:r>
      <w:r>
        <w:rPr>
          <w:rFonts w:ascii="Times New Roman" w:hAnsi="Times New Roman"/>
          <w:color w:val="000000"/>
          <w:sz w:val="28"/>
        </w:rPr>
        <w:t>XIX</w:t>
      </w:r>
      <w:r w:rsidRPr="00FE1AC7">
        <w:rPr>
          <w:rFonts w:ascii="Times New Roman" w:hAnsi="Times New Roman"/>
          <w:color w:val="000000"/>
          <w:sz w:val="28"/>
          <w:lang w:val="ru-RU"/>
        </w:rPr>
        <w:t xml:space="preserve"> – начала ХХ в. Эволюция стилей в литературе, живописи: классицизм, романтизм, реализм. </w:t>
      </w:r>
      <w:r w:rsidRPr="00E84008">
        <w:rPr>
          <w:rFonts w:ascii="Times New Roman" w:hAnsi="Times New Roman"/>
          <w:color w:val="000000"/>
          <w:sz w:val="28"/>
          <w:lang w:val="ru-RU"/>
        </w:rPr>
        <w:t xml:space="preserve">Импрессионизм. Модернизм. Смена стилей в архитектуре. </w:t>
      </w:r>
      <w:r w:rsidRPr="00FE1AC7">
        <w:rPr>
          <w:rFonts w:ascii="Times New Roman" w:hAnsi="Times New Roman"/>
          <w:color w:val="000000"/>
          <w:sz w:val="28"/>
          <w:lang w:val="ru-RU"/>
        </w:rPr>
        <w:t>Музыкальное и театральное искусство. Рождение кинематографа. Деятели культуры: жизнь и творчество.</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Международные отношения в </w:t>
      </w:r>
      <w:r>
        <w:rPr>
          <w:rFonts w:ascii="Times New Roman" w:hAnsi="Times New Roman"/>
          <w:b/>
          <w:color w:val="000000"/>
          <w:sz w:val="28"/>
        </w:rPr>
        <w:t>XIX</w:t>
      </w:r>
      <w:r w:rsidRPr="00FE1AC7">
        <w:rPr>
          <w:rFonts w:ascii="Times New Roman" w:hAnsi="Times New Roman"/>
          <w:b/>
          <w:color w:val="000000"/>
          <w:sz w:val="28"/>
          <w:lang w:val="ru-RU"/>
        </w:rPr>
        <w:t xml:space="preserve"> – начале </w:t>
      </w:r>
      <w:r>
        <w:rPr>
          <w:rFonts w:ascii="Times New Roman" w:hAnsi="Times New Roman"/>
          <w:b/>
          <w:color w:val="000000"/>
          <w:sz w:val="28"/>
        </w:rPr>
        <w:t>XX</w:t>
      </w:r>
      <w:r w:rsidRPr="00FE1AC7">
        <w:rPr>
          <w:rFonts w:ascii="Times New Roman" w:hAnsi="Times New Roman"/>
          <w:b/>
          <w:color w:val="000000"/>
          <w:sz w:val="28"/>
          <w:lang w:val="ru-RU"/>
        </w:rPr>
        <w:t xml:space="preserve"> в.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w:t>
      </w:r>
      <w:r>
        <w:rPr>
          <w:rFonts w:ascii="Times New Roman" w:hAnsi="Times New Roman"/>
          <w:color w:val="000000"/>
          <w:sz w:val="28"/>
        </w:rPr>
        <w:t>XIX</w:t>
      </w:r>
      <w:r w:rsidRPr="00FE1AC7">
        <w:rPr>
          <w:rFonts w:ascii="Times New Roman" w:hAnsi="Times New Roman"/>
          <w:color w:val="000000"/>
          <w:sz w:val="28"/>
          <w:lang w:val="ru-RU"/>
        </w:rPr>
        <w:t xml:space="preserve"> – начале ХХ в. (испано-американская война, русско-японская война, боснийский кризис). Балканские войны.</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Обобщение (1 ч).</w:t>
      </w:r>
      <w:r w:rsidRPr="00FE1AC7">
        <w:rPr>
          <w:rFonts w:ascii="Times New Roman" w:hAnsi="Times New Roman"/>
          <w:color w:val="000000"/>
          <w:sz w:val="28"/>
          <w:lang w:val="ru-RU"/>
        </w:rPr>
        <w:t xml:space="preserve"> Историческое и культурное наследие </w:t>
      </w:r>
      <w:r>
        <w:rPr>
          <w:rFonts w:ascii="Times New Roman" w:hAnsi="Times New Roman"/>
          <w:color w:val="000000"/>
          <w:sz w:val="28"/>
        </w:rPr>
        <w:t>XIX</w:t>
      </w:r>
      <w:r w:rsidRPr="00FE1AC7">
        <w:rPr>
          <w:rFonts w:ascii="Times New Roman" w:hAnsi="Times New Roman"/>
          <w:color w:val="000000"/>
          <w:sz w:val="28"/>
          <w:lang w:val="ru-RU"/>
        </w:rPr>
        <w:t xml:space="preserve"> в.</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 xml:space="preserve">ИСТОРИЯ РОССИИ. РОССИЙСКАЯ ИМПЕРИЯ В </w:t>
      </w:r>
      <w:r>
        <w:rPr>
          <w:rFonts w:ascii="Times New Roman" w:hAnsi="Times New Roman"/>
          <w:b/>
          <w:color w:val="000000"/>
          <w:sz w:val="28"/>
        </w:rPr>
        <w:t>XIX</w:t>
      </w:r>
      <w:r w:rsidRPr="00FE1AC7">
        <w:rPr>
          <w:rFonts w:ascii="Times New Roman" w:hAnsi="Times New Roman"/>
          <w:b/>
          <w:color w:val="000000"/>
          <w:sz w:val="28"/>
          <w:lang w:val="ru-RU"/>
        </w:rPr>
        <w:t xml:space="preserve"> – НАЧАЛЕ </w:t>
      </w:r>
      <w:r>
        <w:rPr>
          <w:rFonts w:ascii="Times New Roman" w:hAnsi="Times New Roman"/>
          <w:b/>
          <w:color w:val="000000"/>
          <w:sz w:val="28"/>
        </w:rPr>
        <w:t>XX</w:t>
      </w:r>
      <w:r w:rsidRPr="00FE1AC7">
        <w:rPr>
          <w:rFonts w:ascii="Times New Roman" w:hAnsi="Times New Roman"/>
          <w:b/>
          <w:color w:val="000000"/>
          <w:sz w:val="28"/>
          <w:lang w:val="ru-RU"/>
        </w:rPr>
        <w:t xml:space="preserve"> 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Введение</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Александровская эпоха: государственный либерализм</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Проекты либеральных реформ Александра </w:t>
      </w:r>
      <w:r>
        <w:rPr>
          <w:rFonts w:ascii="Times New Roman" w:hAnsi="Times New Roman"/>
          <w:color w:val="000000"/>
          <w:sz w:val="28"/>
        </w:rPr>
        <w:t>I</w:t>
      </w:r>
      <w:r w:rsidRPr="00FE1AC7">
        <w:rPr>
          <w:rFonts w:ascii="Times New Roman" w:hAnsi="Times New Roman"/>
          <w:color w:val="000000"/>
          <w:sz w:val="28"/>
          <w:lang w:val="ru-RU"/>
        </w:rPr>
        <w:t>. Внешние и внутренние факторы. Негласный комитет. Реформы государственного управления. М. М. Сперанский.</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Внешняя политика России. Война России с Францией 1805–1807 гг. </w:t>
      </w:r>
      <w:r w:rsidRPr="00E84008">
        <w:rPr>
          <w:rFonts w:ascii="Times New Roman" w:hAnsi="Times New Roman"/>
          <w:color w:val="000000"/>
          <w:sz w:val="28"/>
          <w:lang w:val="ru-RU"/>
        </w:rPr>
        <w:t xml:space="preserve">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w:t>
      </w:r>
      <w:r>
        <w:rPr>
          <w:rFonts w:ascii="Times New Roman" w:hAnsi="Times New Roman"/>
          <w:color w:val="000000"/>
          <w:sz w:val="28"/>
        </w:rPr>
        <w:t>XIX</w:t>
      </w:r>
      <w:r w:rsidRPr="00E84008">
        <w:rPr>
          <w:rFonts w:ascii="Times New Roman" w:hAnsi="Times New Roman"/>
          <w:color w:val="000000"/>
          <w:sz w:val="28"/>
          <w:lang w:val="ru-RU"/>
        </w:rPr>
        <w:t xml:space="preserve"> в. Венский конгресс и его решения. </w:t>
      </w:r>
      <w:r w:rsidRPr="00FE1AC7">
        <w:rPr>
          <w:rFonts w:ascii="Times New Roman" w:hAnsi="Times New Roman"/>
          <w:color w:val="000000"/>
          <w:sz w:val="28"/>
          <w:lang w:val="ru-RU"/>
        </w:rPr>
        <w:t>Священный союз. Возрастание роли России в европейской политике после победы над Наполеоном и Венского конгресса.</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lastRenderedPageBreak/>
        <w:t>Николаевское самодержавие: государственный консерватизм</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Реформаторские и консервативные тенденции в политике Николая </w:t>
      </w:r>
      <w:r>
        <w:rPr>
          <w:rFonts w:ascii="Times New Roman" w:hAnsi="Times New Roman"/>
          <w:color w:val="000000"/>
          <w:sz w:val="28"/>
        </w:rPr>
        <w:t>I</w:t>
      </w:r>
      <w:r w:rsidRPr="00FE1AC7">
        <w:rPr>
          <w:rFonts w:ascii="Times New Roman" w:hAnsi="Times New Roman"/>
          <w:color w:val="000000"/>
          <w:sz w:val="28"/>
          <w:lang w:val="ru-RU"/>
        </w:rPr>
        <w:t>.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Расширение империи: русско-иранская и русско-турецкая войны. Россия и Западная Европа: особенности взаимного восприятия. </w:t>
      </w:r>
      <w:r w:rsidRPr="00E84008">
        <w:rPr>
          <w:rFonts w:ascii="Times New Roman" w:hAnsi="Times New Roman"/>
          <w:color w:val="000000"/>
          <w:sz w:val="28"/>
          <w:lang w:val="ru-RU"/>
        </w:rPr>
        <w:t>«Священный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Сословная структура российского общества. Крепостное хозяйство. Помещик и крестьянин, конфликты и сотрудничество. </w:t>
      </w:r>
      <w:r w:rsidRPr="00E84008">
        <w:rPr>
          <w:rFonts w:ascii="Times New Roman" w:hAnsi="Times New Roman"/>
          <w:color w:val="000000"/>
          <w:sz w:val="28"/>
          <w:lang w:val="ru-RU"/>
        </w:rPr>
        <w:t xml:space="preserve">Промышленный переворот и его особенности в России. Начало железнодорожного строительства. </w:t>
      </w:r>
      <w:r w:rsidRPr="00FE1AC7">
        <w:rPr>
          <w:rFonts w:ascii="Times New Roman" w:hAnsi="Times New Roman"/>
          <w:color w:val="000000"/>
          <w:sz w:val="28"/>
          <w:lang w:val="ru-RU"/>
        </w:rPr>
        <w:t>Москва и Петербург: спор двух столиц. Города как административные, торговые и промышленные центры. Городское самоуправление.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E84008">
        <w:rPr>
          <w:rFonts w:ascii="Times New Roman" w:hAnsi="Times New Roman"/>
          <w:color w:val="000000"/>
          <w:sz w:val="28"/>
          <w:lang w:val="ru-RU"/>
        </w:rPr>
        <w:t xml:space="preserve">Складывание теории русского социализма. А. И. Герцен. Влияние немецкой философии и французского социализма на русскую общественную мысль. </w:t>
      </w:r>
      <w:r w:rsidRPr="00FE1AC7">
        <w:rPr>
          <w:rFonts w:ascii="Times New Roman" w:hAnsi="Times New Roman"/>
          <w:color w:val="000000"/>
          <w:sz w:val="28"/>
          <w:lang w:val="ru-RU"/>
        </w:rPr>
        <w:t>Россия и Европа как центральный пункт общественных дебатов.</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Культурное пространство империи в первой половине </w:t>
      </w:r>
      <w:r>
        <w:rPr>
          <w:rFonts w:ascii="Times New Roman" w:hAnsi="Times New Roman"/>
          <w:b/>
          <w:color w:val="000000"/>
          <w:sz w:val="28"/>
        </w:rPr>
        <w:t>XIX</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Народы России в первой половине </w:t>
      </w:r>
      <w:r>
        <w:rPr>
          <w:rFonts w:ascii="Times New Roman" w:hAnsi="Times New Roman"/>
          <w:b/>
          <w:color w:val="000000"/>
          <w:sz w:val="28"/>
        </w:rPr>
        <w:t>XIX</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w:t>
      </w:r>
      <w:r w:rsidRPr="00E84008">
        <w:rPr>
          <w:rFonts w:ascii="Times New Roman" w:hAnsi="Times New Roman"/>
          <w:color w:val="000000"/>
          <w:sz w:val="28"/>
          <w:lang w:val="ru-RU"/>
        </w:rPr>
        <w:t xml:space="preserve">Царство Польское. Польское восстание 1830–1831 гг. Присоединение Грузии и Закавказья. Кавказская война. </w:t>
      </w:r>
      <w:r w:rsidRPr="00FE1AC7">
        <w:rPr>
          <w:rFonts w:ascii="Times New Roman" w:hAnsi="Times New Roman"/>
          <w:color w:val="000000"/>
          <w:sz w:val="28"/>
          <w:lang w:val="ru-RU"/>
        </w:rPr>
        <w:t>Движение Шамиля.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Социальная и правовая модернизация страны при Александре </w:t>
      </w:r>
      <w:r>
        <w:rPr>
          <w:rFonts w:ascii="Times New Roman" w:hAnsi="Times New Roman"/>
          <w:b/>
          <w:color w:val="000000"/>
          <w:sz w:val="28"/>
        </w:rPr>
        <w:t>II</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Многовекторность внешней политики империи. Завершение Кавказской войны. Присоединение Средней Азии. </w:t>
      </w:r>
      <w:r w:rsidRPr="00E84008">
        <w:rPr>
          <w:rFonts w:ascii="Times New Roman" w:hAnsi="Times New Roman"/>
          <w:color w:val="000000"/>
          <w:sz w:val="28"/>
          <w:lang w:val="ru-RU"/>
        </w:rPr>
        <w:t xml:space="preserve">Россия и Балканы. Русско-турецкая война 1877–1878 гг. </w:t>
      </w:r>
      <w:r w:rsidRPr="00FE1AC7">
        <w:rPr>
          <w:rFonts w:ascii="Times New Roman" w:hAnsi="Times New Roman"/>
          <w:color w:val="000000"/>
          <w:sz w:val="28"/>
          <w:lang w:val="ru-RU"/>
        </w:rPr>
        <w:t>Россия на Дальнем Востоке.</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Россия в 1880–1890-х гг.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«Народное самодержавие» Александра </w:t>
      </w:r>
      <w:r>
        <w:rPr>
          <w:rFonts w:ascii="Times New Roman" w:hAnsi="Times New Roman"/>
          <w:color w:val="000000"/>
          <w:sz w:val="28"/>
        </w:rPr>
        <w:t>III</w:t>
      </w:r>
      <w:r w:rsidRPr="00FE1AC7">
        <w:rPr>
          <w:rFonts w:ascii="Times New Roman" w:hAnsi="Times New Roman"/>
          <w:color w:val="000000"/>
          <w:sz w:val="28"/>
          <w:lang w:val="ru-RU"/>
        </w:rPr>
        <w:t xml:space="preserve">. </w:t>
      </w:r>
      <w:r w:rsidRPr="00E84008">
        <w:rPr>
          <w:rFonts w:ascii="Times New Roman" w:hAnsi="Times New Roman"/>
          <w:color w:val="000000"/>
          <w:sz w:val="28"/>
          <w:lang w:val="ru-RU"/>
        </w:rPr>
        <w:t xml:space="preserve">Идеология самобытного развития России. Государственный национализм. </w:t>
      </w:r>
      <w:r w:rsidRPr="00FE1AC7">
        <w:rPr>
          <w:rFonts w:ascii="Times New Roman" w:hAnsi="Times New Roman"/>
          <w:color w:val="000000"/>
          <w:sz w:val="28"/>
          <w:lang w:val="ru-RU"/>
        </w:rPr>
        <w:t>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Культурное пространство империи во второй половине </w:t>
      </w:r>
      <w:r>
        <w:rPr>
          <w:rFonts w:ascii="Times New Roman" w:hAnsi="Times New Roman"/>
          <w:b/>
          <w:color w:val="000000"/>
          <w:sz w:val="28"/>
        </w:rPr>
        <w:t>XIX</w:t>
      </w:r>
      <w:r w:rsidRPr="00FE1AC7">
        <w:rPr>
          <w:rFonts w:ascii="Times New Roman" w:hAnsi="Times New Roman"/>
          <w:b/>
          <w:color w:val="000000"/>
          <w:sz w:val="28"/>
          <w:lang w:val="ru-RU"/>
        </w:rPr>
        <w:t xml:space="preserve">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Культура и быт народов России во второй половине </w:t>
      </w:r>
      <w:r>
        <w:rPr>
          <w:rFonts w:ascii="Times New Roman" w:hAnsi="Times New Roman"/>
          <w:color w:val="000000"/>
          <w:sz w:val="28"/>
        </w:rPr>
        <w:t>XIX</w:t>
      </w:r>
      <w:r w:rsidRPr="00FE1AC7">
        <w:rPr>
          <w:rFonts w:ascii="Times New Roman" w:hAnsi="Times New Roman"/>
          <w:color w:val="000000"/>
          <w:sz w:val="28"/>
          <w:lang w:val="ru-RU"/>
        </w:rPr>
        <w:t xml:space="preserve">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w:t>
      </w:r>
      <w:r>
        <w:rPr>
          <w:rFonts w:ascii="Times New Roman" w:hAnsi="Times New Roman"/>
          <w:color w:val="000000"/>
          <w:sz w:val="28"/>
        </w:rPr>
        <w:t>XIX</w:t>
      </w:r>
      <w:r w:rsidRPr="00FE1AC7">
        <w:rPr>
          <w:rFonts w:ascii="Times New Roman" w:hAnsi="Times New Roman"/>
          <w:color w:val="000000"/>
          <w:sz w:val="28"/>
          <w:lang w:val="ru-RU"/>
        </w:rPr>
        <w:t xml:space="preserve">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Этнокультурный облик империи</w:t>
      </w:r>
      <w:r w:rsidRPr="00FE1AC7">
        <w:rPr>
          <w:rFonts w:ascii="Times New Roman" w:hAnsi="Times New Roman"/>
          <w:color w:val="000000"/>
          <w:sz w:val="28"/>
          <w:lang w:val="ru-RU"/>
        </w:rPr>
        <w:t xml:space="preserve"> </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w:t>
      </w:r>
      <w:r w:rsidRPr="00E84008">
        <w:rPr>
          <w:rFonts w:ascii="Times New Roman" w:hAnsi="Times New Roman"/>
          <w:color w:val="000000"/>
          <w:sz w:val="28"/>
          <w:lang w:val="ru-RU"/>
        </w:rPr>
        <w:t>Национальные движения народов России. Взаимодействие национальных культур и народов. Национальная политика самодержавия. Укрепление автономии Финляндии. Польское восстание 1863 г.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Формирование гражданского общества и основные направления общественных движений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Общественная жизнь в 1860–1890-х гг. </w:t>
      </w:r>
      <w:r w:rsidRPr="00E84008">
        <w:rPr>
          <w:rFonts w:ascii="Times New Roman" w:hAnsi="Times New Roman"/>
          <w:color w:val="000000"/>
          <w:sz w:val="28"/>
          <w:lang w:val="ru-RU"/>
        </w:rPr>
        <w:t xml:space="preserve">Рост общественной самодеятельности. </w:t>
      </w:r>
      <w:r w:rsidRPr="00FE1AC7">
        <w:rPr>
          <w:rFonts w:ascii="Times New Roman" w:hAnsi="Times New Roman"/>
          <w:color w:val="000000"/>
          <w:sz w:val="28"/>
          <w:lang w:val="ru-RU"/>
        </w:rPr>
        <w:t xml:space="preserve">Расширение публичной сферы (общественное самоуправление, печать, образование, суд). Феномен интеллигенции. </w:t>
      </w:r>
      <w:r w:rsidRPr="00E84008">
        <w:rPr>
          <w:rFonts w:ascii="Times New Roman" w:hAnsi="Times New Roman"/>
          <w:color w:val="000000"/>
          <w:sz w:val="28"/>
          <w:lang w:val="ru-RU"/>
        </w:rPr>
        <w:t xml:space="preserve">Общественные организации. Благотворительность. Студенческое движение. </w:t>
      </w:r>
      <w:r w:rsidRPr="00FE1AC7">
        <w:rPr>
          <w:rFonts w:ascii="Times New Roman" w:hAnsi="Times New Roman"/>
          <w:color w:val="000000"/>
          <w:sz w:val="28"/>
          <w:lang w:val="ru-RU"/>
        </w:rPr>
        <w:t>Рабочее движение. Женское движение.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Идейные течения и общественное движение. Влияние позитивизма, дарвинизма, марксизма и других направлений европейской общественной мысли. </w:t>
      </w:r>
      <w:r w:rsidRPr="00E84008">
        <w:rPr>
          <w:rFonts w:ascii="Times New Roman" w:hAnsi="Times New Roman"/>
          <w:color w:val="000000"/>
          <w:sz w:val="28"/>
          <w:lang w:val="ru-RU"/>
        </w:rPr>
        <w:t xml:space="preserve">Консервативная мысль. Национализм. Либерализм и его особенности в России. Русский социализм. </w:t>
      </w:r>
      <w:r w:rsidRPr="00FE1AC7">
        <w:rPr>
          <w:rFonts w:ascii="Times New Roman" w:hAnsi="Times New Roman"/>
          <w:color w:val="000000"/>
          <w:sz w:val="28"/>
          <w:lang w:val="ru-RU"/>
        </w:rPr>
        <w:t xml:space="preserve">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Распространение марксизма и формирование социал-демократии. Группа «Освобождение труда». «Союз борьбы за освобождение рабочего класса». </w:t>
      </w:r>
      <w:r>
        <w:rPr>
          <w:rFonts w:ascii="Times New Roman" w:hAnsi="Times New Roman"/>
          <w:color w:val="000000"/>
          <w:sz w:val="28"/>
        </w:rPr>
        <w:t>I</w:t>
      </w:r>
      <w:r w:rsidRPr="00FE1AC7">
        <w:rPr>
          <w:rFonts w:ascii="Times New Roman" w:hAnsi="Times New Roman"/>
          <w:color w:val="000000"/>
          <w:sz w:val="28"/>
          <w:lang w:val="ru-RU"/>
        </w:rPr>
        <w:t xml:space="preserve"> съезд РСДРП.</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Россия на пороге ХХ в.</w:t>
      </w:r>
      <w:r w:rsidRPr="00FE1AC7">
        <w:rPr>
          <w:rFonts w:ascii="Times New Roman" w:hAnsi="Times New Roman"/>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w:t>
      </w:r>
      <w:r w:rsidRPr="00E84008">
        <w:rPr>
          <w:rFonts w:ascii="Times New Roman" w:hAnsi="Times New Roman"/>
          <w:color w:val="000000"/>
          <w:sz w:val="28"/>
          <w:lang w:val="ru-RU"/>
        </w:rPr>
        <w:t xml:space="preserve">Формирование новых социальных страт. Буржуазия. Рабочие: социальная характеристика и борьба за права. </w:t>
      </w:r>
      <w:r w:rsidRPr="00FE1AC7">
        <w:rPr>
          <w:rFonts w:ascii="Times New Roman" w:hAnsi="Times New Roman"/>
          <w:color w:val="000000"/>
          <w:sz w:val="28"/>
          <w:lang w:val="ru-RU"/>
        </w:rPr>
        <w:t>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Имперский центр и регионы. Национальная политика, этнические элиты и национально-культурные движения.</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Россия в системе международных отношений. </w:t>
      </w:r>
      <w:r w:rsidRPr="00E84008">
        <w:rPr>
          <w:rFonts w:ascii="Times New Roman" w:hAnsi="Times New Roman"/>
          <w:color w:val="000000"/>
          <w:sz w:val="28"/>
          <w:lang w:val="ru-RU"/>
        </w:rPr>
        <w:t>Политика на Дальнем Востоке. Русско-японская война 1904–1905 гг. Оборона Порт-Артура. Цусимское сражение.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Первая российская революция 1905–1907 гг. Начало парламентаризма в России. Николай </w:t>
      </w:r>
      <w:r>
        <w:rPr>
          <w:rFonts w:ascii="Times New Roman" w:hAnsi="Times New Roman"/>
          <w:color w:val="000000"/>
          <w:sz w:val="28"/>
        </w:rPr>
        <w:t>II</w:t>
      </w:r>
      <w:r w:rsidRPr="00FE1AC7">
        <w:rPr>
          <w:rFonts w:ascii="Times New Roman" w:hAnsi="Times New Roman"/>
          <w:color w:val="000000"/>
          <w:sz w:val="28"/>
          <w:lang w:val="ru-RU"/>
        </w:rPr>
        <w:t xml:space="preserve"> и его окружение. Деятельность В. К. Плеве на посту министра внутренних дел. Оппозиционное либеральное движение. «Союз освобождения». Банкетная кампания.</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Предпосылки Первой российской революции. Формы социальных протестов. Деятельность профессиональных революционеров. Политический терроризм.</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Избирательный закон 11 декабря 1905 г. Избирательная кампания в </w:t>
      </w:r>
      <w:r>
        <w:rPr>
          <w:rFonts w:ascii="Times New Roman" w:hAnsi="Times New Roman"/>
          <w:color w:val="000000"/>
          <w:sz w:val="28"/>
        </w:rPr>
        <w:t>I</w:t>
      </w:r>
      <w:r w:rsidRPr="00FE1AC7">
        <w:rPr>
          <w:rFonts w:ascii="Times New Roman" w:hAnsi="Times New Roman"/>
          <w:color w:val="000000"/>
          <w:sz w:val="28"/>
          <w:lang w:val="ru-RU"/>
        </w:rPr>
        <w:t xml:space="preserve"> Государственную думу. Основные государственные законы 23 апреля 1906 г. Деятельность </w:t>
      </w:r>
      <w:r>
        <w:rPr>
          <w:rFonts w:ascii="Times New Roman" w:hAnsi="Times New Roman"/>
          <w:color w:val="000000"/>
          <w:sz w:val="28"/>
        </w:rPr>
        <w:t>I</w:t>
      </w:r>
      <w:r w:rsidRPr="00FE1AC7">
        <w:rPr>
          <w:rFonts w:ascii="Times New Roman" w:hAnsi="Times New Roman"/>
          <w:color w:val="000000"/>
          <w:sz w:val="28"/>
          <w:lang w:val="ru-RU"/>
        </w:rPr>
        <w:t xml:space="preserve"> и </w:t>
      </w:r>
      <w:r>
        <w:rPr>
          <w:rFonts w:ascii="Times New Roman" w:hAnsi="Times New Roman"/>
          <w:color w:val="000000"/>
          <w:sz w:val="28"/>
        </w:rPr>
        <w:t>II</w:t>
      </w:r>
      <w:r w:rsidRPr="00FE1AC7">
        <w:rPr>
          <w:rFonts w:ascii="Times New Roman" w:hAnsi="Times New Roman"/>
          <w:color w:val="000000"/>
          <w:sz w:val="28"/>
          <w:lang w:val="ru-RU"/>
        </w:rPr>
        <w:t xml:space="preserve"> Государственной думы: итоги и уроки.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Общество и власть после революции. 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w:t>
      </w:r>
      <w:r w:rsidRPr="00FE1AC7">
        <w:rPr>
          <w:rFonts w:ascii="Times New Roman" w:hAnsi="Times New Roman"/>
          <w:color w:val="000000"/>
          <w:sz w:val="28"/>
          <w:lang w:val="ru-RU"/>
        </w:rPr>
        <w:lastRenderedPageBreak/>
        <w:t xml:space="preserve">и нарастание социальных противоречий. </w:t>
      </w:r>
      <w:r>
        <w:rPr>
          <w:rFonts w:ascii="Times New Roman" w:hAnsi="Times New Roman"/>
          <w:color w:val="000000"/>
          <w:sz w:val="28"/>
        </w:rPr>
        <w:t>III</w:t>
      </w:r>
      <w:r w:rsidRPr="00FE1AC7">
        <w:rPr>
          <w:rFonts w:ascii="Times New Roman" w:hAnsi="Times New Roman"/>
          <w:color w:val="000000"/>
          <w:sz w:val="28"/>
          <w:lang w:val="ru-RU"/>
        </w:rPr>
        <w:t xml:space="preserve"> и </w:t>
      </w:r>
      <w:r>
        <w:rPr>
          <w:rFonts w:ascii="Times New Roman" w:hAnsi="Times New Roman"/>
          <w:color w:val="000000"/>
          <w:sz w:val="28"/>
        </w:rPr>
        <w:t>IV</w:t>
      </w:r>
      <w:r w:rsidRPr="00FE1AC7">
        <w:rPr>
          <w:rFonts w:ascii="Times New Roman" w:hAnsi="Times New Roman"/>
          <w:color w:val="000000"/>
          <w:sz w:val="28"/>
          <w:lang w:val="ru-RU"/>
        </w:rPr>
        <w:t xml:space="preserve"> Государственная дума. Идейно-политический спектр. Общественный и социальный подъем.</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Обострение международной обстановки. Блоковая система и участие в ней России. Россия в преддверии мировой катастрофы.</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Серебряный век российской культуры. Новые явления в художественной литературе и искусстве. Мировоззренческие ценности и стиль жизни. Литература начала </w:t>
      </w:r>
      <w:r>
        <w:rPr>
          <w:rFonts w:ascii="Times New Roman" w:hAnsi="Times New Roman"/>
          <w:color w:val="000000"/>
          <w:sz w:val="28"/>
        </w:rPr>
        <w:t>XX</w:t>
      </w:r>
      <w:r w:rsidRPr="00FE1AC7">
        <w:rPr>
          <w:rFonts w:ascii="Times New Roman" w:hAnsi="Times New Roman"/>
          <w:color w:val="000000"/>
          <w:sz w:val="28"/>
          <w:lang w:val="ru-RU"/>
        </w:rPr>
        <w:t xml:space="preserve"> в. Живопись. </w:t>
      </w:r>
      <w:r w:rsidRPr="00E84008">
        <w:rPr>
          <w:rFonts w:ascii="Times New Roman" w:hAnsi="Times New Roman"/>
          <w:color w:val="000000"/>
          <w:sz w:val="28"/>
          <w:lang w:val="ru-RU"/>
        </w:rPr>
        <w:t>«Мир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w:t>
      </w:r>
      <w:r>
        <w:rPr>
          <w:rFonts w:ascii="Times New Roman" w:hAnsi="Times New Roman"/>
          <w:color w:val="000000"/>
          <w:sz w:val="28"/>
        </w:rPr>
        <w:t>XX</w:t>
      </w:r>
      <w:r w:rsidRPr="00FE1AC7">
        <w:rPr>
          <w:rFonts w:ascii="Times New Roman" w:hAnsi="Times New Roman"/>
          <w:color w:val="000000"/>
          <w:sz w:val="28"/>
          <w:lang w:val="ru-RU"/>
        </w:rPr>
        <w:t xml:space="preserve"> в. в мировую культуру.</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Наш край в </w:t>
      </w:r>
      <w:r>
        <w:rPr>
          <w:rFonts w:ascii="Times New Roman" w:hAnsi="Times New Roman"/>
          <w:color w:val="000000"/>
          <w:sz w:val="28"/>
        </w:rPr>
        <w:t>XIX</w:t>
      </w:r>
      <w:r w:rsidRPr="00FE1AC7">
        <w:rPr>
          <w:rFonts w:ascii="Times New Roman" w:hAnsi="Times New Roman"/>
          <w:color w:val="000000"/>
          <w:sz w:val="28"/>
          <w:lang w:val="ru-RU"/>
        </w:rPr>
        <w:t xml:space="preserve"> – начале ХХ в.</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Обобщение.</w:t>
      </w:r>
    </w:p>
    <w:p w:rsidR="00706C14" w:rsidRPr="00FE1AC7" w:rsidRDefault="00706C14">
      <w:pPr>
        <w:spacing w:after="0" w:line="264" w:lineRule="auto"/>
        <w:ind w:left="120"/>
        <w:jc w:val="both"/>
        <w:rPr>
          <w:lang w:val="ru-RU"/>
        </w:rPr>
      </w:pPr>
    </w:p>
    <w:p w:rsidR="00706C14" w:rsidRPr="00FE1AC7" w:rsidRDefault="00143800">
      <w:pPr>
        <w:spacing w:after="0" w:line="264" w:lineRule="auto"/>
        <w:ind w:left="120"/>
        <w:jc w:val="both"/>
        <w:rPr>
          <w:lang w:val="ru-RU"/>
        </w:rPr>
      </w:pPr>
      <w:r w:rsidRPr="00FE1AC7">
        <w:rPr>
          <w:rFonts w:ascii="Times New Roman" w:hAnsi="Times New Roman"/>
          <w:b/>
          <w:color w:val="000000"/>
          <w:sz w:val="28"/>
          <w:lang w:val="ru-RU"/>
        </w:rPr>
        <w:t>ВВЕДЕНИЕ В НОВЕЙШУЮ ИСТОРИЮ РОССИИ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Введение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Преемственность всех этапов отечественной истории. Период Новейшей истории страны (с 1914 г. по настоящее время). Важнейшие события, процессы ХХ — начала </w:t>
      </w:r>
      <w:r>
        <w:rPr>
          <w:rFonts w:ascii="Times New Roman" w:hAnsi="Times New Roman"/>
          <w:color w:val="000000"/>
          <w:sz w:val="28"/>
        </w:rPr>
        <w:t>XXI</w:t>
      </w:r>
      <w:r w:rsidRPr="00FE1AC7">
        <w:rPr>
          <w:rFonts w:ascii="Times New Roman" w:hAnsi="Times New Roman"/>
          <w:color w:val="000000"/>
          <w:sz w:val="28"/>
          <w:lang w:val="ru-RU"/>
        </w:rPr>
        <w:t xml:space="preserve"> в.</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Российская революция 1917-1922 гг.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Российская империя накануне Февральской революции 1917 г.: общенациональный кризис.</w:t>
      </w:r>
    </w:p>
    <w:p w:rsidR="00706C14" w:rsidRPr="00FE1AC7" w:rsidRDefault="00143800">
      <w:pPr>
        <w:spacing w:after="0" w:line="264" w:lineRule="auto"/>
        <w:ind w:firstLine="600"/>
        <w:jc w:val="both"/>
        <w:rPr>
          <w:lang w:val="ru-RU"/>
        </w:rPr>
      </w:pPr>
      <w:r w:rsidRPr="00E84008">
        <w:rPr>
          <w:rFonts w:ascii="Times New Roman" w:hAnsi="Times New Roman"/>
          <w:color w:val="000000"/>
          <w:sz w:val="28"/>
          <w:lang w:val="ru-RU"/>
        </w:rPr>
        <w:t xml:space="preserve">Февральское восстание в Петрограде. Отречение Николая </w:t>
      </w:r>
      <w:r>
        <w:rPr>
          <w:rFonts w:ascii="Times New Roman" w:hAnsi="Times New Roman"/>
          <w:color w:val="000000"/>
          <w:sz w:val="28"/>
        </w:rPr>
        <w:t>II</w:t>
      </w:r>
      <w:r w:rsidRPr="00E84008">
        <w:rPr>
          <w:rFonts w:ascii="Times New Roman" w:hAnsi="Times New Roman"/>
          <w:color w:val="000000"/>
          <w:sz w:val="28"/>
          <w:lang w:val="ru-RU"/>
        </w:rPr>
        <w:t xml:space="preserve">. </w:t>
      </w:r>
      <w:r w:rsidRPr="00FE1AC7">
        <w:rPr>
          <w:rFonts w:ascii="Times New Roman" w:hAnsi="Times New Roman"/>
          <w:color w:val="000000"/>
          <w:sz w:val="28"/>
          <w:lang w:val="ru-RU"/>
        </w:rPr>
        <w:t>Падение монархии. Временное правительство и Советы, их руководители. Демократизация жизни страны. Тяготы войны и обострение внутриполитического кризиса. Угроза территориального распада страны.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Цели и лозунги большевиков. В. И. Ленин как политический деятель. Вооружённое восстание в Петрограде 25 октября (7 ноября) 1917 г. Свержение Временного правительства и взятие власти большевиками. Советское правительство (Совет народных комиссаров) и первые преобразования большевиков. Образование РККА. Советская национальная политика. Образование РСФСР как добровольного союза народов России.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Гражданская война как национальная трагедия. Военная интервенция. Политика белых правительств А. В. Колчака, А. И. Деникина и П. Н. Врангеля.</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Переход страны к мирной жизни. Образование СССР.</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Революционные события в России глазами соотечественников и мира. Русское зарубежье.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Влияние революционных событий на общемировые процессы </w:t>
      </w:r>
      <w:r>
        <w:rPr>
          <w:rFonts w:ascii="Times New Roman" w:hAnsi="Times New Roman"/>
          <w:color w:val="000000"/>
          <w:sz w:val="28"/>
        </w:rPr>
        <w:t>XX</w:t>
      </w:r>
      <w:r w:rsidRPr="00FE1AC7">
        <w:rPr>
          <w:rFonts w:ascii="Times New Roman" w:hAnsi="Times New Roman"/>
          <w:color w:val="000000"/>
          <w:sz w:val="28"/>
          <w:lang w:val="ru-RU"/>
        </w:rPr>
        <w:t xml:space="preserve"> в., историю народов России.</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Великая Отечественная война (1941—1945 гг.) </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План «Барбаросса» и цели гитлеровской Германии в войне с СССР. Нападение на СССР 22 июня 1941 г. Причины отступления Красной Армии в первые месяцы войны. «Всё для фронта! Все для победы!»: мобилизация сил на отпор врагу и перестройка экономики на военный лад.</w:t>
      </w:r>
    </w:p>
    <w:p w:rsidR="00706C14" w:rsidRPr="00FE1AC7" w:rsidRDefault="00143800">
      <w:pPr>
        <w:spacing w:after="0" w:line="264" w:lineRule="auto"/>
        <w:ind w:firstLine="600"/>
        <w:jc w:val="both"/>
        <w:rPr>
          <w:lang w:val="ru-RU"/>
        </w:rPr>
      </w:pPr>
      <w:r w:rsidRPr="00E84008">
        <w:rPr>
          <w:rFonts w:ascii="Times New Roman" w:hAnsi="Times New Roman"/>
          <w:color w:val="000000"/>
          <w:sz w:val="28"/>
          <w:lang w:val="ru-RU"/>
        </w:rPr>
        <w:t xml:space="preserve">Битва за Москву. Парад 7 ноября 1941 г. на Красной площади. </w:t>
      </w:r>
      <w:r w:rsidRPr="00FE1AC7">
        <w:rPr>
          <w:rFonts w:ascii="Times New Roman" w:hAnsi="Times New Roman"/>
          <w:color w:val="000000"/>
          <w:sz w:val="28"/>
          <w:lang w:val="ru-RU"/>
        </w:rPr>
        <w:t>Срыв германских планов молниеносной войны.</w:t>
      </w:r>
    </w:p>
    <w:p w:rsidR="00706C14" w:rsidRPr="00FE1AC7" w:rsidRDefault="00143800">
      <w:pPr>
        <w:spacing w:after="0" w:line="264" w:lineRule="auto"/>
        <w:ind w:firstLine="600"/>
        <w:jc w:val="both"/>
        <w:rPr>
          <w:lang w:val="ru-RU"/>
        </w:rPr>
      </w:pPr>
      <w:r w:rsidRPr="00E84008">
        <w:rPr>
          <w:rFonts w:ascii="Times New Roman" w:hAnsi="Times New Roman"/>
          <w:color w:val="000000"/>
          <w:sz w:val="28"/>
          <w:lang w:val="ru-RU"/>
        </w:rPr>
        <w:t xml:space="preserve">Блокада Ленинграда. Дорога жизни. </w:t>
      </w:r>
      <w:r w:rsidRPr="00FE1AC7">
        <w:rPr>
          <w:rFonts w:ascii="Times New Roman" w:hAnsi="Times New Roman"/>
          <w:color w:val="000000"/>
          <w:sz w:val="28"/>
          <w:lang w:val="ru-RU"/>
        </w:rPr>
        <w:t>Значение героического сопротивления Ленинграда.</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Гитлеровский план «Ост». Преступления нацистов и их пособников на территории СССР. </w:t>
      </w:r>
      <w:r w:rsidRPr="00E84008">
        <w:rPr>
          <w:rFonts w:ascii="Times New Roman" w:hAnsi="Times New Roman"/>
          <w:color w:val="000000"/>
          <w:sz w:val="28"/>
          <w:lang w:val="ru-RU"/>
        </w:rPr>
        <w:t>Разграбление и уничтожение культурных ценностей. Холокост. Гитлеровские лагеря уничтожения (лагеря смерти).</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Коренной перелом в ходе Великой Отечественной войны. Сталинградская битва. Битва на Курской дуге.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Прорыв и снятие блокады Ленинграда. Битва за Днепр.</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Массовый героизм советских людей, представителей всех народов СССР, на фронте и в тылу. Организация борьбы в тылу врага: партизанское движение и подпольщики. Юные герои фронта и тыла. Патриотическое служение представителей религиозных конфессий. Вклад деятелей культуры, учёных и конструкторов в общенародную борьбу с врагом.</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Освобождение оккупированной территории СССР. Белорусская наступательная операция (операция «Багратион») Красной Армии.</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СССР и союзники. Ленд-лиз. Высадка союзников в Нормандии и открытие Второго фронта. </w:t>
      </w:r>
      <w:r w:rsidRPr="00E84008">
        <w:rPr>
          <w:rFonts w:ascii="Times New Roman" w:hAnsi="Times New Roman"/>
          <w:color w:val="000000"/>
          <w:sz w:val="28"/>
          <w:lang w:val="ru-RU"/>
        </w:rPr>
        <w:t>Освободительная миссия Красной Армии в Европе. Битва за Берлин. Безоговорочная капитуляция Германии и окончание Великой Отечественной войны.</w:t>
      </w:r>
    </w:p>
    <w:p w:rsidR="00706C14" w:rsidRPr="00E84008" w:rsidRDefault="00143800">
      <w:pPr>
        <w:spacing w:after="0" w:line="264" w:lineRule="auto"/>
        <w:ind w:firstLine="600"/>
        <w:jc w:val="both"/>
        <w:rPr>
          <w:lang w:val="ru-RU"/>
        </w:rPr>
      </w:pPr>
      <w:r w:rsidRPr="00E84008">
        <w:rPr>
          <w:rFonts w:ascii="Times New Roman" w:hAnsi="Times New Roman"/>
          <w:color w:val="000000"/>
          <w:sz w:val="28"/>
          <w:lang w:val="ru-RU"/>
        </w:rPr>
        <w:t>Разгром милитаристской Японии. 3 сентября — окончание Второй мировой войны.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Источники Победы советского народа. Выдающиеся полководцы Великой Отечественной войны. Решающая роль СССР в победе антигитлеровской коалиции. Людские и материальные потери СССР. Всемирно-историческое значение Победы СССР в Великой Отечественной войне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Окончание Второй мировой войны. Осуждение главных военных преступников и их пособников (Нюрнбергский, Токийский и Хабаровский процессы).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Попытки искажения истории Второй мировой войны и роли советского народа в победе над гитлеровской Германией и её союзниками. Конституция РФ о защите исторической правды.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Города-герои. Дни воинской славы и памятные даты в России. Указы Президента Российской Федерации об утверждении почётных званий «Города воинской славы», «Города трудовой доблести», а также других мерах, направленных на увековечивание памяти о Великой Победе.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9 мая 1945 г. — День Победы советского народа в Великой Отечественной войне 1941–1945 гг. </w:t>
      </w:r>
      <w:r w:rsidRPr="00E84008">
        <w:rPr>
          <w:rFonts w:ascii="Times New Roman" w:hAnsi="Times New Roman"/>
          <w:color w:val="000000"/>
          <w:sz w:val="28"/>
          <w:lang w:val="ru-RU"/>
        </w:rPr>
        <w:t xml:space="preserve">Парад на Красной площади и праздничные шествия в честь Дня Победы. </w:t>
      </w:r>
      <w:r w:rsidRPr="00FE1AC7">
        <w:rPr>
          <w:rFonts w:ascii="Times New Roman" w:hAnsi="Times New Roman"/>
          <w:color w:val="000000"/>
          <w:sz w:val="28"/>
          <w:lang w:val="ru-RU"/>
        </w:rPr>
        <w:t>Акции «Георгиевская ленточка» и «Бескозырка», марш «Бессмертный полк» в России и за рубежом. Ответственность за искажение истории Второй мировой войны.</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Распад СССР. Становление новой России (1992—1999 гг.)</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Нарастание кризисных явлений в СССР. М.С. Горбачёв. Межнациональные конфликты. «Парад суверенитетов». Принятие Декларации о государственном суверенитете РСФСР.</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Референдум о сохранении СССР и введении поста Президента РСФСР. Избрание Б.Н. Ельцина Президентом РСФСР.</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Объявление государственной независимости союзными республиками. Юридическое оформление распада СССР и создание Содружества Независимых Государств (Беловежское соглашение). Россия как преемник СССР на международной арене.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Распад СССР и его последствия для России и мира.</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t xml:space="preserve">Становление Российской Федерации как суверенного государства (1991—1993 гг.). </w:t>
      </w:r>
      <w:r w:rsidRPr="00E84008">
        <w:rPr>
          <w:rFonts w:ascii="Times New Roman" w:hAnsi="Times New Roman"/>
          <w:color w:val="000000"/>
          <w:sz w:val="28"/>
          <w:lang w:val="ru-RU"/>
        </w:rPr>
        <w:t>Референдум по проекту Конституции России. Принятие Конституции Российской Федерации 1993 г. и её значение.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Сложные 1990-е гг. Трудности и просчёты экономических преобразований в стране. Совершенствование новой российской государственности. Угроза государственному единству.</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Россия на постсоветском пространстве. СНГ и Союзное государство. Значение сохранения Россией статуса ядерной державы.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Добровольная отставка Б. Н. Ельцина.</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Возрождение страны с 2000-х гг. </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 xml:space="preserve">Российская Федерация в начале </w:t>
      </w:r>
      <w:r>
        <w:rPr>
          <w:rFonts w:ascii="Times New Roman" w:hAnsi="Times New Roman"/>
          <w:b/>
          <w:color w:val="000000"/>
          <w:sz w:val="28"/>
        </w:rPr>
        <w:t>XXI</w:t>
      </w:r>
      <w:r w:rsidRPr="00FE1AC7">
        <w:rPr>
          <w:rFonts w:ascii="Times New Roman" w:hAnsi="Times New Roman"/>
          <w:b/>
          <w:color w:val="000000"/>
          <w:sz w:val="28"/>
          <w:lang w:val="ru-RU"/>
        </w:rPr>
        <w:t xml:space="preserve"> века: на пути восстановления и укрепления страны.</w:t>
      </w:r>
      <w:r w:rsidRPr="00FE1AC7">
        <w:rPr>
          <w:rFonts w:ascii="Times New Roman" w:hAnsi="Times New Roman"/>
          <w:color w:val="000000"/>
          <w:sz w:val="28"/>
          <w:lang w:val="ru-RU"/>
        </w:rPr>
        <w:t xml:space="preserve"> </w:t>
      </w:r>
      <w:r w:rsidRPr="00E84008">
        <w:rPr>
          <w:rFonts w:ascii="Times New Roman" w:hAnsi="Times New Roman"/>
          <w:color w:val="000000"/>
          <w:sz w:val="28"/>
          <w:lang w:val="ru-RU"/>
        </w:rPr>
        <w:t xml:space="preserve">Вступление в должность Президента РФ В. В. Путина. Восстановление единого правового пространства страны. </w:t>
      </w:r>
      <w:r w:rsidRPr="00FE1AC7">
        <w:rPr>
          <w:rFonts w:ascii="Times New Roman" w:hAnsi="Times New Roman"/>
          <w:color w:val="000000"/>
          <w:sz w:val="28"/>
          <w:lang w:val="ru-RU"/>
        </w:rPr>
        <w:t>Экономическая интеграция на постсоветском пространстве. Борьба с терроризмом. Укрепление Вооружённых Сил РФ. Приоритетные национальные проекты.</w:t>
      </w:r>
    </w:p>
    <w:p w:rsidR="00706C14" w:rsidRPr="00E84008" w:rsidRDefault="00143800">
      <w:pPr>
        <w:spacing w:after="0" w:line="264" w:lineRule="auto"/>
        <w:ind w:firstLine="600"/>
        <w:jc w:val="both"/>
        <w:rPr>
          <w:lang w:val="ru-RU"/>
        </w:rPr>
      </w:pPr>
      <w:r w:rsidRPr="00FE1AC7">
        <w:rPr>
          <w:rFonts w:ascii="Times New Roman" w:hAnsi="Times New Roman"/>
          <w:color w:val="000000"/>
          <w:sz w:val="28"/>
          <w:lang w:val="ru-RU"/>
        </w:rPr>
        <w:lastRenderedPageBreak/>
        <w:t xml:space="preserve">Восстановление лидирующих позиций России в международных отношениях. </w:t>
      </w:r>
      <w:r w:rsidRPr="00E84008">
        <w:rPr>
          <w:rFonts w:ascii="Times New Roman" w:hAnsi="Times New Roman"/>
          <w:color w:val="000000"/>
          <w:sz w:val="28"/>
          <w:lang w:val="ru-RU"/>
        </w:rPr>
        <w:t>Отношения с США и Евросоюзом.</w:t>
      </w:r>
    </w:p>
    <w:p w:rsidR="00706C14" w:rsidRPr="00E84008" w:rsidRDefault="00143800">
      <w:pPr>
        <w:spacing w:after="0" w:line="264" w:lineRule="auto"/>
        <w:ind w:firstLine="600"/>
        <w:jc w:val="both"/>
        <w:rPr>
          <w:lang w:val="ru-RU"/>
        </w:rPr>
      </w:pPr>
      <w:r w:rsidRPr="00E84008">
        <w:rPr>
          <w:rFonts w:ascii="Times New Roman" w:hAnsi="Times New Roman"/>
          <w:b/>
          <w:color w:val="000000"/>
          <w:sz w:val="28"/>
          <w:lang w:val="ru-RU"/>
        </w:rPr>
        <w:t>Воссоединение Крыма с Россией.</w:t>
      </w:r>
      <w:r w:rsidRPr="00E84008">
        <w:rPr>
          <w:rFonts w:ascii="Times New Roman" w:hAnsi="Times New Roman"/>
          <w:color w:val="000000"/>
          <w:sz w:val="28"/>
          <w:lang w:val="ru-RU"/>
        </w:rPr>
        <w:t xml:space="preserve"> Крым в составе Российского государства в </w:t>
      </w:r>
      <w:r>
        <w:rPr>
          <w:rFonts w:ascii="Times New Roman" w:hAnsi="Times New Roman"/>
          <w:color w:val="000000"/>
          <w:sz w:val="28"/>
        </w:rPr>
        <w:t>XX</w:t>
      </w:r>
      <w:r w:rsidRPr="00E84008">
        <w:rPr>
          <w:rFonts w:ascii="Times New Roman" w:hAnsi="Times New Roman"/>
          <w:color w:val="000000"/>
          <w:sz w:val="28"/>
          <w:lang w:val="ru-RU"/>
        </w:rPr>
        <w:t xml:space="preserve">. </w:t>
      </w:r>
      <w:r w:rsidRPr="00FE1AC7">
        <w:rPr>
          <w:rFonts w:ascii="Times New Roman" w:hAnsi="Times New Roman"/>
          <w:color w:val="000000"/>
          <w:sz w:val="28"/>
          <w:lang w:val="ru-RU"/>
        </w:rPr>
        <w:t xml:space="preserve">Крым в 1991—2014 г. Государственный переворот в Киеве в феврале 2014 г. Декларация о независимости Автономной Республики Крым и города Севастополя (11 марта 2014 г.). Подписание Договора между Российской Федерацией и Республикой Крым о принятии в Российскую </w:t>
      </w:r>
      <w:r w:rsidRPr="00E84008">
        <w:rPr>
          <w:rFonts w:ascii="Times New Roman" w:hAnsi="Times New Roman"/>
          <w:color w:val="000000"/>
          <w:sz w:val="28"/>
          <w:lang w:val="ru-RU"/>
        </w:rPr>
        <w:t>Федерацию Республики Крым и образовании в составе РФ новых субъектов. Федеральный конституционный закон от 21 марта 2014 г.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Воссоединение Крыма с Россией, его значение и международные последствия.</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Российская Федерация на современном этапе.</w:t>
      </w:r>
      <w:r w:rsidRPr="00FE1AC7">
        <w:rPr>
          <w:rFonts w:ascii="Times New Roman" w:hAnsi="Times New Roman"/>
          <w:color w:val="000000"/>
          <w:sz w:val="28"/>
          <w:lang w:val="ru-RU"/>
        </w:rPr>
        <w:t xml:space="preserve"> «Человеческий капитал», «Комфортная среда для жизни», «Экономический рост» — основные направления национальных проектов 2019—2024 гг. </w:t>
      </w:r>
      <w:r w:rsidRPr="00E84008">
        <w:rPr>
          <w:rFonts w:ascii="Times New Roman" w:hAnsi="Times New Roman"/>
          <w:color w:val="000000"/>
          <w:sz w:val="28"/>
          <w:lang w:val="ru-RU"/>
        </w:rPr>
        <w:t xml:space="preserve">Разработка семейной политики. </w:t>
      </w:r>
      <w:r w:rsidRPr="00FE1AC7">
        <w:rPr>
          <w:rFonts w:ascii="Times New Roman" w:hAnsi="Times New Roman"/>
          <w:color w:val="000000"/>
          <w:sz w:val="28"/>
          <w:lang w:val="ru-RU"/>
        </w:rPr>
        <w:t>Пропаганда спорта и здорового образа жизни. Россия в борьбе с короновирусной пандемией. Реализация крупных экономических проектов (строительство Крымского моста, трубопроводов «Сила Сибири», «Северный поток» и др.). Поддержка одарённых детей в России (образовательный центр «Сириус» и др.).</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Общероссийское голосование по поправкам к Конституции России (2020 г.).</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Признание Россией ДНР и ЛНР (2022 г.)</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Значение исторических традиций и культурного наследия для современной России. Воссоздание Российского исторического общества (РИО) и Российского военно-исторического общества (РВИО). Исторические парки «Россия — Моя история». Военно-патриотический парк культуры и отдыха Вооружённых Сил Российской Федерации «Патриот». Мемориальный парк Победы на Поклонной горе и Ржевский мемориал Советскому Солдату. Всероссийский проект «Без срока давности». Новые информационные ресурсы о Великой Победе.</w:t>
      </w:r>
    </w:p>
    <w:p w:rsidR="00706C14" w:rsidRPr="00FE1AC7" w:rsidRDefault="00143800">
      <w:pPr>
        <w:spacing w:after="0" w:line="264" w:lineRule="auto"/>
        <w:ind w:firstLine="600"/>
        <w:jc w:val="both"/>
        <w:rPr>
          <w:lang w:val="ru-RU"/>
        </w:rPr>
      </w:pPr>
      <w:r w:rsidRPr="00FE1AC7">
        <w:rPr>
          <w:rFonts w:ascii="Times New Roman" w:hAnsi="Times New Roman"/>
          <w:b/>
          <w:color w:val="000000"/>
          <w:sz w:val="28"/>
          <w:lang w:val="ru-RU"/>
        </w:rPr>
        <w:t>Итоговое повторение</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История родного края в годы революций и Гражданской войны.</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Наши земляки — герои Великой Отечественной войны (1941—1945 гг.).</w:t>
      </w:r>
    </w:p>
    <w:p w:rsidR="00706C14" w:rsidRPr="00FE1AC7" w:rsidRDefault="00143800">
      <w:pPr>
        <w:spacing w:after="0" w:line="264" w:lineRule="auto"/>
        <w:ind w:firstLine="600"/>
        <w:jc w:val="both"/>
        <w:rPr>
          <w:lang w:val="ru-RU"/>
        </w:rPr>
      </w:pPr>
      <w:r w:rsidRPr="00FE1AC7">
        <w:rPr>
          <w:rFonts w:ascii="Times New Roman" w:hAnsi="Times New Roman"/>
          <w:color w:val="000000"/>
          <w:sz w:val="28"/>
          <w:lang w:val="ru-RU"/>
        </w:rPr>
        <w:t xml:space="preserve">Наш регион в конце </w:t>
      </w:r>
      <w:r>
        <w:rPr>
          <w:rFonts w:ascii="Times New Roman" w:hAnsi="Times New Roman"/>
          <w:color w:val="000000"/>
          <w:sz w:val="28"/>
        </w:rPr>
        <w:t>XX</w:t>
      </w:r>
      <w:r w:rsidRPr="00FE1AC7">
        <w:rPr>
          <w:rFonts w:ascii="Times New Roman" w:hAnsi="Times New Roman"/>
          <w:color w:val="000000"/>
          <w:sz w:val="28"/>
          <w:lang w:val="ru-RU"/>
        </w:rPr>
        <w:t xml:space="preserve"> — начале </w:t>
      </w:r>
      <w:r>
        <w:rPr>
          <w:rFonts w:ascii="Times New Roman" w:hAnsi="Times New Roman"/>
          <w:color w:val="000000"/>
          <w:sz w:val="28"/>
        </w:rPr>
        <w:t>XXI</w:t>
      </w:r>
      <w:r w:rsidRPr="00FE1AC7">
        <w:rPr>
          <w:rFonts w:ascii="Times New Roman" w:hAnsi="Times New Roman"/>
          <w:color w:val="000000"/>
          <w:sz w:val="28"/>
          <w:lang w:val="ru-RU"/>
        </w:rPr>
        <w:t xml:space="preserve"> вв.</w:t>
      </w:r>
    </w:p>
    <w:p w:rsidR="00706C14" w:rsidRDefault="00143800">
      <w:pPr>
        <w:spacing w:after="0" w:line="264" w:lineRule="auto"/>
        <w:ind w:firstLine="600"/>
        <w:jc w:val="both"/>
        <w:rPr>
          <w:rFonts w:ascii="Times New Roman" w:hAnsi="Times New Roman"/>
          <w:color w:val="000000"/>
          <w:sz w:val="28"/>
          <w:lang w:val="ru-RU"/>
        </w:rPr>
      </w:pPr>
      <w:r w:rsidRPr="00FE1AC7">
        <w:rPr>
          <w:rFonts w:ascii="Times New Roman" w:hAnsi="Times New Roman"/>
          <w:color w:val="000000"/>
          <w:sz w:val="28"/>
          <w:lang w:val="ru-RU"/>
        </w:rPr>
        <w:t>Трудовые достижения родного края.</w:t>
      </w:r>
    </w:p>
    <w:p w:rsidR="004F6239" w:rsidRDefault="004F6239" w:rsidP="004F6239">
      <w:pPr>
        <w:spacing w:after="0" w:line="264" w:lineRule="auto"/>
        <w:ind w:firstLine="600"/>
        <w:jc w:val="both"/>
        <w:rPr>
          <w:rFonts w:ascii="Times New Roman" w:hAnsi="Times New Roman"/>
          <w:color w:val="000000"/>
          <w:sz w:val="28"/>
          <w:lang w:val="ru-RU"/>
        </w:rPr>
      </w:pPr>
    </w:p>
    <w:p w:rsidR="004F6239" w:rsidRPr="004F6239" w:rsidRDefault="004F6239" w:rsidP="004F6239">
      <w:pPr>
        <w:spacing w:after="0" w:line="264" w:lineRule="auto"/>
        <w:jc w:val="both"/>
        <w:rPr>
          <w:b/>
          <w:sz w:val="28"/>
          <w:szCs w:val="28"/>
          <w:lang w:val="ru-RU"/>
        </w:rPr>
      </w:pPr>
      <w:r w:rsidRPr="004F6239">
        <w:rPr>
          <w:b/>
          <w:sz w:val="28"/>
          <w:szCs w:val="28"/>
          <w:lang w:val="ru-RU"/>
        </w:rPr>
        <w:lastRenderedPageBreak/>
        <w:t xml:space="preserve">ПЛАНИРУЕМЫЕ РЕЗУЛЬТАТЫ ОСВОЕНИЯ ПРОГРАММЫ ПО ИСТОРИИ НА УРОВНЕ ОСНОВНОГО   ОБЩЕГО ОБРАЗОВАНИЯ </w:t>
      </w:r>
    </w:p>
    <w:p w:rsidR="004F6239" w:rsidRPr="004F6239" w:rsidRDefault="004F6239" w:rsidP="004F6239">
      <w:pPr>
        <w:spacing w:after="0" w:line="264" w:lineRule="auto"/>
        <w:ind w:firstLine="600"/>
        <w:jc w:val="both"/>
        <w:rPr>
          <w:b/>
          <w:sz w:val="28"/>
          <w:szCs w:val="28"/>
          <w:lang w:val="ru-RU"/>
        </w:rPr>
      </w:pPr>
      <w:r w:rsidRPr="004F6239">
        <w:rPr>
          <w:b/>
          <w:sz w:val="28"/>
          <w:szCs w:val="28"/>
          <w:lang w:val="ru-RU"/>
        </w:rPr>
        <w:t xml:space="preserve">  </w:t>
      </w:r>
    </w:p>
    <w:p w:rsidR="004F6239" w:rsidRPr="004F6239" w:rsidRDefault="004F6239" w:rsidP="004F6239">
      <w:pPr>
        <w:spacing w:after="0" w:line="264" w:lineRule="auto"/>
        <w:jc w:val="both"/>
        <w:rPr>
          <w:b/>
          <w:sz w:val="28"/>
          <w:szCs w:val="28"/>
          <w:lang w:val="ru-RU"/>
        </w:rPr>
      </w:pPr>
      <w:r w:rsidRPr="004F6239">
        <w:rPr>
          <w:b/>
          <w:sz w:val="28"/>
          <w:szCs w:val="28"/>
          <w:lang w:val="ru-RU"/>
        </w:rPr>
        <w:t xml:space="preserve">ЛИЧНОСТНЫЕ РЕЗУЛЬТАТЫ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К важнейшим личностным результатам изучения истории относятся: 1) в сфере патриотического воспитания:  </w:t>
      </w:r>
      <w:r>
        <w:rPr>
          <w:rFonts w:ascii="Times New Roman" w:hAnsi="Times New Roman" w:cs="Times New Roman"/>
          <w:sz w:val="28"/>
          <w:szCs w:val="28"/>
          <w:lang w:val="ru-RU"/>
        </w:rPr>
        <w:t xml:space="preserve">осознание </w:t>
      </w:r>
      <w:r w:rsidRPr="004F6239">
        <w:rPr>
          <w:rFonts w:ascii="Times New Roman" w:hAnsi="Times New Roman" w:cs="Times New Roman"/>
          <w:sz w:val="28"/>
          <w:szCs w:val="28"/>
          <w:lang w:val="ru-RU"/>
        </w:rPr>
        <w:t>российской</w:t>
      </w:r>
      <w:r>
        <w:rPr>
          <w:rFonts w:ascii="Times New Roman" w:hAnsi="Times New Roman" w:cs="Times New Roman"/>
          <w:sz w:val="28"/>
          <w:szCs w:val="28"/>
          <w:lang w:val="ru-RU"/>
        </w:rPr>
        <w:t xml:space="preserve"> </w:t>
      </w:r>
      <w:r>
        <w:rPr>
          <w:rFonts w:ascii="Times New Roman" w:hAnsi="Times New Roman" w:cs="Times New Roman"/>
          <w:sz w:val="28"/>
          <w:szCs w:val="28"/>
          <w:lang w:val="ru-RU"/>
        </w:rPr>
        <w:tab/>
        <w:t xml:space="preserve">гражданской идентичности </w:t>
      </w:r>
      <w:r>
        <w:rPr>
          <w:rFonts w:ascii="Times New Roman" w:hAnsi="Times New Roman" w:cs="Times New Roman"/>
          <w:sz w:val="28"/>
          <w:szCs w:val="28"/>
          <w:lang w:val="ru-RU"/>
        </w:rPr>
        <w:tab/>
        <w:t xml:space="preserve">в </w:t>
      </w:r>
      <w:r w:rsidRPr="004F6239">
        <w:rPr>
          <w:rFonts w:ascii="Times New Roman" w:hAnsi="Times New Roman" w:cs="Times New Roman"/>
          <w:sz w:val="28"/>
          <w:szCs w:val="28"/>
          <w:lang w:val="ru-RU"/>
        </w:rPr>
        <w:t xml:space="preserve">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2) в сфере гражданского воспитания: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 3) в духовно-нравственной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4) в понимании ценности научного познания: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осмысление значения истории как знания о развитии человека и общества,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 5) в сфере эстетического воспитания: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6) в формировании ценностного отношения к жизни и здоровью: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осознание ценности жизни и необходимости ее сохранения (в том числе ‒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 7) в сфере трудового воспитания: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 8) в сф</w:t>
      </w:r>
      <w:r>
        <w:rPr>
          <w:rFonts w:ascii="Times New Roman" w:hAnsi="Times New Roman" w:cs="Times New Roman"/>
          <w:sz w:val="28"/>
          <w:szCs w:val="28"/>
          <w:lang w:val="ru-RU"/>
        </w:rPr>
        <w:t xml:space="preserve">ере экологического воспитания: </w:t>
      </w:r>
      <w:r w:rsidRPr="004F6239">
        <w:rPr>
          <w:rFonts w:ascii="Times New Roman" w:hAnsi="Times New Roman" w:cs="Times New Roman"/>
          <w:sz w:val="28"/>
          <w:szCs w:val="28"/>
          <w:lang w:val="ru-RU"/>
        </w:rPr>
        <w:t xml:space="preserve">осмысление исторического опыта взаимодействия людей с природной средой;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9) в сфере адаптации к меняющимся условиям социальной и природной среды: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представления об изменениях природной и социальной среды в истории,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об опыте адаптации людей к новым жизненным условиям, о значении совместной деятельности для конструктивного ответа на природные и социальные вызовы.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ind w:firstLine="600"/>
        <w:jc w:val="both"/>
        <w:rPr>
          <w:b/>
          <w:sz w:val="28"/>
          <w:szCs w:val="28"/>
          <w:lang w:val="ru-RU"/>
        </w:rPr>
      </w:pPr>
      <w:r w:rsidRPr="004F6239">
        <w:rPr>
          <w:b/>
          <w:sz w:val="28"/>
          <w:szCs w:val="28"/>
          <w:lang w:val="ru-RU"/>
        </w:rPr>
        <w:t xml:space="preserve">МЕТАПРЕДМЕТНЫЕ РЕЗУЛЬТАТЫ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Познавательные универсальные учебные действия Базовые логические действия: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сравнивать </w:t>
      </w:r>
      <w:r w:rsidRPr="004F6239">
        <w:rPr>
          <w:rFonts w:ascii="Times New Roman" w:hAnsi="Times New Roman" w:cs="Times New Roman"/>
          <w:sz w:val="28"/>
          <w:szCs w:val="28"/>
          <w:lang w:val="ru-RU"/>
        </w:rPr>
        <w:tab/>
        <w:t xml:space="preserve">события, </w:t>
      </w:r>
      <w:r w:rsidRPr="004F6239">
        <w:rPr>
          <w:rFonts w:ascii="Times New Roman" w:hAnsi="Times New Roman" w:cs="Times New Roman"/>
          <w:sz w:val="28"/>
          <w:szCs w:val="28"/>
          <w:lang w:val="ru-RU"/>
        </w:rPr>
        <w:tab/>
        <w:t>ситуа</w:t>
      </w:r>
      <w:r>
        <w:rPr>
          <w:rFonts w:ascii="Times New Roman" w:hAnsi="Times New Roman" w:cs="Times New Roman"/>
          <w:sz w:val="28"/>
          <w:szCs w:val="28"/>
          <w:lang w:val="ru-RU"/>
        </w:rPr>
        <w:t xml:space="preserve">ции, </w:t>
      </w:r>
      <w:r>
        <w:rPr>
          <w:rFonts w:ascii="Times New Roman" w:hAnsi="Times New Roman" w:cs="Times New Roman"/>
          <w:sz w:val="28"/>
          <w:szCs w:val="28"/>
          <w:lang w:val="ru-RU"/>
        </w:rPr>
        <w:tab/>
        <w:t xml:space="preserve">выявляя </w:t>
      </w:r>
      <w:r>
        <w:rPr>
          <w:rFonts w:ascii="Times New Roman" w:hAnsi="Times New Roman" w:cs="Times New Roman"/>
          <w:sz w:val="28"/>
          <w:szCs w:val="28"/>
          <w:lang w:val="ru-RU"/>
        </w:rPr>
        <w:tab/>
        <w:t xml:space="preserve">общие </w:t>
      </w:r>
      <w:r>
        <w:rPr>
          <w:rFonts w:ascii="Times New Roman" w:hAnsi="Times New Roman" w:cs="Times New Roman"/>
          <w:sz w:val="28"/>
          <w:szCs w:val="28"/>
          <w:lang w:val="ru-RU"/>
        </w:rPr>
        <w:tab/>
        <w:t xml:space="preserve">черты </w:t>
      </w:r>
      <w:r>
        <w:rPr>
          <w:rFonts w:ascii="Times New Roman" w:hAnsi="Times New Roman" w:cs="Times New Roman"/>
          <w:sz w:val="28"/>
          <w:szCs w:val="28"/>
          <w:lang w:val="ru-RU"/>
        </w:rPr>
        <w:tab/>
        <w:t xml:space="preserve">и </w:t>
      </w:r>
      <w:r w:rsidRPr="004F6239">
        <w:rPr>
          <w:rFonts w:ascii="Times New Roman" w:hAnsi="Times New Roman" w:cs="Times New Roman"/>
          <w:sz w:val="28"/>
          <w:szCs w:val="28"/>
          <w:lang w:val="ru-RU"/>
        </w:rPr>
        <w:t xml:space="preserve">различия;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формулировать и обосновывать выводы.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Базовые исследовательские действия: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опре</w:t>
      </w:r>
      <w:r>
        <w:rPr>
          <w:rFonts w:ascii="Times New Roman" w:hAnsi="Times New Roman" w:cs="Times New Roman"/>
          <w:sz w:val="28"/>
          <w:szCs w:val="28"/>
          <w:lang w:val="ru-RU"/>
        </w:rPr>
        <w:t xml:space="preserve">делять познавательную задачу;  </w:t>
      </w:r>
      <w:r w:rsidRPr="004F6239">
        <w:rPr>
          <w:rFonts w:ascii="Times New Roman" w:hAnsi="Times New Roman" w:cs="Times New Roman"/>
          <w:sz w:val="28"/>
          <w:szCs w:val="28"/>
          <w:lang w:val="ru-RU"/>
        </w:rPr>
        <w:t xml:space="preserve">намечать путь ее решения и осуществлять подбор исторического материала, объекта;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систематизировать и анализировать исторические факты, осуществлять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реконструкцию исторических событий;  соотносить полученный результат с имеющимся знанием;  определять новизну и обоснованность полученного результата;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представлять результаты своей деятельности в различных формах (сообщение,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эссе, презентация, реферат, учебный проект и другие). Работа с информацией: осуществлять анализ учебной и внеучебной исторической информации (учебник, тексты исторических источников, научно-популярная литература,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интернет-ресурсы и другие) ‒ извлекать информацию из источника; различать виды источников исторической информации;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высказывать суждение о достоверности и значении информации источника  (по критериям, предложенным учителем или сформулированным самостоятельно).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Коммуникативные универсальные учебные действия: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представлять особенности взаимодействия людей в исторических обществах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 современном мире;  участвовать в обсуждении событий и личностей прошлого, раскрывать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различие и сходство высказываемых оценок;  выражать и аргументировать свою точку зрения в устном высказывании,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 социальном окружении.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Совместная деятельность: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осознавать на основе исторических примеров значение совместной работы как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эффективного средства достижения поставленных целей;  планировать и осуществлять совместную работу, коллективные учебные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проекты по истории, в том числе ‒ на региональном материале;  определять свое участие в общей работе и координировать свои действия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с другими членами команды.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r w:rsidRPr="004F6239">
        <w:rPr>
          <w:rFonts w:ascii="Times New Roman" w:hAnsi="Times New Roman" w:cs="Times New Roman"/>
          <w:sz w:val="28"/>
          <w:szCs w:val="28"/>
          <w:lang w:val="ru-RU"/>
        </w:rPr>
        <w:tab/>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Регулятивные универсальные учебные действия: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владеть приемами самоорганизации своей учебной и общественной работы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(выявление проблемы, требующей решения; составление плана действий  и определение способа решения); владеть приемами самоконтроля ‒ осуществление самоконтроля, рефлексии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 самооценки полученных результатов; вносить коррективы в свою работу с учетом установленных ошибок,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возникших трудностей.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Умения в сфере эмоционального интеллекта, понимания себя  и других: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выявлять на примерах исторических ситуаций роль эмоций в отношениях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между людьми; ставить себя на место другого человека, понимать мотивы действий другого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 исторических ситуациях и окружающей действительности); регулировать способ выражения своих эмоций с учетом позиций и мнений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других участников общения.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ind w:firstLine="600"/>
        <w:jc w:val="both"/>
        <w:rPr>
          <w:b/>
          <w:sz w:val="28"/>
          <w:szCs w:val="28"/>
          <w:lang w:val="ru-RU"/>
        </w:rPr>
      </w:pPr>
      <w:r w:rsidRPr="004F6239">
        <w:rPr>
          <w:b/>
          <w:sz w:val="28"/>
          <w:szCs w:val="28"/>
          <w:lang w:val="ru-RU"/>
        </w:rPr>
        <w:t xml:space="preserve">ПРЕДМЕТНЫЕ РЕЗУЛЬТАТЫ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Предметные результаты освоения программы по истории на уровне основного общего образования должны обеспечивать: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1)</w:t>
      </w:r>
      <w:r w:rsidRPr="004F6239">
        <w:rPr>
          <w:rFonts w:ascii="Times New Roman" w:hAnsi="Times New Roman" w:cs="Times New Roman"/>
          <w:sz w:val="28"/>
          <w:szCs w:val="28"/>
          <w:lang w:val="ru-RU"/>
        </w:rPr>
        <w:tab/>
        <w:t xml:space="preserve">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2)</w:t>
      </w:r>
      <w:r w:rsidRPr="004F6239">
        <w:rPr>
          <w:rFonts w:ascii="Times New Roman" w:hAnsi="Times New Roman" w:cs="Times New Roman"/>
          <w:sz w:val="28"/>
          <w:szCs w:val="28"/>
          <w:lang w:val="ru-RU"/>
        </w:rPr>
        <w:tab/>
        <w:t xml:space="preserve">умение выявлять особенности развития культуры, быта и нравов народов  в различные исторические эпохи;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3)</w:t>
      </w:r>
      <w:r w:rsidRPr="004F6239">
        <w:rPr>
          <w:rFonts w:ascii="Times New Roman" w:hAnsi="Times New Roman" w:cs="Times New Roman"/>
          <w:sz w:val="28"/>
          <w:szCs w:val="28"/>
          <w:lang w:val="ru-RU"/>
        </w:rPr>
        <w:tab/>
        <w:t xml:space="preserve">овладение историческими понятиями и их использование для решения учебных и практических задач;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4)</w:t>
      </w:r>
      <w:r w:rsidRPr="004F6239">
        <w:rPr>
          <w:rFonts w:ascii="Times New Roman" w:hAnsi="Times New Roman" w:cs="Times New Roman"/>
          <w:sz w:val="28"/>
          <w:szCs w:val="28"/>
          <w:lang w:val="ru-RU"/>
        </w:rPr>
        <w:tab/>
        <w:t xml:space="preserve">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5)</w:t>
      </w:r>
      <w:r w:rsidRPr="004F6239">
        <w:rPr>
          <w:rFonts w:ascii="Times New Roman" w:hAnsi="Times New Roman" w:cs="Times New Roman"/>
          <w:sz w:val="28"/>
          <w:szCs w:val="28"/>
          <w:lang w:val="ru-RU"/>
        </w:rPr>
        <w:tab/>
        <w:t xml:space="preserve">умение </w:t>
      </w:r>
      <w:r w:rsidRPr="004F6239">
        <w:rPr>
          <w:rFonts w:ascii="Times New Roman" w:hAnsi="Times New Roman" w:cs="Times New Roman"/>
          <w:sz w:val="28"/>
          <w:szCs w:val="28"/>
          <w:lang w:val="ru-RU"/>
        </w:rPr>
        <w:tab/>
        <w:t xml:space="preserve">выявлять </w:t>
      </w:r>
      <w:r w:rsidRPr="004F6239">
        <w:rPr>
          <w:rFonts w:ascii="Times New Roman" w:hAnsi="Times New Roman" w:cs="Times New Roman"/>
          <w:sz w:val="28"/>
          <w:szCs w:val="28"/>
          <w:lang w:val="ru-RU"/>
        </w:rPr>
        <w:tab/>
        <w:t xml:space="preserve">существенные </w:t>
      </w:r>
      <w:r w:rsidRPr="004F6239">
        <w:rPr>
          <w:rFonts w:ascii="Times New Roman" w:hAnsi="Times New Roman" w:cs="Times New Roman"/>
          <w:sz w:val="28"/>
          <w:szCs w:val="28"/>
          <w:lang w:val="ru-RU"/>
        </w:rPr>
        <w:tab/>
        <w:t>ч</w:t>
      </w:r>
      <w:r>
        <w:rPr>
          <w:rFonts w:ascii="Times New Roman" w:hAnsi="Times New Roman" w:cs="Times New Roman"/>
          <w:sz w:val="28"/>
          <w:szCs w:val="28"/>
          <w:lang w:val="ru-RU"/>
        </w:rPr>
        <w:t xml:space="preserve">ерты </w:t>
      </w:r>
      <w:r>
        <w:rPr>
          <w:rFonts w:ascii="Times New Roman" w:hAnsi="Times New Roman" w:cs="Times New Roman"/>
          <w:sz w:val="28"/>
          <w:szCs w:val="28"/>
          <w:lang w:val="ru-RU"/>
        </w:rPr>
        <w:tab/>
        <w:t xml:space="preserve">и </w:t>
      </w:r>
      <w:r>
        <w:rPr>
          <w:rFonts w:ascii="Times New Roman" w:hAnsi="Times New Roman" w:cs="Times New Roman"/>
          <w:sz w:val="28"/>
          <w:szCs w:val="28"/>
          <w:lang w:val="ru-RU"/>
        </w:rPr>
        <w:tab/>
        <w:t xml:space="preserve">характерные </w:t>
      </w:r>
      <w:r>
        <w:rPr>
          <w:rFonts w:ascii="Times New Roman" w:hAnsi="Times New Roman" w:cs="Times New Roman"/>
          <w:sz w:val="28"/>
          <w:szCs w:val="28"/>
          <w:lang w:val="ru-RU"/>
        </w:rPr>
        <w:tab/>
        <w:t xml:space="preserve">признаки </w:t>
      </w:r>
      <w:r w:rsidRPr="004F6239">
        <w:rPr>
          <w:rFonts w:ascii="Times New Roman" w:hAnsi="Times New Roman" w:cs="Times New Roman"/>
          <w:sz w:val="28"/>
          <w:szCs w:val="28"/>
          <w:lang w:val="ru-RU"/>
        </w:rPr>
        <w:t xml:space="preserve">исторических событий, явлений, процессов;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6)</w:t>
      </w:r>
      <w:r w:rsidRPr="004F6239">
        <w:rPr>
          <w:rFonts w:ascii="Times New Roman" w:hAnsi="Times New Roman" w:cs="Times New Roman"/>
          <w:sz w:val="28"/>
          <w:szCs w:val="28"/>
          <w:lang w:val="ru-RU"/>
        </w:rPr>
        <w:tab/>
        <w:t xml:space="preserve">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7)</w:t>
      </w:r>
      <w:r w:rsidRPr="004F6239">
        <w:rPr>
          <w:rFonts w:ascii="Times New Roman" w:hAnsi="Times New Roman" w:cs="Times New Roman"/>
          <w:sz w:val="28"/>
          <w:szCs w:val="28"/>
          <w:lang w:val="ru-RU"/>
        </w:rPr>
        <w:tab/>
        <w:t xml:space="preserve">умение сравнивать исторические события, явления, процессы в различные исторические эпохи;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8)умение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9)</w:t>
      </w:r>
      <w:r w:rsidRPr="004F6239">
        <w:rPr>
          <w:rFonts w:ascii="Times New Roman" w:hAnsi="Times New Roman" w:cs="Times New Roman"/>
          <w:sz w:val="28"/>
          <w:szCs w:val="28"/>
          <w:lang w:val="ru-RU"/>
        </w:rPr>
        <w:tab/>
        <w:t xml:space="preserve">умение различать основные типы исторических источников: письменные, вещественные, аудиовизуальные;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10)</w:t>
      </w:r>
      <w:r w:rsidRPr="004F6239">
        <w:rPr>
          <w:rFonts w:ascii="Times New Roman" w:hAnsi="Times New Roman" w:cs="Times New Roman"/>
          <w:sz w:val="28"/>
          <w:szCs w:val="28"/>
          <w:lang w:val="ru-RU"/>
        </w:rPr>
        <w:tab/>
        <w:t xml:space="preserve">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11)</w:t>
      </w:r>
      <w:r w:rsidRPr="004F6239">
        <w:rPr>
          <w:rFonts w:ascii="Times New Roman" w:hAnsi="Times New Roman" w:cs="Times New Roman"/>
          <w:sz w:val="28"/>
          <w:szCs w:val="28"/>
          <w:lang w:val="ru-RU"/>
        </w:rPr>
        <w:tab/>
        <w:t xml:space="preserve">умение читать и анализировать историческую карту (схему); характеризовать на основе исторической карты (схемы) исторические события, явления, процессы; сопоставлять информацию, представленную на исторической карте (схеме), с информацией из других источников;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12)</w:t>
      </w:r>
      <w:r w:rsidRPr="004F6239">
        <w:rPr>
          <w:rFonts w:ascii="Times New Roman" w:hAnsi="Times New Roman" w:cs="Times New Roman"/>
          <w:sz w:val="28"/>
          <w:szCs w:val="28"/>
          <w:lang w:val="ru-RU"/>
        </w:rPr>
        <w:tab/>
        <w:t xml:space="preserve">умение анализировать текстовые, визуальные источники исторической информации, представлять историческую информацию в виде таблиц, схем, диаграмм;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13)</w:t>
      </w:r>
      <w:r w:rsidRPr="004F6239">
        <w:rPr>
          <w:rFonts w:ascii="Times New Roman" w:hAnsi="Times New Roman" w:cs="Times New Roman"/>
          <w:sz w:val="28"/>
          <w:szCs w:val="28"/>
          <w:lang w:val="ru-RU"/>
        </w:rPr>
        <w:tab/>
        <w:t xml:space="preserve">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верифицированность информации;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14)</w:t>
      </w:r>
      <w:r w:rsidRPr="004F6239">
        <w:rPr>
          <w:rFonts w:ascii="Times New Roman" w:hAnsi="Times New Roman" w:cs="Times New Roman"/>
          <w:sz w:val="28"/>
          <w:szCs w:val="28"/>
          <w:lang w:val="ru-RU"/>
        </w:rPr>
        <w:tab/>
        <w:t xml:space="preserve">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Положения ФГОС ООО развернуты и структурированы в программе  по истории в виде планируемых результатов, относящихся к ключевым компонентам познавательной деятельности обучающихся при изучении истории, от работы с хронологией и историческими фактами до применения знаний  в общении, социальной практике.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Предметные результаты изучения учебного предмета «История» включают: 1) 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2)</w:t>
      </w:r>
      <w:r w:rsidRPr="004F6239">
        <w:rPr>
          <w:rFonts w:ascii="Times New Roman" w:hAnsi="Times New Roman" w:cs="Times New Roman"/>
          <w:sz w:val="28"/>
          <w:szCs w:val="28"/>
          <w:lang w:val="ru-RU"/>
        </w:rPr>
        <w:tab/>
        <w:t xml:space="preserve">базовые знания об основных этапах и ключевых событиях отечественной  и всемирной истории;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3)</w:t>
      </w:r>
      <w:r w:rsidRPr="004F6239">
        <w:rPr>
          <w:rFonts w:ascii="Times New Roman" w:hAnsi="Times New Roman" w:cs="Times New Roman"/>
          <w:sz w:val="28"/>
          <w:szCs w:val="28"/>
          <w:lang w:val="ru-RU"/>
        </w:rPr>
        <w:tab/>
        <w:t xml:space="preserve">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4)</w:t>
      </w:r>
      <w:r w:rsidRPr="004F6239">
        <w:rPr>
          <w:rFonts w:ascii="Times New Roman" w:hAnsi="Times New Roman" w:cs="Times New Roman"/>
          <w:sz w:val="28"/>
          <w:szCs w:val="28"/>
          <w:lang w:val="ru-RU"/>
        </w:rPr>
        <w:tab/>
        <w:t xml:space="preserve">умение работать с основными видами современных источников исторической информации (учебник, научно-популярная литература, ресурсы сети «Интернет» и другие), оценивая их информационные особенности и достоверность с применением метапредметного подхода;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5)</w:t>
      </w:r>
      <w:r w:rsidRPr="004F6239">
        <w:rPr>
          <w:rFonts w:ascii="Times New Roman" w:hAnsi="Times New Roman" w:cs="Times New Roman"/>
          <w:sz w:val="28"/>
          <w:szCs w:val="28"/>
          <w:lang w:val="ru-RU"/>
        </w:rPr>
        <w:tab/>
        <w:t xml:space="preserve">умение работать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6)</w:t>
      </w:r>
      <w:r w:rsidRPr="004F6239">
        <w:rPr>
          <w:rFonts w:ascii="Times New Roman" w:hAnsi="Times New Roman" w:cs="Times New Roman"/>
          <w:sz w:val="28"/>
          <w:szCs w:val="28"/>
          <w:lang w:val="ru-RU"/>
        </w:rPr>
        <w:tab/>
        <w:t xml:space="preserve">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7)</w:t>
      </w:r>
      <w:r w:rsidRPr="004F6239">
        <w:rPr>
          <w:rFonts w:ascii="Times New Roman" w:hAnsi="Times New Roman" w:cs="Times New Roman"/>
          <w:sz w:val="28"/>
          <w:szCs w:val="28"/>
          <w:lang w:val="ru-RU"/>
        </w:rPr>
        <w:tab/>
        <w:t xml:space="preserve">владение приемами оценки значения исторических событий и деятельности исторических личностей в отечественной и всемирной истории;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8)</w:t>
      </w:r>
      <w:r w:rsidRPr="004F6239">
        <w:rPr>
          <w:rFonts w:ascii="Times New Roman" w:hAnsi="Times New Roman" w:cs="Times New Roman"/>
          <w:sz w:val="28"/>
          <w:szCs w:val="28"/>
          <w:lang w:val="ru-RU"/>
        </w:rPr>
        <w:tab/>
        <w:t xml:space="preserve">способность применять исторические знания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9)</w:t>
      </w:r>
      <w:r w:rsidRPr="004F6239">
        <w:rPr>
          <w:rFonts w:ascii="Times New Roman" w:hAnsi="Times New Roman" w:cs="Times New Roman"/>
          <w:sz w:val="28"/>
          <w:szCs w:val="28"/>
          <w:lang w:val="ru-RU"/>
        </w:rPr>
        <w:tab/>
        <w:t xml:space="preserve">осознание необходимости сохранения исторических и культурных памятников своей страны и мира;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10)</w:t>
      </w:r>
      <w:r w:rsidRPr="004F6239">
        <w:rPr>
          <w:rFonts w:ascii="Times New Roman" w:hAnsi="Times New Roman" w:cs="Times New Roman"/>
          <w:sz w:val="28"/>
          <w:szCs w:val="28"/>
          <w:lang w:val="ru-RU"/>
        </w:rPr>
        <w:tab/>
        <w:t xml:space="preserve">умение устанавливать взаимосвязи событий, явлений, процессов прошлого с важнейшими событиями ХХ ‒ начала XXI в.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Предметные результаты изучения истории носят комплексный характер, в них органично сочетаются познавательно-исторические, мировоззренческие  и метапредметные компоненты.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Предметные результаты изучения истории проявляются в освоенных обучающимися знаниях и видах деятельности. Они представлены в следующих основных группах: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1)</w:t>
      </w:r>
      <w:r w:rsidRPr="004F6239">
        <w:rPr>
          <w:rFonts w:ascii="Times New Roman" w:hAnsi="Times New Roman" w:cs="Times New Roman"/>
          <w:sz w:val="28"/>
          <w:szCs w:val="28"/>
          <w:lang w:val="ru-RU"/>
        </w:rPr>
        <w:tab/>
        <w:t xml:space="preserve">Знание хронологии, работа с хронологией: указывать хронологические рамки и периоды ключевых процессов, даты важнейших </w:t>
      </w:r>
      <w:r w:rsidRPr="004F6239">
        <w:rPr>
          <w:rFonts w:ascii="Times New Roman" w:hAnsi="Times New Roman" w:cs="Times New Roman"/>
          <w:sz w:val="28"/>
          <w:szCs w:val="28"/>
          <w:lang w:val="ru-RU"/>
        </w:rPr>
        <w:lastRenderedPageBreak/>
        <w:t xml:space="preserve">событий отечественной  и всеобщей истории, соотносить год с веком, устанавливать последовательность  и длительность исторических событий.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2)</w:t>
      </w:r>
      <w:r w:rsidRPr="004F6239">
        <w:rPr>
          <w:rFonts w:ascii="Times New Roman" w:hAnsi="Times New Roman" w:cs="Times New Roman"/>
          <w:sz w:val="28"/>
          <w:szCs w:val="28"/>
          <w:lang w:val="ru-RU"/>
        </w:rPr>
        <w:tab/>
        <w:t xml:space="preserve">Знание исторических фактов, работа с фактами: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3)Работа с исторической картой (картами, размещенными в учебниках, атласах, на электронных носителях и других): читать историческую карту  с использованием легенды, находить и показывать на исторической карте территории государств, маршруты передвижений значительных групп людей, места значительных событий и другие.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4)</w:t>
      </w:r>
      <w:r w:rsidRPr="004F6239">
        <w:rPr>
          <w:rFonts w:ascii="Times New Roman" w:hAnsi="Times New Roman" w:cs="Times New Roman"/>
          <w:sz w:val="28"/>
          <w:szCs w:val="28"/>
          <w:lang w:val="ru-RU"/>
        </w:rPr>
        <w:tab/>
        <w:t xml:space="preserve">Работа с историческими источниками (фрагментами аутентичных источников): проводить поиск необходимой информации в одном или нескольких источниках (материальных, письменных, визуальных и других), сравнивать данные разных источников, выявлять их сходство и различия, высказывать суждение  об информационной (художественной) ценности источника.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5)</w:t>
      </w:r>
      <w:r w:rsidRPr="004F6239">
        <w:rPr>
          <w:rFonts w:ascii="Times New Roman" w:hAnsi="Times New Roman" w:cs="Times New Roman"/>
          <w:sz w:val="28"/>
          <w:szCs w:val="28"/>
          <w:lang w:val="ru-RU"/>
        </w:rPr>
        <w:tab/>
        <w:t xml:space="preserve">Описание (реконструкция):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другое.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6)</w:t>
      </w:r>
      <w:r w:rsidRPr="004F6239">
        <w:rPr>
          <w:rFonts w:ascii="Times New Roman" w:hAnsi="Times New Roman" w:cs="Times New Roman"/>
          <w:sz w:val="28"/>
          <w:szCs w:val="28"/>
          <w:lang w:val="ru-RU"/>
        </w:rPr>
        <w:tab/>
        <w:t xml:space="preserve">Анализ, объяснение: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7)</w:t>
      </w:r>
      <w:r w:rsidRPr="004F6239">
        <w:rPr>
          <w:rFonts w:ascii="Times New Roman" w:hAnsi="Times New Roman" w:cs="Times New Roman"/>
          <w:sz w:val="28"/>
          <w:szCs w:val="28"/>
          <w:lang w:val="ru-RU"/>
        </w:rPr>
        <w:tab/>
        <w:t xml:space="preserve">Работа с версиями, оценками: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8)</w:t>
      </w:r>
      <w:r w:rsidRPr="004F6239">
        <w:rPr>
          <w:rFonts w:ascii="Times New Roman" w:hAnsi="Times New Roman" w:cs="Times New Roman"/>
          <w:sz w:val="28"/>
          <w:szCs w:val="28"/>
          <w:lang w:val="ru-RU"/>
        </w:rPr>
        <w:tab/>
        <w:t xml:space="preserve">Применение исторических знаний и умений: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w:t>
      </w:r>
      <w:r w:rsidRPr="004F6239">
        <w:rPr>
          <w:rFonts w:ascii="Times New Roman" w:hAnsi="Times New Roman" w:cs="Times New Roman"/>
          <w:sz w:val="28"/>
          <w:szCs w:val="28"/>
          <w:lang w:val="ru-RU"/>
        </w:rPr>
        <w:lastRenderedPageBreak/>
        <w:t xml:space="preserve">других народов как основу диалога в поликультурной среде, способствовать сохранению памятников истории и культуры.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Приведенный перечень предметных результатов по истории служит ориентиром для планирования и организации познавательной деятельности обучающихся при изучении истории (в том числе ‒ разработки системы познавательных задач), при измерении и оценке достигнутых обучающимися результатов.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Предметные результаты изучения истории в 5–9 классах представлены в виде общего перечня для курсов отечественной и всеобщей истории, что должно способствовать углублению содержательных связей двух курсов, выстраиванию единой линии развития познавательной деятельности обучающихся. Приведенные ниже результаты формируются в работе с комплексом учебных пособий ‒ учебниками, настенными и электронными картами и атласами, хрестоматиями  и другими.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Предметные результаты изучения истории в 5 классе: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Знание хронологии, работа с хронологией: объяснять смысл основных хронологических понятий (век, тысячелетие,  до нашей эры, наша эра); называть даты важнейших событий истории Древнего мира, по дате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устанавливать принадлежность события к веку, тысячелетию; определять длительность и последовательность событий, периодов истории Древнего мира, вести счет лет до нашей эры и нашей эры. Знание исторических фактов, работа с фактами: указывать (называть) место, обстоятельства, участников, результаты важнейших событий истории Древнего мира; группировать, систематизировать факты по заданному признаку.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Работа с исторической картой: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 устанавливать на основе картографических сведений связь между условиями среды обитания людей и их занятиями. Работа с историческими источниками: называть и различать основные типы исторических источников (письменные, визуальные, вещественные), приводить примеры источников разных типов; различать памятники культуры изучаемой эпохи и источники, созданные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 последующие эпохи, приводить примеры; извлекать из письменного источника исторические факты (имена, названия событий, даты и другие); находить в визуальных памятниках изучаемой эпохи ключевые знаки, символы; раскрывать смысл (главную идею) высказывания, изображения.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Историческое описание (реконструкция):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характеризовать условия жизни людей в древности;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рассказывать о значительных событиях древней истории, их участниках; рассказывать об исторических личностях Древнего мира (ключевых моментах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их биографии, </w:t>
      </w:r>
      <w:r>
        <w:rPr>
          <w:rFonts w:ascii="Times New Roman" w:hAnsi="Times New Roman" w:cs="Times New Roman"/>
          <w:sz w:val="28"/>
          <w:szCs w:val="28"/>
          <w:lang w:val="ru-RU"/>
        </w:rPr>
        <w:t xml:space="preserve">роли в исторических событиях); </w:t>
      </w:r>
      <w:r w:rsidRPr="004F6239">
        <w:rPr>
          <w:rFonts w:ascii="Times New Roman" w:hAnsi="Times New Roman" w:cs="Times New Roman"/>
          <w:sz w:val="28"/>
          <w:szCs w:val="28"/>
          <w:lang w:val="ru-RU"/>
        </w:rPr>
        <w:t>давать краткое описание памятников</w:t>
      </w:r>
      <w:r>
        <w:rPr>
          <w:rFonts w:ascii="Times New Roman" w:hAnsi="Times New Roman" w:cs="Times New Roman"/>
          <w:sz w:val="28"/>
          <w:szCs w:val="28"/>
          <w:lang w:val="ru-RU"/>
        </w:rPr>
        <w:t xml:space="preserve"> культуры эпохи первобытности  </w:t>
      </w:r>
      <w:r w:rsidRPr="004F6239">
        <w:rPr>
          <w:rFonts w:ascii="Times New Roman" w:hAnsi="Times New Roman" w:cs="Times New Roman"/>
          <w:sz w:val="28"/>
          <w:szCs w:val="28"/>
          <w:lang w:val="ru-RU"/>
        </w:rPr>
        <w:t xml:space="preserve">и древнейших цивилизаций.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Анализ, объяснение </w:t>
      </w:r>
      <w:r>
        <w:rPr>
          <w:rFonts w:ascii="Times New Roman" w:hAnsi="Times New Roman" w:cs="Times New Roman"/>
          <w:sz w:val="28"/>
          <w:szCs w:val="28"/>
          <w:lang w:val="ru-RU"/>
        </w:rPr>
        <w:t xml:space="preserve">исторических событий, явлений: </w:t>
      </w:r>
      <w:r w:rsidRPr="004F6239">
        <w:rPr>
          <w:rFonts w:ascii="Times New Roman" w:hAnsi="Times New Roman" w:cs="Times New Roman"/>
          <w:sz w:val="28"/>
          <w:szCs w:val="28"/>
          <w:lang w:val="ru-RU"/>
        </w:rPr>
        <w:t xml:space="preserve">раскрывать существенные черты государственного устройства древних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обществ, положения основных групп населения, религиозных верований людей  в древности; сравнивать исторические явления, определять их общие черты; иллюстрировать общие явления, черты конкретными примерами; объяснять причины и следствия важнейших событий древней истории.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Рассмотрение исторических версий и оценок, определение своего отношения к наиболее значимым событиям и личностям прошлого: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излагать оценки наиболее значительных событий и личностей древней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истории, приводимые в учебной литературе; высказывать на уровне эмоциональных оценок отношение к поступкам людей прошлого, к памятникам культуры. Применение исторических знаний: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раскрывать значение памятников древней истории и культуры, необходимость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сохранения их в современном мире; 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Предметные результаты изучения истории в 6 классе: Знание хронологии, работа с хронологией: назы</w:t>
      </w:r>
      <w:r>
        <w:rPr>
          <w:rFonts w:ascii="Times New Roman" w:hAnsi="Times New Roman" w:cs="Times New Roman"/>
          <w:sz w:val="28"/>
          <w:szCs w:val="28"/>
          <w:lang w:val="ru-RU"/>
        </w:rPr>
        <w:t xml:space="preserve">вать </w:t>
      </w:r>
      <w:r>
        <w:rPr>
          <w:rFonts w:ascii="Times New Roman" w:hAnsi="Times New Roman" w:cs="Times New Roman"/>
          <w:sz w:val="28"/>
          <w:szCs w:val="28"/>
          <w:lang w:val="ru-RU"/>
        </w:rPr>
        <w:tab/>
        <w:t xml:space="preserve">даты </w:t>
      </w:r>
      <w:r>
        <w:rPr>
          <w:rFonts w:ascii="Times New Roman" w:hAnsi="Times New Roman" w:cs="Times New Roman"/>
          <w:sz w:val="28"/>
          <w:szCs w:val="28"/>
          <w:lang w:val="ru-RU"/>
        </w:rPr>
        <w:tab/>
        <w:t xml:space="preserve">важнейших </w:t>
      </w:r>
      <w:r>
        <w:rPr>
          <w:rFonts w:ascii="Times New Roman" w:hAnsi="Times New Roman" w:cs="Times New Roman"/>
          <w:sz w:val="28"/>
          <w:szCs w:val="28"/>
          <w:lang w:val="ru-RU"/>
        </w:rPr>
        <w:tab/>
        <w:t xml:space="preserve">событий </w:t>
      </w:r>
      <w:r w:rsidRPr="004F6239">
        <w:rPr>
          <w:rFonts w:ascii="Times New Roman" w:hAnsi="Times New Roman" w:cs="Times New Roman"/>
          <w:sz w:val="28"/>
          <w:szCs w:val="28"/>
          <w:lang w:val="ru-RU"/>
        </w:rPr>
        <w:t xml:space="preserve">Средневековья, </w:t>
      </w:r>
      <w:r w:rsidRPr="004F6239">
        <w:rPr>
          <w:rFonts w:ascii="Times New Roman" w:hAnsi="Times New Roman" w:cs="Times New Roman"/>
          <w:sz w:val="28"/>
          <w:szCs w:val="28"/>
          <w:lang w:val="ru-RU"/>
        </w:rPr>
        <w:tab/>
        <w:t xml:space="preserve">определять </w:t>
      </w:r>
      <w:r w:rsidRPr="004F6239">
        <w:rPr>
          <w:rFonts w:ascii="Times New Roman" w:hAnsi="Times New Roman" w:cs="Times New Roman"/>
          <w:sz w:val="28"/>
          <w:szCs w:val="28"/>
          <w:lang w:val="ru-RU"/>
        </w:rPr>
        <w:tab/>
        <w:t xml:space="preserve">их принадлежность к веку, историческому периоду; называть этапы отечественной и всеобщей истории Средних веков, их хронологические рамки (периоды Средневековья, этапы становления и развития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Русского государства); устанавливать длительность и синхронность событий истории Руси  и всеобщей истории. Знание исторических фактов, работа с фактами: указывать (называть) место, обстоятельства, участников, результаты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важнейших событий отечественной и всеобщей истории эпохи Средневековья; группировать, систематизировать факты по заданному признаку (составление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систематических таблиц).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Работа с исторической картой: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находить и показывать на карте исторические объекты, используя легенду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карты; давать словесное описание их местоположения;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извлекать из карты информацию о территории, экономических и культурных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 Работа с историческими источниками: 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 характеризовать авторство, время, место создания источника;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 находить в визуальном источнике и вещественном памятнике ключевые символы, образы; характеризовать позицию автора письменного и визуального исторического источника. Историческое описание (реконструкция): рассказывать о ключевых событиях отечественной и всеобщей истории  в эпоху Средневековья, их участниках; 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 рассказывать об образе жизни различных групп населения в средневековых обществах на Руси и в других странах; представлять описание памятников материальной и художественной культуры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изучаемой эпохи.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Анализ, объяснение исторических событий, явлений: раскрывать существенные черты экономических и социальных отношений  и политического строя на Руси и в других государствах, ценностей, господствовавших в средневековых обществах, представлений средневекового человека о мире; 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объяснять причины и следствия важнейших событий отечественной  и всеобщей истории эпохи Средневековья (находить в учебнике и излагать суждения о причинах и следствиях исторических событий, соотносить объяснение причин и следствий событий, представленное в нескольких текстах); 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Рассмотрение исторических версий и оценок, определение своего отношения к наиболее значимым событиям и личностям прошлого: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излагать оценки событий и личностей эпохи Средневековья, приводимые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в учебной и научно-популярной литературе, объяснять, на каких фактах они основаны; высказывать отношение к поступкам и качествам людей средневековой эпохи с учетом исторического контекста и восприятия современного человека. Применение исторических знаний: объяснять значение памятников истории и культуры Руси и других стран эпохи Средневековья, необходимость сохранения их в современном мире; выполнять учебные проекты по истории Средних веков (в том числе  на региональном материале).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Предметные результаты изучения истории в 7 классе: Знание хронологии, работа с хронологией: называть этапы отечественной и всеоб</w:t>
      </w:r>
      <w:r>
        <w:rPr>
          <w:rFonts w:ascii="Times New Roman" w:hAnsi="Times New Roman" w:cs="Times New Roman"/>
          <w:sz w:val="28"/>
          <w:szCs w:val="28"/>
          <w:lang w:val="ru-RU"/>
        </w:rPr>
        <w:t xml:space="preserve">щей истории Нового времени, их </w:t>
      </w:r>
      <w:r w:rsidRPr="004F6239">
        <w:rPr>
          <w:rFonts w:ascii="Times New Roman" w:hAnsi="Times New Roman" w:cs="Times New Roman"/>
          <w:sz w:val="28"/>
          <w:szCs w:val="28"/>
          <w:lang w:val="ru-RU"/>
        </w:rPr>
        <w:t xml:space="preserve">хронологические рамки; локализовать во времени ключевые события отечественной и всеобщей истории XVI ‒ XVII вв., определять их принадлежность к части века (половина, треть, четверть); устанавливать синхронность событий отечественной и всеобщей истории  XVI ‒ XVII вв. Знание исторических фактов, работа с фактами: указывать (называть) место, обстоятельства, участников, результаты важнейших событий отечественной и всеобщей истории XVI ‒ XVII вв.; 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 Работа с исторической картой: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 ‒ XVII вв.; устанавливать на основе карты связи между географическим положением страны и особенностями ее экономического, социального и политического развития. Работа с историческими источниками: различать виды письменных исторических источников (официальные, личные, литературные и другие); характеризовать обстоятельства и цель создания источника, раскрывать его информационную ценность;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проводить поиск информации в тексте письменного источника, визуальных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 вещественных памятниках эпохи; сопоставлять и систематизировать информацию из нескольких однотипных источников.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Историческое описание (реконструкция):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рассказывать о ключевых событиях отечественной и всеобщей истории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XVI ‒ XVII вв., их участниках; составлять краткую характеристику известных персоналий отечественной  и всеобщей истории XVI ‒ XVII вв. (ключевые факты биографии, личные качества, деятельность); рассказывать об образе жизни различных групп населения в России и других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странах в раннее Новое время; представлять описание памятников материальной и художественной культуры изучаемой эпохи.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Анализ, объяснение исторических событий, явлений: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раскрывать существенные черты экономического, социального  и политического развития России и других стран в XVI ‒ XVII вв., европейской реформации, новых веяний в духовной жизни общества, культуре, революций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XVI ‒ XVII вв. в европейских странах; 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объяснять причины и следствия ва</w:t>
      </w:r>
      <w:r>
        <w:rPr>
          <w:rFonts w:ascii="Times New Roman" w:hAnsi="Times New Roman" w:cs="Times New Roman"/>
          <w:sz w:val="28"/>
          <w:szCs w:val="28"/>
          <w:lang w:val="ru-RU"/>
        </w:rPr>
        <w:t xml:space="preserve">жнейших событий отечественной  </w:t>
      </w:r>
      <w:r w:rsidRPr="004F6239">
        <w:rPr>
          <w:rFonts w:ascii="Times New Roman" w:hAnsi="Times New Roman" w:cs="Times New Roman"/>
          <w:sz w:val="28"/>
          <w:szCs w:val="28"/>
          <w:lang w:val="ru-RU"/>
        </w:rPr>
        <w:t xml:space="preserve">и всеобщей истории XVI ‒ XVII вв. (выявлять в историческом тексте и излагать суждения о причинах и следствиях событий, систематизировать объяснение причин и следствий событий, представленное в нескольких текстах); проводить сопоставление однотипных событий и процессов отечественной  и всеобщей истории (раскрывать повторяющиеся черты исторических ситуаций, выделять черты сходства и различия).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Рассмотрение исторических версий и оценок, определение своего отношения к наиболее значимым </w:t>
      </w:r>
      <w:r>
        <w:rPr>
          <w:rFonts w:ascii="Times New Roman" w:hAnsi="Times New Roman" w:cs="Times New Roman"/>
          <w:sz w:val="28"/>
          <w:szCs w:val="28"/>
          <w:lang w:val="ru-RU"/>
        </w:rPr>
        <w:t xml:space="preserve">событиям и личностям прошлого: </w:t>
      </w:r>
      <w:r w:rsidRPr="004F6239">
        <w:rPr>
          <w:rFonts w:ascii="Times New Roman" w:hAnsi="Times New Roman" w:cs="Times New Roman"/>
          <w:sz w:val="28"/>
          <w:szCs w:val="28"/>
          <w:lang w:val="ru-RU"/>
        </w:rPr>
        <w:t>излагать альтернативные оценки собы</w:t>
      </w:r>
      <w:r>
        <w:rPr>
          <w:rFonts w:ascii="Times New Roman" w:hAnsi="Times New Roman" w:cs="Times New Roman"/>
          <w:sz w:val="28"/>
          <w:szCs w:val="28"/>
          <w:lang w:val="ru-RU"/>
        </w:rPr>
        <w:t xml:space="preserve">тий и личностей отечественной  </w:t>
      </w:r>
      <w:r w:rsidRPr="004F6239">
        <w:rPr>
          <w:rFonts w:ascii="Times New Roman" w:hAnsi="Times New Roman" w:cs="Times New Roman"/>
          <w:sz w:val="28"/>
          <w:szCs w:val="28"/>
          <w:lang w:val="ru-RU"/>
        </w:rPr>
        <w:t xml:space="preserve">и всеобщей истории XVI‒XVII вв., представленные в учебной литературе; объяснять, на чем основываются отдельные мнения; выражать отношение к деятельности исторических личностей XVI ‒ XVII вв. с учетом обстоятельств изучаемой эпохи и в современной шкале ценностей. Применение исторических знаний: 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объяснять значение памятников истории и культуры России и других стран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XVI ‒ XVII вв. для времени, когда они появились, и для современного общества; выполнять учебные проекты по отечественной и всеобщей истории  XVI ‒ XVII вв. (в том числе на региональном материале).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Предметные результаты изучения истории в 8 классе: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Знание хронологии, работа с хронологией: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называть даты важнейших событий отечественной и всеобщей истории  XVIII – начала XIX в.; определять их принадлежность к историческому периоду, этапу; устанавливать синхронность событий отечественной и всеобщей истории XVIII – начала XIX в. Знание исторических фактов, работа с фактами: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указывать </w:t>
      </w:r>
      <w:r w:rsidRPr="004F6239">
        <w:rPr>
          <w:rFonts w:ascii="Times New Roman" w:hAnsi="Times New Roman" w:cs="Times New Roman"/>
          <w:sz w:val="28"/>
          <w:szCs w:val="28"/>
          <w:lang w:val="ru-RU"/>
        </w:rPr>
        <w:tab/>
        <w:t xml:space="preserve">(называть) </w:t>
      </w:r>
      <w:r w:rsidRPr="004F6239">
        <w:rPr>
          <w:rFonts w:ascii="Times New Roman" w:hAnsi="Times New Roman" w:cs="Times New Roman"/>
          <w:sz w:val="28"/>
          <w:szCs w:val="28"/>
          <w:lang w:val="ru-RU"/>
        </w:rPr>
        <w:tab/>
        <w:t>место,</w:t>
      </w:r>
      <w:r>
        <w:rPr>
          <w:rFonts w:ascii="Times New Roman" w:hAnsi="Times New Roman" w:cs="Times New Roman"/>
          <w:sz w:val="28"/>
          <w:szCs w:val="28"/>
          <w:lang w:val="ru-RU"/>
        </w:rPr>
        <w:t xml:space="preserve"> </w:t>
      </w:r>
      <w:r>
        <w:rPr>
          <w:rFonts w:ascii="Times New Roman" w:hAnsi="Times New Roman" w:cs="Times New Roman"/>
          <w:sz w:val="28"/>
          <w:szCs w:val="28"/>
          <w:lang w:val="ru-RU"/>
        </w:rPr>
        <w:tab/>
        <w:t xml:space="preserve">обстоятельства, </w:t>
      </w:r>
      <w:r>
        <w:rPr>
          <w:rFonts w:ascii="Times New Roman" w:hAnsi="Times New Roman" w:cs="Times New Roman"/>
          <w:sz w:val="28"/>
          <w:szCs w:val="28"/>
          <w:lang w:val="ru-RU"/>
        </w:rPr>
        <w:tab/>
        <w:t xml:space="preserve">участников, </w:t>
      </w:r>
      <w:r w:rsidRPr="004F6239">
        <w:rPr>
          <w:rFonts w:ascii="Times New Roman" w:hAnsi="Times New Roman" w:cs="Times New Roman"/>
          <w:sz w:val="28"/>
          <w:szCs w:val="28"/>
          <w:lang w:val="ru-RU"/>
        </w:rPr>
        <w:t xml:space="preserve">результаты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важнейших событий отечественной и всеобщей истории XVIII – начала XIX в.; группировать, систематизировать факты по заданному признаку  (по принадлежности к историческим процессам и другим), составлять систематические таблицы, схемы. Работа с исторической картой: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 начала XIX в. Работа с историческими источниками: различать источники официального и личного происхождения, публицистические произведения (называть их основные виды, информационные особенности); объяснять назначение исторического источника, раскрывать его информационную ценность; извлекать, сопоставлять и систематизировать информацию о событиях отечественной и всеобщей истории XVIII – начала XIX в. из взаимодополняющих письменных, визуальных и вещественных источников.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Историческое описание (реконструкция):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рассказывать о ключевых событиях отечественной и всеобщей истории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XVIII – начала XIX в., их участниках; составлять характеристику (исторический портрет) известных деятелей отечественной и всеобщей истории XVIII – начала XIX в. на основе информации учебника и дополнительных материалов; составлять описание образа жизни различных групп населения в России  и других странах в XVIII – начале XIX в.;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представлять описание памятников материальной и художественной культуры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изучаемой эпохи (в виде сообщения, аннотации). Анализ, объяснение исторических событий, явлений: раскрывать существенные черты экономического, социального и политического развития России и других стран в XVIII – начале XIX в., изменений, происшедших в XVIII – начале XIX в. в разных сферах жизни российского общества, промышленного переворота в европейских странах, абсолютизма как формы правления, идеологии Просвещения, революций XVIII в., внешней политики Российской империи в системе международных отношений рассматриваемого периода; 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объяснять причины и следствия важнейших событий отечественной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 всеобщей истории XVIII – начала XIX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проводить сопоставление однотипных событий и процессов отечественной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 всеобщей истории XVIII – начала XIX в. (раскрывать повторяющиеся черты исторических ситуаций, выделять черты сходства и различия).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Рассмотрение исторических версий и оценок, определение своего отношения к наиболее значимым событиям и личностям прошлого: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анализировать высказывания историков по спорным вопросам отечественной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 всеобщей истории XVIII – начала XIX в. (выявлять обсуждаемую проблему, мнение автора, приводимые аргументы, оценивать степень их убедительности); различать в описаниях событий и личностей XVIII – начала XIX в. ценностные категории, значимые для данной эпохи (в том числе для разных социальных слоев), выражать свое отношение к ним.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Применение исторических знаний: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раскрывать (объяснять), как сочетались в памятниках культуры России  XVIII – начала XIX в. европейские влияния и национальные традиции, показывать на примерах; выполнять учебные проекты по отечественной и всеобщей истории  XVIII – начала XIX в. (в том числе на региональном материале).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Предметные результаты изучения истории в 9 классе: Знание хронологии, работа с хронологией: 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выявлять синхронность (асинхронность) исторических процессов отечественной и всеобщей истории XIX ‒ начала XX в.; определять последовательность событий отечественной и всеобщей истории  XIX ‒ начала XX в. на основе анализа причинно-следственных связей. Знание исторических фактов, работа с фактами: характеризовать место, обстоятельства, участников, результаты важнейших событий отечественной и всеобщей истории XIX ‒ начала XX в.; 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другим), составлять систематические таблицы.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Работа с исторической картой: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 определять на основе карты влияние геогр</w:t>
      </w:r>
      <w:r>
        <w:rPr>
          <w:rFonts w:ascii="Times New Roman" w:hAnsi="Times New Roman" w:cs="Times New Roman"/>
          <w:sz w:val="28"/>
          <w:szCs w:val="28"/>
          <w:lang w:val="ru-RU"/>
        </w:rPr>
        <w:t xml:space="preserve">афического фактора на развитие </w:t>
      </w:r>
      <w:r w:rsidRPr="004F6239">
        <w:rPr>
          <w:rFonts w:ascii="Times New Roman" w:hAnsi="Times New Roman" w:cs="Times New Roman"/>
          <w:sz w:val="28"/>
          <w:szCs w:val="28"/>
          <w:lang w:val="ru-RU"/>
        </w:rPr>
        <w:t xml:space="preserve">различных сфер жизни страны (группы стран). Работа с историческими источниками: представлять в дополнение к известным ранее видам письменных источников особенности таких материалов, как произведения общественной мысли, </w:t>
      </w:r>
      <w:r w:rsidRPr="004F6239">
        <w:rPr>
          <w:rFonts w:ascii="Times New Roman" w:hAnsi="Times New Roman" w:cs="Times New Roman"/>
          <w:sz w:val="28"/>
          <w:szCs w:val="28"/>
          <w:lang w:val="ru-RU"/>
        </w:rPr>
        <w:lastRenderedPageBreak/>
        <w:t xml:space="preserve">газетная публицистика, программы политических партий, статистические данные; определять тип и вид источника (письменного, визуального);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выявлять принадлежность источника </w:t>
      </w:r>
      <w:r>
        <w:rPr>
          <w:rFonts w:ascii="Times New Roman" w:hAnsi="Times New Roman" w:cs="Times New Roman"/>
          <w:sz w:val="28"/>
          <w:szCs w:val="28"/>
          <w:lang w:val="ru-RU"/>
        </w:rPr>
        <w:t xml:space="preserve">определенному лицу, социальной </w:t>
      </w:r>
      <w:r w:rsidRPr="004F6239">
        <w:rPr>
          <w:rFonts w:ascii="Times New Roman" w:hAnsi="Times New Roman" w:cs="Times New Roman"/>
          <w:sz w:val="28"/>
          <w:szCs w:val="28"/>
          <w:lang w:val="ru-RU"/>
        </w:rPr>
        <w:t xml:space="preserve">группе, общественному течению и другим; 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 различать в тексте письменных источников факты и интерпретации событий прошлого.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Историческое описание (реконструкция):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представлять развернутый рассказ о ключевых событиях отечественной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 всеобщей истории XIX ‒ начала XX в. с использованием визуальных материалов (устно, письменно в форме короткого эссе, презентации); составлять развернутую характеристику исторических личностей  XIX ‒ начала XX в. с описанием и оценкой их деятельности (сообщение, презентация, эссе); 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 представлять описание памятников материальной и художественной культуры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изучаемой эпохи, их назначения, использованных при их создании технических  и художественных приемов и другое.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Анализ, объяснение исторических событий, явлений: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раскрывать существенные черты экономического, социального  и политического развития России и других стран в XIX ‒ начале XX в., процессов модернизации в мире и России, масштабных социальных движений и революций  в рассматриваемый период, международных отношений рассматриваемого периода и участия в них России; объяснять смысл ключевых понятий, относящихся к данной эпохе отечественной и всеобщей истории; соотносить общие понятия и факты; объяснять причины и следствия важнейших событий отечественной  и всеобщей истории XIX ‒ начала XX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определять  и объяснять свое отношение к существующим трактовкам причин и следствий исторических событий; проводить сопоставление однотипных событий и процессов отечественной и всеобщей истории XIX ‒ начала XX в. (указывать повторяющиеся черты исторических ситуаций, выделять черты сходства и различия, раскрывать, чем объяснялось своеобразие ситуаций в России, других странах).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Рассмотрение исторических версий и оценок, определение своего отношения к наиболее значимым событиям и личностям прошлого: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lastRenderedPageBreak/>
        <w:t xml:space="preserve">сопоставлять </w:t>
      </w:r>
      <w:r w:rsidRPr="004F6239">
        <w:rPr>
          <w:rFonts w:ascii="Times New Roman" w:hAnsi="Times New Roman" w:cs="Times New Roman"/>
          <w:sz w:val="28"/>
          <w:szCs w:val="28"/>
          <w:lang w:val="ru-RU"/>
        </w:rPr>
        <w:tab/>
        <w:t xml:space="preserve">высказывания </w:t>
      </w:r>
      <w:r w:rsidRPr="004F6239">
        <w:rPr>
          <w:rFonts w:ascii="Times New Roman" w:hAnsi="Times New Roman" w:cs="Times New Roman"/>
          <w:sz w:val="28"/>
          <w:szCs w:val="28"/>
          <w:lang w:val="ru-RU"/>
        </w:rPr>
        <w:tab/>
      </w:r>
      <w:r>
        <w:rPr>
          <w:rFonts w:ascii="Times New Roman" w:hAnsi="Times New Roman" w:cs="Times New Roman"/>
          <w:sz w:val="28"/>
          <w:szCs w:val="28"/>
          <w:lang w:val="ru-RU"/>
        </w:rPr>
        <w:t xml:space="preserve">историков, </w:t>
      </w:r>
      <w:r>
        <w:rPr>
          <w:rFonts w:ascii="Times New Roman" w:hAnsi="Times New Roman" w:cs="Times New Roman"/>
          <w:sz w:val="28"/>
          <w:szCs w:val="28"/>
          <w:lang w:val="ru-RU"/>
        </w:rPr>
        <w:tab/>
        <w:t xml:space="preserve">содержащие </w:t>
      </w:r>
      <w:r>
        <w:rPr>
          <w:rFonts w:ascii="Times New Roman" w:hAnsi="Times New Roman" w:cs="Times New Roman"/>
          <w:sz w:val="28"/>
          <w:szCs w:val="28"/>
          <w:lang w:val="ru-RU"/>
        </w:rPr>
        <w:tab/>
        <w:t xml:space="preserve">разные </w:t>
      </w:r>
      <w:r w:rsidRPr="004F6239">
        <w:rPr>
          <w:rFonts w:ascii="Times New Roman" w:hAnsi="Times New Roman" w:cs="Times New Roman"/>
          <w:sz w:val="28"/>
          <w:szCs w:val="28"/>
          <w:lang w:val="ru-RU"/>
        </w:rPr>
        <w:t xml:space="preserve">мнения  по спорным вопросам отечественной и всеобщей истории XIX ‒ начала XX в., объяснять, что могло лежать в их основе; </w:t>
      </w:r>
    </w:p>
    <w:p w:rsidR="004F6239" w:rsidRPr="004F6239" w:rsidRDefault="004F6239" w:rsidP="004F6239">
      <w:pPr>
        <w:spacing w:after="0" w:line="264" w:lineRule="auto"/>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оценивать </w:t>
      </w:r>
      <w:r w:rsidRPr="004F6239">
        <w:rPr>
          <w:rFonts w:ascii="Times New Roman" w:hAnsi="Times New Roman" w:cs="Times New Roman"/>
          <w:sz w:val="28"/>
          <w:szCs w:val="28"/>
          <w:lang w:val="ru-RU"/>
        </w:rPr>
        <w:tab/>
        <w:t xml:space="preserve">степень </w:t>
      </w:r>
      <w:r w:rsidRPr="004F6239">
        <w:rPr>
          <w:rFonts w:ascii="Times New Roman" w:hAnsi="Times New Roman" w:cs="Times New Roman"/>
          <w:sz w:val="28"/>
          <w:szCs w:val="28"/>
          <w:lang w:val="ru-RU"/>
        </w:rPr>
        <w:tab/>
        <w:t>убеди</w:t>
      </w:r>
      <w:r>
        <w:rPr>
          <w:rFonts w:ascii="Times New Roman" w:hAnsi="Times New Roman" w:cs="Times New Roman"/>
          <w:sz w:val="28"/>
          <w:szCs w:val="28"/>
          <w:lang w:val="ru-RU"/>
        </w:rPr>
        <w:t xml:space="preserve">тельности </w:t>
      </w:r>
      <w:r>
        <w:rPr>
          <w:rFonts w:ascii="Times New Roman" w:hAnsi="Times New Roman" w:cs="Times New Roman"/>
          <w:sz w:val="28"/>
          <w:szCs w:val="28"/>
          <w:lang w:val="ru-RU"/>
        </w:rPr>
        <w:tab/>
        <w:t xml:space="preserve">предложенных </w:t>
      </w:r>
      <w:r>
        <w:rPr>
          <w:rFonts w:ascii="Times New Roman" w:hAnsi="Times New Roman" w:cs="Times New Roman"/>
          <w:sz w:val="28"/>
          <w:szCs w:val="28"/>
          <w:lang w:val="ru-RU"/>
        </w:rPr>
        <w:tab/>
        <w:t xml:space="preserve">точек </w:t>
      </w:r>
      <w:r w:rsidRPr="004F6239">
        <w:rPr>
          <w:rFonts w:ascii="Times New Roman" w:hAnsi="Times New Roman" w:cs="Times New Roman"/>
          <w:sz w:val="28"/>
          <w:szCs w:val="28"/>
          <w:lang w:val="ru-RU"/>
        </w:rPr>
        <w:t xml:space="preserve">зрения,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формулировать и аргументировать свое мнение; объяснять, какими ценностями руководств</w:t>
      </w:r>
      <w:r>
        <w:rPr>
          <w:rFonts w:ascii="Times New Roman" w:hAnsi="Times New Roman" w:cs="Times New Roman"/>
          <w:sz w:val="28"/>
          <w:szCs w:val="28"/>
          <w:lang w:val="ru-RU"/>
        </w:rPr>
        <w:t xml:space="preserve">овались люди в рассматриваемую </w:t>
      </w:r>
      <w:r w:rsidRPr="004F6239">
        <w:rPr>
          <w:rFonts w:ascii="Times New Roman" w:hAnsi="Times New Roman" w:cs="Times New Roman"/>
          <w:sz w:val="28"/>
          <w:szCs w:val="28"/>
          <w:lang w:val="ru-RU"/>
        </w:rPr>
        <w:t xml:space="preserve">эпоху (на примерах конкретных ситуаций, персоналий), выражать свое отношение к ним. Применение исторических знаний: 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 выполнять учебные проекты по отечественной и всеобщей истории  </w:t>
      </w:r>
    </w:p>
    <w:p w:rsidR="004F6239" w:rsidRPr="004F6239" w:rsidRDefault="004F6239" w:rsidP="004F6239">
      <w:pPr>
        <w:spacing w:after="0" w:line="264" w:lineRule="auto"/>
        <w:ind w:firstLine="600"/>
        <w:jc w:val="both"/>
        <w:rPr>
          <w:rFonts w:ascii="Times New Roman" w:hAnsi="Times New Roman" w:cs="Times New Roman"/>
          <w:sz w:val="28"/>
          <w:szCs w:val="28"/>
          <w:lang w:val="ru-RU"/>
        </w:rPr>
      </w:pPr>
      <w:r w:rsidRPr="004F6239">
        <w:rPr>
          <w:rFonts w:ascii="Times New Roman" w:hAnsi="Times New Roman" w:cs="Times New Roman"/>
          <w:sz w:val="28"/>
          <w:szCs w:val="28"/>
          <w:lang w:val="ru-RU"/>
        </w:rPr>
        <w:t xml:space="preserve">XIX ‒ начала ХХ в. (в том числе на региональном материале); 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 </w:t>
      </w:r>
    </w:p>
    <w:p w:rsidR="004F6239" w:rsidRPr="004F6239" w:rsidRDefault="004F6239">
      <w:pPr>
        <w:spacing w:after="0" w:line="264" w:lineRule="auto"/>
        <w:ind w:firstLine="600"/>
        <w:jc w:val="both"/>
        <w:rPr>
          <w:rFonts w:ascii="Times New Roman" w:hAnsi="Times New Roman" w:cs="Times New Roman"/>
          <w:sz w:val="28"/>
          <w:szCs w:val="28"/>
          <w:lang w:val="ru-RU"/>
        </w:rPr>
      </w:pPr>
    </w:p>
    <w:p w:rsidR="00706C14" w:rsidRPr="004F6239" w:rsidRDefault="00706C14">
      <w:pPr>
        <w:rPr>
          <w:rFonts w:ascii="Times New Roman" w:hAnsi="Times New Roman" w:cs="Times New Roman"/>
          <w:sz w:val="28"/>
          <w:szCs w:val="28"/>
          <w:lang w:val="ru-RU"/>
        </w:rPr>
        <w:sectPr w:rsidR="00706C14" w:rsidRPr="004F6239">
          <w:pgSz w:w="11906" w:h="16383"/>
          <w:pgMar w:top="1134" w:right="850" w:bottom="1134" w:left="1701" w:header="720" w:footer="720" w:gutter="0"/>
          <w:cols w:space="720"/>
        </w:sectPr>
      </w:pPr>
    </w:p>
    <w:p w:rsidR="004F48A1" w:rsidRDefault="004F48A1">
      <w:pPr>
        <w:spacing w:after="0"/>
        <w:ind w:left="120"/>
        <w:rPr>
          <w:rFonts w:ascii="Times New Roman" w:hAnsi="Times New Roman"/>
          <w:b/>
          <w:color w:val="000000"/>
          <w:sz w:val="28"/>
          <w:lang w:val="ru-RU"/>
        </w:rPr>
      </w:pPr>
      <w:bookmarkStart w:id="3" w:name="block-6506984"/>
      <w:bookmarkEnd w:id="2"/>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9A7011" w:rsidRDefault="009A7011">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4F6239" w:rsidRDefault="004F6239">
      <w:pPr>
        <w:spacing w:after="0"/>
        <w:ind w:left="120"/>
        <w:rPr>
          <w:rFonts w:ascii="Times New Roman" w:hAnsi="Times New Roman"/>
          <w:b/>
          <w:color w:val="000000"/>
          <w:sz w:val="28"/>
          <w:lang w:val="ru-RU"/>
        </w:rPr>
      </w:pPr>
    </w:p>
    <w:p w:rsidR="009A7011" w:rsidRPr="00026FD7" w:rsidRDefault="009A7011">
      <w:pPr>
        <w:spacing w:after="0"/>
        <w:ind w:left="120"/>
        <w:rPr>
          <w:rFonts w:ascii="Times New Roman" w:hAnsi="Times New Roman"/>
          <w:b/>
          <w:color w:val="000000"/>
          <w:sz w:val="28"/>
          <w:lang w:val="ru-RU"/>
        </w:rPr>
      </w:pPr>
    </w:p>
    <w:p w:rsidR="004F48A1" w:rsidRDefault="004F48A1" w:rsidP="004F48A1">
      <w:pPr>
        <w:spacing w:after="0"/>
      </w:pPr>
      <w:r>
        <w:rPr>
          <w:rFonts w:ascii="Times New Roman" w:hAnsi="Times New Roman"/>
          <w:b/>
          <w:color w:val="000000"/>
          <w:sz w:val="28"/>
        </w:rPr>
        <w:t xml:space="preserve">ТЕМАТИЧЕСКОЕ ПЛАНИРОВАНИЕ </w:t>
      </w:r>
    </w:p>
    <w:p w:rsidR="004F48A1" w:rsidRDefault="004F48A1" w:rsidP="004F48A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8"/>
        <w:gridCol w:w="4579"/>
        <w:gridCol w:w="1560"/>
        <w:gridCol w:w="1841"/>
        <w:gridCol w:w="1910"/>
        <w:gridCol w:w="2824"/>
      </w:tblGrid>
      <w:tr w:rsidR="004F48A1" w:rsidTr="004F48A1">
        <w:trPr>
          <w:trHeight w:val="144"/>
          <w:tblCellSpacing w:w="20" w:type="nil"/>
        </w:trPr>
        <w:tc>
          <w:tcPr>
            <w:tcW w:w="510" w:type="dxa"/>
            <w:vMerge w:val="restart"/>
            <w:tcMar>
              <w:top w:w="50" w:type="dxa"/>
              <w:left w:w="100" w:type="dxa"/>
            </w:tcMar>
            <w:vAlign w:val="center"/>
          </w:tcPr>
          <w:p w:rsidR="004F48A1" w:rsidRDefault="004F48A1" w:rsidP="004F48A1">
            <w:pPr>
              <w:spacing w:after="0"/>
              <w:ind w:left="135"/>
            </w:pPr>
            <w:r>
              <w:rPr>
                <w:rFonts w:ascii="Times New Roman" w:hAnsi="Times New Roman"/>
                <w:b/>
                <w:color w:val="000000"/>
                <w:sz w:val="24"/>
              </w:rPr>
              <w:t xml:space="preserve">№ п/п </w:t>
            </w:r>
          </w:p>
          <w:p w:rsidR="004F48A1" w:rsidRDefault="004F48A1" w:rsidP="004F48A1">
            <w:pPr>
              <w:spacing w:after="0"/>
              <w:ind w:left="135"/>
            </w:pPr>
          </w:p>
        </w:tc>
        <w:tc>
          <w:tcPr>
            <w:tcW w:w="2816" w:type="dxa"/>
            <w:vMerge w:val="restart"/>
            <w:tcMar>
              <w:top w:w="50" w:type="dxa"/>
              <w:left w:w="100" w:type="dxa"/>
            </w:tcMar>
            <w:vAlign w:val="center"/>
          </w:tcPr>
          <w:p w:rsidR="004F48A1" w:rsidRDefault="004F48A1" w:rsidP="004F48A1">
            <w:pPr>
              <w:spacing w:after="0"/>
              <w:ind w:left="135"/>
            </w:pPr>
            <w:r>
              <w:rPr>
                <w:rFonts w:ascii="Times New Roman" w:hAnsi="Times New Roman"/>
                <w:b/>
                <w:color w:val="000000"/>
                <w:sz w:val="24"/>
              </w:rPr>
              <w:t xml:space="preserve">Наименование разделов и тем программы </w:t>
            </w:r>
          </w:p>
          <w:p w:rsidR="004F48A1" w:rsidRDefault="004F48A1" w:rsidP="004F48A1">
            <w:pPr>
              <w:spacing w:after="0"/>
              <w:ind w:left="135"/>
            </w:pPr>
          </w:p>
        </w:tc>
        <w:tc>
          <w:tcPr>
            <w:tcW w:w="0" w:type="auto"/>
            <w:gridSpan w:val="3"/>
            <w:tcMar>
              <w:top w:w="50" w:type="dxa"/>
              <w:left w:w="100" w:type="dxa"/>
            </w:tcMar>
            <w:vAlign w:val="center"/>
          </w:tcPr>
          <w:p w:rsidR="004F48A1" w:rsidRDefault="004F48A1" w:rsidP="004F48A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4F48A1" w:rsidRDefault="004F48A1" w:rsidP="004F48A1">
            <w:pPr>
              <w:spacing w:after="0"/>
              <w:ind w:left="135"/>
            </w:pPr>
            <w:r>
              <w:rPr>
                <w:rFonts w:ascii="Times New Roman" w:hAnsi="Times New Roman"/>
                <w:b/>
                <w:color w:val="000000"/>
                <w:sz w:val="24"/>
              </w:rPr>
              <w:t xml:space="preserve">Электронные (цифровые) образовательные ресурсы </w:t>
            </w:r>
          </w:p>
          <w:p w:rsidR="004F48A1" w:rsidRDefault="004F48A1" w:rsidP="004F48A1">
            <w:pPr>
              <w:spacing w:after="0"/>
              <w:ind w:left="135"/>
            </w:pPr>
          </w:p>
        </w:tc>
      </w:tr>
      <w:tr w:rsidR="004F48A1" w:rsidTr="004F48A1">
        <w:trPr>
          <w:trHeight w:val="144"/>
          <w:tblCellSpacing w:w="20" w:type="nil"/>
        </w:trPr>
        <w:tc>
          <w:tcPr>
            <w:tcW w:w="0" w:type="auto"/>
            <w:vMerge/>
            <w:tcBorders>
              <w:top w:val="nil"/>
            </w:tcBorders>
            <w:tcMar>
              <w:top w:w="50" w:type="dxa"/>
              <w:left w:w="100" w:type="dxa"/>
            </w:tcMar>
          </w:tcPr>
          <w:p w:rsidR="004F48A1" w:rsidRDefault="004F48A1" w:rsidP="004F48A1"/>
        </w:tc>
        <w:tc>
          <w:tcPr>
            <w:tcW w:w="0" w:type="auto"/>
            <w:vMerge/>
            <w:tcBorders>
              <w:top w:val="nil"/>
            </w:tcBorders>
            <w:tcMar>
              <w:top w:w="50" w:type="dxa"/>
              <w:left w:w="100" w:type="dxa"/>
            </w:tcMar>
          </w:tcPr>
          <w:p w:rsidR="004F48A1" w:rsidRDefault="004F48A1" w:rsidP="004F48A1"/>
        </w:tc>
        <w:tc>
          <w:tcPr>
            <w:tcW w:w="994" w:type="dxa"/>
            <w:tcMar>
              <w:top w:w="50" w:type="dxa"/>
              <w:left w:w="100" w:type="dxa"/>
            </w:tcMar>
            <w:vAlign w:val="center"/>
          </w:tcPr>
          <w:p w:rsidR="004F48A1" w:rsidRDefault="004F48A1" w:rsidP="004F48A1">
            <w:pPr>
              <w:spacing w:after="0"/>
              <w:ind w:left="135"/>
            </w:pPr>
            <w:r>
              <w:rPr>
                <w:rFonts w:ascii="Times New Roman" w:hAnsi="Times New Roman"/>
                <w:b/>
                <w:color w:val="000000"/>
                <w:sz w:val="24"/>
              </w:rPr>
              <w:t xml:space="preserve">Всего </w:t>
            </w:r>
          </w:p>
          <w:p w:rsidR="004F48A1" w:rsidRDefault="004F48A1" w:rsidP="004F48A1">
            <w:pPr>
              <w:spacing w:after="0"/>
              <w:ind w:left="135"/>
            </w:pPr>
          </w:p>
        </w:tc>
        <w:tc>
          <w:tcPr>
            <w:tcW w:w="1719" w:type="dxa"/>
            <w:tcMar>
              <w:top w:w="50" w:type="dxa"/>
              <w:left w:w="100" w:type="dxa"/>
            </w:tcMar>
            <w:vAlign w:val="center"/>
          </w:tcPr>
          <w:p w:rsidR="004F48A1" w:rsidRDefault="004F48A1" w:rsidP="004F48A1">
            <w:pPr>
              <w:spacing w:after="0"/>
              <w:ind w:left="135"/>
            </w:pPr>
            <w:r>
              <w:rPr>
                <w:rFonts w:ascii="Times New Roman" w:hAnsi="Times New Roman"/>
                <w:b/>
                <w:color w:val="000000"/>
                <w:sz w:val="24"/>
              </w:rPr>
              <w:t xml:space="preserve">Контрольные работы </w:t>
            </w:r>
          </w:p>
          <w:p w:rsidR="004F48A1" w:rsidRDefault="004F48A1" w:rsidP="004F48A1">
            <w:pPr>
              <w:spacing w:after="0"/>
              <w:ind w:left="135"/>
            </w:pPr>
          </w:p>
        </w:tc>
        <w:tc>
          <w:tcPr>
            <w:tcW w:w="1805" w:type="dxa"/>
            <w:tcMar>
              <w:top w:w="50" w:type="dxa"/>
              <w:left w:w="100" w:type="dxa"/>
            </w:tcMar>
            <w:vAlign w:val="center"/>
          </w:tcPr>
          <w:p w:rsidR="004F48A1" w:rsidRDefault="004F48A1" w:rsidP="004F48A1">
            <w:pPr>
              <w:spacing w:after="0"/>
              <w:ind w:left="135"/>
            </w:pPr>
            <w:r>
              <w:rPr>
                <w:rFonts w:ascii="Times New Roman" w:hAnsi="Times New Roman"/>
                <w:b/>
                <w:color w:val="000000"/>
                <w:sz w:val="24"/>
              </w:rPr>
              <w:t xml:space="preserve">Практические работы </w:t>
            </w:r>
          </w:p>
          <w:p w:rsidR="004F48A1" w:rsidRDefault="004F48A1" w:rsidP="004F48A1">
            <w:pPr>
              <w:spacing w:after="0"/>
              <w:ind w:left="135"/>
            </w:pPr>
          </w:p>
        </w:tc>
        <w:tc>
          <w:tcPr>
            <w:tcW w:w="0" w:type="auto"/>
            <w:vMerge/>
            <w:tcBorders>
              <w:top w:val="nil"/>
            </w:tcBorders>
            <w:tcMar>
              <w:top w:w="50" w:type="dxa"/>
              <w:left w:w="100" w:type="dxa"/>
            </w:tcMar>
          </w:tcPr>
          <w:p w:rsidR="004F48A1" w:rsidRDefault="004F48A1" w:rsidP="004F48A1"/>
        </w:tc>
      </w:tr>
      <w:tr w:rsidR="004F48A1" w:rsidTr="004F48A1">
        <w:trPr>
          <w:trHeight w:val="144"/>
          <w:tblCellSpacing w:w="20" w:type="nil"/>
        </w:trPr>
        <w:tc>
          <w:tcPr>
            <w:tcW w:w="0" w:type="auto"/>
            <w:gridSpan w:val="6"/>
            <w:tcMar>
              <w:top w:w="50" w:type="dxa"/>
              <w:left w:w="100" w:type="dxa"/>
            </w:tcMar>
            <w:vAlign w:val="center"/>
          </w:tcPr>
          <w:p w:rsidR="004F48A1" w:rsidRDefault="004F48A1" w:rsidP="004F48A1">
            <w:pPr>
              <w:spacing w:after="0"/>
              <w:ind w:left="135"/>
            </w:pPr>
          </w:p>
          <w:p w:rsidR="004F48A1" w:rsidRDefault="00120DD5" w:rsidP="004F48A1">
            <w:r>
              <w:rPr>
                <w:sz w:val="24"/>
              </w:rPr>
              <w:pict>
                <v:rect id="_x0000_i1025" style="width:0;height:1.5pt" o:hralign="center" o:hrstd="t" o:hr="t" fillcolor="#a0a0a0" stroked="f"/>
              </w:pict>
            </w:r>
          </w:p>
        </w:tc>
      </w:tr>
      <w:tr w:rsidR="004F48A1" w:rsidTr="004F48A1">
        <w:trPr>
          <w:trHeight w:val="144"/>
          <w:tblCellSpacing w:w="20" w:type="nil"/>
        </w:trPr>
        <w:tc>
          <w:tcPr>
            <w:tcW w:w="0" w:type="auto"/>
            <w:gridSpan w:val="6"/>
            <w:tcMar>
              <w:top w:w="50" w:type="dxa"/>
              <w:left w:w="100" w:type="dxa"/>
            </w:tcMar>
            <w:vAlign w:val="center"/>
          </w:tcPr>
          <w:p w:rsidR="004F48A1" w:rsidRDefault="004F48A1" w:rsidP="004F48A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История Древнего мира</w:t>
            </w:r>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1.1</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Введение</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1.2</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Первобытное общество</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Tr="004F48A1">
        <w:trPr>
          <w:trHeight w:val="144"/>
          <w:tblCellSpacing w:w="20" w:type="nil"/>
        </w:trPr>
        <w:tc>
          <w:tcPr>
            <w:tcW w:w="0" w:type="auto"/>
            <w:gridSpan w:val="2"/>
            <w:tcMar>
              <w:top w:w="50" w:type="dxa"/>
              <w:left w:w="100" w:type="dxa"/>
            </w:tcMar>
            <w:vAlign w:val="center"/>
          </w:tcPr>
          <w:p w:rsidR="004F48A1" w:rsidRDefault="004F48A1" w:rsidP="004F48A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4F48A1" w:rsidRDefault="004F48A1" w:rsidP="004F48A1"/>
        </w:tc>
      </w:tr>
      <w:tr w:rsidR="004F48A1" w:rsidTr="004F48A1">
        <w:trPr>
          <w:trHeight w:val="144"/>
          <w:tblCellSpacing w:w="20" w:type="nil"/>
        </w:trPr>
        <w:tc>
          <w:tcPr>
            <w:tcW w:w="0" w:type="auto"/>
            <w:gridSpan w:val="6"/>
            <w:tcMar>
              <w:top w:w="50" w:type="dxa"/>
              <w:left w:w="100" w:type="dxa"/>
            </w:tcMar>
            <w:vAlign w:val="center"/>
          </w:tcPr>
          <w:p w:rsidR="004F48A1" w:rsidRDefault="004F48A1" w:rsidP="004F48A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Древний мир</w:t>
            </w:r>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2.1</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Древний мир. Древний Восток</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2.2</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Древний Египет</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7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2.3</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Древние цивилизации Месопотамии</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lastRenderedPageBreak/>
              <w:t>2.4</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Восточное Средиземноморье в древности</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2.5</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Ассирия. Персидская держава</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2.6</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Древняя Индия. Древний Китай</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Tr="004F48A1">
        <w:trPr>
          <w:trHeight w:val="144"/>
          <w:tblCellSpacing w:w="20" w:type="nil"/>
        </w:trPr>
        <w:tc>
          <w:tcPr>
            <w:tcW w:w="0" w:type="auto"/>
            <w:gridSpan w:val="2"/>
            <w:tcMar>
              <w:top w:w="50" w:type="dxa"/>
              <w:left w:w="100" w:type="dxa"/>
            </w:tcMar>
            <w:vAlign w:val="center"/>
          </w:tcPr>
          <w:p w:rsidR="004F48A1" w:rsidRDefault="004F48A1" w:rsidP="004F48A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4F48A1" w:rsidRDefault="004F48A1" w:rsidP="004F48A1"/>
        </w:tc>
      </w:tr>
      <w:tr w:rsidR="004F48A1" w:rsidTr="004F48A1">
        <w:trPr>
          <w:trHeight w:val="144"/>
          <w:tblCellSpacing w:w="20" w:type="nil"/>
        </w:trPr>
        <w:tc>
          <w:tcPr>
            <w:tcW w:w="0" w:type="auto"/>
            <w:gridSpan w:val="6"/>
            <w:tcMar>
              <w:top w:w="50" w:type="dxa"/>
              <w:left w:w="100" w:type="dxa"/>
            </w:tcMar>
            <w:vAlign w:val="center"/>
          </w:tcPr>
          <w:p w:rsidR="004F48A1" w:rsidRDefault="004F48A1" w:rsidP="004F48A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Древняя Греция. Эллинизм</w:t>
            </w:r>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3.1</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Древнейшая Греция</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3.2</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Греческие полисы</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7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3.3</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Культура Древней Греции</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3.4</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Македонские завоевания. Эллинизм</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Tr="004F48A1">
        <w:trPr>
          <w:trHeight w:val="144"/>
          <w:tblCellSpacing w:w="20" w:type="nil"/>
        </w:trPr>
        <w:tc>
          <w:tcPr>
            <w:tcW w:w="0" w:type="auto"/>
            <w:gridSpan w:val="2"/>
            <w:tcMar>
              <w:top w:w="50" w:type="dxa"/>
              <w:left w:w="100" w:type="dxa"/>
            </w:tcMar>
            <w:vAlign w:val="center"/>
          </w:tcPr>
          <w:p w:rsidR="004F48A1" w:rsidRDefault="004F48A1" w:rsidP="004F48A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4F48A1" w:rsidRDefault="004F48A1" w:rsidP="004F48A1"/>
        </w:tc>
      </w:tr>
      <w:tr w:rsidR="004F48A1" w:rsidTr="004F48A1">
        <w:trPr>
          <w:trHeight w:val="144"/>
          <w:tblCellSpacing w:w="20" w:type="nil"/>
        </w:trPr>
        <w:tc>
          <w:tcPr>
            <w:tcW w:w="0" w:type="auto"/>
            <w:gridSpan w:val="6"/>
            <w:tcMar>
              <w:top w:w="50" w:type="dxa"/>
              <w:left w:w="100" w:type="dxa"/>
            </w:tcMar>
            <w:vAlign w:val="center"/>
          </w:tcPr>
          <w:p w:rsidR="004F48A1" w:rsidRDefault="004F48A1" w:rsidP="004F48A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Древний Рим</w:t>
            </w:r>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4.1</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Возникновение Римского государства</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4.2</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Римские завоевания в Средиземноморье</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4.3</w:t>
            </w:r>
          </w:p>
        </w:tc>
        <w:tc>
          <w:tcPr>
            <w:tcW w:w="2816"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Поздняя Римская республика. Гражданские войны</w:t>
            </w:r>
          </w:p>
        </w:tc>
        <w:tc>
          <w:tcPr>
            <w:tcW w:w="994" w:type="dxa"/>
            <w:tcMar>
              <w:top w:w="50" w:type="dxa"/>
              <w:left w:w="100" w:type="dxa"/>
            </w:tcMar>
            <w:vAlign w:val="center"/>
          </w:tcPr>
          <w:p w:rsidR="004F48A1" w:rsidRDefault="004F48A1" w:rsidP="004F48A1">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RPr="00A4418D"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4.4</w:t>
            </w:r>
          </w:p>
        </w:tc>
        <w:tc>
          <w:tcPr>
            <w:tcW w:w="2816" w:type="dxa"/>
            <w:tcMar>
              <w:top w:w="50" w:type="dxa"/>
              <w:left w:w="100" w:type="dxa"/>
            </w:tcMar>
            <w:vAlign w:val="center"/>
          </w:tcPr>
          <w:p w:rsidR="004F48A1" w:rsidRDefault="004F48A1" w:rsidP="004F48A1">
            <w:pPr>
              <w:spacing w:after="0"/>
              <w:ind w:left="135"/>
            </w:pPr>
            <w:r w:rsidRPr="004C7B58">
              <w:rPr>
                <w:rFonts w:ascii="Times New Roman" w:hAnsi="Times New Roman"/>
                <w:color w:val="000000"/>
                <w:sz w:val="24"/>
                <w:lang w:val="ru-RU"/>
              </w:rPr>
              <w:t xml:space="preserve">Расцвет и падение Римской империи. </w:t>
            </w:r>
            <w:r>
              <w:rPr>
                <w:rFonts w:ascii="Times New Roman" w:hAnsi="Times New Roman"/>
                <w:color w:val="000000"/>
                <w:sz w:val="24"/>
              </w:rPr>
              <w:t>Культура Древнего Рима</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41393</w:t>
              </w:r>
              <w:r>
                <w:rPr>
                  <w:rFonts w:ascii="Times New Roman" w:hAnsi="Times New Roman"/>
                  <w:color w:val="0000FF"/>
                  <w:u w:val="single"/>
                </w:rPr>
                <w:t>a</w:t>
              </w:r>
            </w:hyperlink>
          </w:p>
        </w:tc>
      </w:tr>
      <w:tr w:rsidR="004F48A1" w:rsidTr="004F48A1">
        <w:trPr>
          <w:trHeight w:val="144"/>
          <w:tblCellSpacing w:w="20" w:type="nil"/>
        </w:trPr>
        <w:tc>
          <w:tcPr>
            <w:tcW w:w="0" w:type="auto"/>
            <w:gridSpan w:val="2"/>
            <w:tcMar>
              <w:top w:w="50" w:type="dxa"/>
              <w:left w:w="100" w:type="dxa"/>
            </w:tcMar>
            <w:vAlign w:val="center"/>
          </w:tcPr>
          <w:p w:rsidR="004F48A1" w:rsidRDefault="004F48A1" w:rsidP="004F48A1">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4F48A1" w:rsidRDefault="004F48A1" w:rsidP="004F48A1"/>
        </w:tc>
      </w:tr>
      <w:tr w:rsidR="004F48A1" w:rsidRPr="00A4418D" w:rsidTr="004F48A1">
        <w:trPr>
          <w:trHeight w:val="144"/>
          <w:tblCellSpacing w:w="20" w:type="nil"/>
        </w:trPr>
        <w:tc>
          <w:tcPr>
            <w:tcW w:w="0" w:type="auto"/>
            <w:gridSpan w:val="6"/>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b/>
                <w:color w:val="000000"/>
                <w:sz w:val="24"/>
                <w:lang w:val="ru-RU"/>
              </w:rPr>
              <w:t>Раздел 5.</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Курс «История нашего края»</w:t>
            </w:r>
          </w:p>
        </w:tc>
      </w:tr>
      <w:tr w:rsidR="004F48A1" w:rsidTr="004F48A1">
        <w:trPr>
          <w:trHeight w:val="144"/>
          <w:tblCellSpacing w:w="20" w:type="nil"/>
        </w:trPr>
        <w:tc>
          <w:tcPr>
            <w:tcW w:w="510" w:type="dxa"/>
            <w:tcMar>
              <w:top w:w="50" w:type="dxa"/>
              <w:left w:w="100" w:type="dxa"/>
            </w:tcMar>
            <w:vAlign w:val="center"/>
          </w:tcPr>
          <w:p w:rsidR="004F48A1" w:rsidRDefault="004F48A1" w:rsidP="004F48A1">
            <w:pPr>
              <w:spacing w:after="0"/>
            </w:pPr>
            <w:r>
              <w:rPr>
                <w:rFonts w:ascii="Times New Roman" w:hAnsi="Times New Roman"/>
                <w:color w:val="000000"/>
                <w:sz w:val="24"/>
              </w:rPr>
              <w:t>5.1</w:t>
            </w:r>
          </w:p>
        </w:tc>
        <w:tc>
          <w:tcPr>
            <w:tcW w:w="2816" w:type="dxa"/>
            <w:tcMar>
              <w:top w:w="50" w:type="dxa"/>
              <w:left w:w="100" w:type="dxa"/>
            </w:tcMar>
            <w:vAlign w:val="center"/>
          </w:tcPr>
          <w:p w:rsidR="004F48A1" w:rsidRDefault="004F48A1" w:rsidP="004F48A1">
            <w:pPr>
              <w:spacing w:after="0"/>
              <w:ind w:left="135"/>
            </w:pPr>
            <w:r>
              <w:rPr>
                <w:rFonts w:ascii="Times New Roman" w:hAnsi="Times New Roman"/>
                <w:color w:val="000000"/>
                <w:sz w:val="24"/>
              </w:rPr>
              <w:t>История нашего края</w:t>
            </w:r>
          </w:p>
        </w:tc>
        <w:tc>
          <w:tcPr>
            <w:tcW w:w="994"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34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Default="004F48A1" w:rsidP="004F48A1">
            <w:pPr>
              <w:spacing w:after="0"/>
              <w:ind w:left="135"/>
            </w:pPr>
          </w:p>
        </w:tc>
      </w:tr>
      <w:tr w:rsidR="004F48A1" w:rsidTr="004F48A1">
        <w:trPr>
          <w:trHeight w:val="144"/>
          <w:tblCellSpacing w:w="20" w:type="nil"/>
        </w:trPr>
        <w:tc>
          <w:tcPr>
            <w:tcW w:w="0" w:type="auto"/>
            <w:gridSpan w:val="2"/>
            <w:tcMar>
              <w:top w:w="50" w:type="dxa"/>
              <w:left w:w="100" w:type="dxa"/>
            </w:tcMar>
            <w:vAlign w:val="center"/>
          </w:tcPr>
          <w:p w:rsidR="004F48A1" w:rsidRDefault="004F48A1" w:rsidP="004F48A1">
            <w:pPr>
              <w:spacing w:after="0"/>
              <w:ind w:left="135"/>
            </w:pPr>
            <w:r>
              <w:rPr>
                <w:rFonts w:ascii="Times New Roman" w:hAnsi="Times New Roman"/>
                <w:b/>
                <w:color w:val="000000"/>
                <w:sz w:val="24"/>
              </w:rPr>
              <w:t>Итого по разделу, курсу</w:t>
            </w:r>
          </w:p>
        </w:tc>
        <w:tc>
          <w:tcPr>
            <w:tcW w:w="1563"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4F48A1" w:rsidRDefault="004F48A1" w:rsidP="004F48A1"/>
        </w:tc>
      </w:tr>
      <w:tr w:rsidR="004F48A1" w:rsidTr="004F48A1">
        <w:trPr>
          <w:trHeight w:val="144"/>
          <w:tblCellSpacing w:w="20" w:type="nil"/>
        </w:trPr>
        <w:tc>
          <w:tcPr>
            <w:tcW w:w="0" w:type="auto"/>
            <w:gridSpan w:val="2"/>
            <w:tcMar>
              <w:top w:w="50" w:type="dxa"/>
              <w:left w:w="100" w:type="dxa"/>
            </w:tcMar>
            <w:vAlign w:val="center"/>
          </w:tcPr>
          <w:p w:rsidR="004F48A1" w:rsidRPr="004C7B58" w:rsidRDefault="004F48A1" w:rsidP="004F48A1">
            <w:pPr>
              <w:spacing w:after="0"/>
              <w:ind w:left="135"/>
              <w:rPr>
                <w:lang w:val="ru-RU"/>
              </w:rPr>
            </w:pPr>
            <w:r w:rsidRPr="004C7B58">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4F48A1" w:rsidRDefault="004F48A1" w:rsidP="004F48A1">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4F48A1" w:rsidRDefault="004F48A1" w:rsidP="004F48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F48A1" w:rsidRDefault="004F48A1" w:rsidP="004F48A1"/>
        </w:tc>
      </w:tr>
    </w:tbl>
    <w:p w:rsidR="004F48A1" w:rsidRDefault="004F48A1" w:rsidP="004F48A1">
      <w:pPr>
        <w:sectPr w:rsidR="004F48A1">
          <w:pgSz w:w="16383" w:h="11906" w:orient="landscape"/>
          <w:pgMar w:top="1134" w:right="850" w:bottom="1134" w:left="1701" w:header="720" w:footer="720" w:gutter="0"/>
          <w:cols w:space="720"/>
        </w:sectPr>
      </w:pPr>
    </w:p>
    <w:p w:rsidR="005D5EDC" w:rsidRDefault="005D5EDC" w:rsidP="005D5EDC">
      <w:pPr>
        <w:spacing w:after="0"/>
      </w:pPr>
      <w:r>
        <w:rPr>
          <w:rFonts w:ascii="Times New Roman" w:hAnsi="Times New Roman"/>
          <w:b/>
          <w:color w:val="000000"/>
          <w:sz w:val="28"/>
        </w:rPr>
        <w:lastRenderedPageBreak/>
        <w:t xml:space="preserve">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4"/>
        <w:gridCol w:w="4420"/>
        <w:gridCol w:w="1603"/>
        <w:gridCol w:w="1841"/>
        <w:gridCol w:w="1910"/>
        <w:gridCol w:w="2824"/>
      </w:tblGrid>
      <w:tr w:rsidR="005D5EDC" w:rsidTr="005D5EDC">
        <w:trPr>
          <w:trHeight w:val="144"/>
          <w:tblCellSpacing w:w="20" w:type="nil"/>
        </w:trPr>
        <w:tc>
          <w:tcPr>
            <w:tcW w:w="529"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 п/п </w:t>
            </w:r>
          </w:p>
          <w:p w:rsidR="005D5EDC" w:rsidRDefault="005D5EDC" w:rsidP="005D5EDC">
            <w:pPr>
              <w:spacing w:after="0"/>
              <w:ind w:left="135"/>
            </w:pPr>
          </w:p>
        </w:tc>
        <w:tc>
          <w:tcPr>
            <w:tcW w:w="2464"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Наименование разделов и тем программы </w:t>
            </w:r>
          </w:p>
          <w:p w:rsidR="005D5EDC" w:rsidRDefault="005D5EDC" w:rsidP="005D5EDC">
            <w:pPr>
              <w:spacing w:after="0"/>
              <w:ind w:left="135"/>
            </w:pPr>
          </w:p>
        </w:tc>
        <w:tc>
          <w:tcPr>
            <w:tcW w:w="0" w:type="auto"/>
            <w:gridSpan w:val="3"/>
            <w:tcMar>
              <w:top w:w="50" w:type="dxa"/>
              <w:left w:w="100" w:type="dxa"/>
            </w:tcMar>
            <w:vAlign w:val="center"/>
          </w:tcPr>
          <w:p w:rsidR="005D5EDC" w:rsidRDefault="005D5EDC" w:rsidP="005D5EDC">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Электронные (цифровые) образовательные ресурсы </w:t>
            </w:r>
          </w:p>
          <w:p w:rsidR="005D5EDC" w:rsidRDefault="005D5EDC" w:rsidP="005D5EDC">
            <w:pPr>
              <w:spacing w:after="0"/>
              <w:ind w:left="135"/>
            </w:pPr>
          </w:p>
        </w:tc>
      </w:tr>
      <w:tr w:rsidR="005D5EDC" w:rsidTr="005D5EDC">
        <w:trPr>
          <w:trHeight w:val="144"/>
          <w:tblCellSpacing w:w="20" w:type="nil"/>
        </w:trPr>
        <w:tc>
          <w:tcPr>
            <w:tcW w:w="0" w:type="auto"/>
            <w:vMerge/>
            <w:tcBorders>
              <w:top w:val="nil"/>
            </w:tcBorders>
            <w:tcMar>
              <w:top w:w="50" w:type="dxa"/>
              <w:left w:w="100" w:type="dxa"/>
            </w:tcMar>
          </w:tcPr>
          <w:p w:rsidR="005D5EDC" w:rsidRDefault="005D5EDC" w:rsidP="005D5EDC"/>
        </w:tc>
        <w:tc>
          <w:tcPr>
            <w:tcW w:w="0" w:type="auto"/>
            <w:vMerge/>
            <w:tcBorders>
              <w:top w:val="nil"/>
            </w:tcBorders>
            <w:tcMar>
              <w:top w:w="50" w:type="dxa"/>
              <w:left w:w="100" w:type="dxa"/>
            </w:tcMar>
          </w:tcPr>
          <w:p w:rsidR="005D5EDC" w:rsidRDefault="005D5EDC" w:rsidP="005D5EDC"/>
        </w:tc>
        <w:tc>
          <w:tcPr>
            <w:tcW w:w="1028"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Всего </w:t>
            </w:r>
          </w:p>
          <w:p w:rsidR="005D5EDC" w:rsidRDefault="005D5EDC" w:rsidP="005D5EDC">
            <w:pPr>
              <w:spacing w:after="0"/>
              <w:ind w:left="135"/>
            </w:pPr>
          </w:p>
        </w:tc>
        <w:tc>
          <w:tcPr>
            <w:tcW w:w="1759"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Контрольные работы </w:t>
            </w:r>
          </w:p>
          <w:p w:rsidR="005D5EDC" w:rsidRDefault="005D5EDC" w:rsidP="005D5EDC">
            <w:pPr>
              <w:spacing w:after="0"/>
              <w:ind w:left="135"/>
            </w:pPr>
          </w:p>
        </w:tc>
        <w:tc>
          <w:tcPr>
            <w:tcW w:w="1841"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Практические работы </w:t>
            </w:r>
          </w:p>
          <w:p w:rsidR="005D5EDC" w:rsidRDefault="005D5EDC" w:rsidP="005D5EDC">
            <w:pPr>
              <w:spacing w:after="0"/>
              <w:ind w:left="135"/>
            </w:pPr>
          </w:p>
        </w:tc>
        <w:tc>
          <w:tcPr>
            <w:tcW w:w="0" w:type="auto"/>
            <w:vMerge/>
            <w:tcBorders>
              <w:top w:val="nil"/>
            </w:tcBorders>
            <w:tcMar>
              <w:top w:w="50" w:type="dxa"/>
              <w:left w:w="100" w:type="dxa"/>
            </w:tcMar>
          </w:tcPr>
          <w:p w:rsidR="005D5EDC" w:rsidRDefault="005D5EDC" w:rsidP="005D5EDC"/>
        </w:tc>
      </w:tr>
      <w:tr w:rsidR="005D5EDC" w:rsidRPr="004F6239" w:rsidTr="005D5EDC">
        <w:trPr>
          <w:trHeight w:val="144"/>
          <w:tblCellSpacing w:w="20" w:type="nil"/>
        </w:trPr>
        <w:tc>
          <w:tcPr>
            <w:tcW w:w="0" w:type="auto"/>
            <w:gridSpan w:val="6"/>
            <w:tcMar>
              <w:top w:w="50" w:type="dxa"/>
              <w:left w:w="100" w:type="dxa"/>
            </w:tcMar>
            <w:vAlign w:val="center"/>
          </w:tcPr>
          <w:p w:rsidR="005D5EDC" w:rsidRPr="00026FD7" w:rsidRDefault="005D5EDC" w:rsidP="005D5EDC">
            <w:pPr>
              <w:spacing w:after="0"/>
              <w:ind w:left="135"/>
              <w:rPr>
                <w:lang w:val="ru-RU"/>
              </w:rPr>
            </w:pPr>
            <w:r w:rsidRPr="004C7B58">
              <w:rPr>
                <w:rFonts w:ascii="Times New Roman" w:hAnsi="Times New Roman"/>
                <w:b/>
                <w:color w:val="000000"/>
                <w:sz w:val="24"/>
                <w:lang w:val="ru-RU"/>
              </w:rPr>
              <w:t>Раздел 1.</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 xml:space="preserve">Всеобщая история. История Средних веков. </w:t>
            </w:r>
            <w:r>
              <w:rPr>
                <w:rFonts w:ascii="Times New Roman" w:hAnsi="Times New Roman"/>
                <w:b/>
                <w:color w:val="000000"/>
                <w:sz w:val="24"/>
              </w:rPr>
              <w:t>V</w:t>
            </w:r>
            <w:r w:rsidRPr="00026FD7">
              <w:rPr>
                <w:rFonts w:ascii="Times New Roman" w:hAnsi="Times New Roman"/>
                <w:b/>
                <w:color w:val="000000"/>
                <w:sz w:val="24"/>
                <w:lang w:val="ru-RU"/>
              </w:rPr>
              <w:t xml:space="preserve"> – конец </w:t>
            </w:r>
            <w:r>
              <w:rPr>
                <w:rFonts w:ascii="Times New Roman" w:hAnsi="Times New Roman"/>
                <w:b/>
                <w:color w:val="000000"/>
                <w:sz w:val="24"/>
              </w:rPr>
              <w:t>XV</w:t>
            </w:r>
            <w:r w:rsidRPr="00026FD7">
              <w:rPr>
                <w:rFonts w:ascii="Times New Roman" w:hAnsi="Times New Roman"/>
                <w:b/>
                <w:color w:val="000000"/>
                <w:sz w:val="24"/>
                <w:lang w:val="ru-RU"/>
              </w:rPr>
              <w:t xml:space="preserve"> вв.</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1.1</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1.2</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Европа в раннее Средневековье</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1.3</w:t>
            </w:r>
          </w:p>
        </w:tc>
        <w:tc>
          <w:tcPr>
            <w:tcW w:w="2464"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Мусульманская цивилизация в </w:t>
            </w:r>
            <w:r>
              <w:rPr>
                <w:rFonts w:ascii="Times New Roman" w:hAnsi="Times New Roman"/>
                <w:color w:val="000000"/>
                <w:sz w:val="24"/>
              </w:rPr>
              <w:t>VII</w:t>
            </w:r>
            <w:r w:rsidRPr="004C7B58">
              <w:rPr>
                <w:rFonts w:ascii="Times New Roman" w:hAnsi="Times New Roman"/>
                <w:color w:val="000000"/>
                <w:sz w:val="24"/>
                <w:lang w:val="ru-RU"/>
              </w:rPr>
              <w:t>—</w:t>
            </w:r>
            <w:r>
              <w:rPr>
                <w:rFonts w:ascii="Times New Roman" w:hAnsi="Times New Roman"/>
                <w:color w:val="000000"/>
                <w:sz w:val="24"/>
              </w:rPr>
              <w:t>XI</w:t>
            </w:r>
            <w:r w:rsidRPr="004C7B58">
              <w:rPr>
                <w:rFonts w:ascii="Times New Roman" w:hAnsi="Times New Roman"/>
                <w:color w:val="000000"/>
                <w:sz w:val="24"/>
                <w:lang w:val="ru-RU"/>
              </w:rPr>
              <w:t xml:space="preserve"> вв.</w:t>
            </w:r>
          </w:p>
        </w:tc>
        <w:tc>
          <w:tcPr>
            <w:tcW w:w="1028"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1.4</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Средневековое европейское общество</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1.5</w:t>
            </w:r>
          </w:p>
        </w:tc>
        <w:tc>
          <w:tcPr>
            <w:tcW w:w="2464"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Расцвет Средневековья в Западной Европе</w:t>
            </w:r>
          </w:p>
        </w:tc>
        <w:tc>
          <w:tcPr>
            <w:tcW w:w="1028"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1.6</w:t>
            </w:r>
          </w:p>
        </w:tc>
        <w:tc>
          <w:tcPr>
            <w:tcW w:w="2464"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Страны и народы Азии, Африки и Америки в Средние века</w:t>
            </w:r>
          </w:p>
        </w:tc>
        <w:tc>
          <w:tcPr>
            <w:tcW w:w="1028"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1.7</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Осень Средневековья</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Tr="005D5EDC">
        <w:trPr>
          <w:trHeight w:val="144"/>
          <w:tblCellSpacing w:w="20" w:type="nil"/>
        </w:trPr>
        <w:tc>
          <w:tcPr>
            <w:tcW w:w="0" w:type="auto"/>
            <w:gridSpan w:val="2"/>
            <w:tcMar>
              <w:top w:w="50" w:type="dxa"/>
              <w:left w:w="100" w:type="dxa"/>
            </w:tcMar>
            <w:vAlign w:val="center"/>
          </w:tcPr>
          <w:p w:rsidR="005D5EDC" w:rsidRDefault="005D5EDC" w:rsidP="005D5E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5D5EDC" w:rsidRDefault="005D5EDC" w:rsidP="005D5EDC"/>
        </w:tc>
      </w:tr>
      <w:tr w:rsidR="005D5EDC" w:rsidRPr="00A4418D" w:rsidTr="005D5EDC">
        <w:trPr>
          <w:trHeight w:val="144"/>
          <w:tblCellSpacing w:w="20" w:type="nil"/>
        </w:trPr>
        <w:tc>
          <w:tcPr>
            <w:tcW w:w="0" w:type="auto"/>
            <w:gridSpan w:val="6"/>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b/>
                <w:color w:val="000000"/>
                <w:sz w:val="24"/>
                <w:lang w:val="ru-RU"/>
              </w:rPr>
              <w:t>Раздел 2.</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 xml:space="preserve">История России с </w:t>
            </w:r>
            <w:r>
              <w:rPr>
                <w:rFonts w:ascii="Times New Roman" w:hAnsi="Times New Roman"/>
                <w:b/>
                <w:color w:val="000000"/>
                <w:sz w:val="24"/>
              </w:rPr>
              <w:t>IX</w:t>
            </w:r>
            <w:r w:rsidRPr="004C7B58">
              <w:rPr>
                <w:rFonts w:ascii="Times New Roman" w:hAnsi="Times New Roman"/>
                <w:b/>
                <w:color w:val="000000"/>
                <w:sz w:val="24"/>
                <w:lang w:val="ru-RU"/>
              </w:rPr>
              <w:t xml:space="preserve"> до начала </w:t>
            </w:r>
            <w:r>
              <w:rPr>
                <w:rFonts w:ascii="Times New Roman" w:hAnsi="Times New Roman"/>
                <w:b/>
                <w:color w:val="000000"/>
                <w:sz w:val="24"/>
              </w:rPr>
              <w:t>XVI</w:t>
            </w:r>
            <w:r w:rsidRPr="004C7B58">
              <w:rPr>
                <w:rFonts w:ascii="Times New Roman" w:hAnsi="Times New Roman"/>
                <w:b/>
                <w:color w:val="000000"/>
                <w:sz w:val="24"/>
                <w:lang w:val="ru-RU"/>
              </w:rPr>
              <w:t xml:space="preserve"> вв.</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2.1</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lastRenderedPageBreak/>
              <w:t>2.2</w:t>
            </w:r>
          </w:p>
        </w:tc>
        <w:tc>
          <w:tcPr>
            <w:tcW w:w="2464" w:type="dxa"/>
            <w:tcMar>
              <w:top w:w="50" w:type="dxa"/>
              <w:left w:w="100" w:type="dxa"/>
            </w:tcMar>
            <w:vAlign w:val="center"/>
          </w:tcPr>
          <w:p w:rsidR="005D5EDC" w:rsidRDefault="005D5EDC" w:rsidP="005D5EDC">
            <w:pPr>
              <w:spacing w:after="0"/>
              <w:ind w:left="135"/>
            </w:pPr>
            <w:r w:rsidRPr="004C7B58">
              <w:rPr>
                <w:rFonts w:ascii="Times New Roman" w:hAnsi="Times New Roman"/>
                <w:color w:val="000000"/>
                <w:sz w:val="24"/>
                <w:lang w:val="ru-RU"/>
              </w:rPr>
              <w:t xml:space="preserve">Великое переселение народов на территории современной России. </w:t>
            </w:r>
            <w:r>
              <w:rPr>
                <w:rFonts w:ascii="Times New Roman" w:hAnsi="Times New Roman"/>
                <w:color w:val="000000"/>
                <w:sz w:val="24"/>
              </w:rPr>
              <w:t>Государство Русь</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14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2.3</w:t>
            </w:r>
          </w:p>
        </w:tc>
        <w:tc>
          <w:tcPr>
            <w:tcW w:w="2464"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Русские земли в середине </w:t>
            </w:r>
            <w:r>
              <w:rPr>
                <w:rFonts w:ascii="Times New Roman" w:hAnsi="Times New Roman"/>
                <w:color w:val="000000"/>
                <w:sz w:val="24"/>
              </w:rPr>
              <w:t>XII</w:t>
            </w:r>
            <w:r w:rsidRPr="004C7B58">
              <w:rPr>
                <w:rFonts w:ascii="Times New Roman" w:hAnsi="Times New Roman"/>
                <w:color w:val="000000"/>
                <w:sz w:val="24"/>
                <w:lang w:val="ru-RU"/>
              </w:rPr>
              <w:t xml:space="preserve"> — начале </w:t>
            </w:r>
            <w:r>
              <w:rPr>
                <w:rFonts w:ascii="Times New Roman" w:hAnsi="Times New Roman"/>
                <w:color w:val="000000"/>
                <w:sz w:val="24"/>
              </w:rPr>
              <w:t>XIII</w:t>
            </w:r>
            <w:r w:rsidRPr="004C7B58">
              <w:rPr>
                <w:rFonts w:ascii="Times New Roman" w:hAnsi="Times New Roman"/>
                <w:color w:val="000000"/>
                <w:sz w:val="24"/>
                <w:lang w:val="ru-RU"/>
              </w:rPr>
              <w:t xml:space="preserve"> в.</w:t>
            </w:r>
          </w:p>
        </w:tc>
        <w:tc>
          <w:tcPr>
            <w:tcW w:w="1028"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2.4</w:t>
            </w:r>
          </w:p>
        </w:tc>
        <w:tc>
          <w:tcPr>
            <w:tcW w:w="2464"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Русские земли в середине </w:t>
            </w:r>
            <w:r>
              <w:rPr>
                <w:rFonts w:ascii="Times New Roman" w:hAnsi="Times New Roman"/>
                <w:color w:val="000000"/>
                <w:sz w:val="24"/>
              </w:rPr>
              <w:t>XIII</w:t>
            </w:r>
            <w:r w:rsidRPr="004C7B58">
              <w:rPr>
                <w:rFonts w:ascii="Times New Roman" w:hAnsi="Times New Roman"/>
                <w:color w:val="000000"/>
                <w:sz w:val="24"/>
                <w:lang w:val="ru-RU"/>
              </w:rPr>
              <w:t xml:space="preserve"> — </w:t>
            </w:r>
            <w:r>
              <w:rPr>
                <w:rFonts w:ascii="Times New Roman" w:hAnsi="Times New Roman"/>
                <w:color w:val="000000"/>
                <w:sz w:val="24"/>
              </w:rPr>
              <w:t>XIV</w:t>
            </w:r>
            <w:r w:rsidRPr="004C7B58">
              <w:rPr>
                <w:rFonts w:ascii="Times New Roman" w:hAnsi="Times New Roman"/>
                <w:color w:val="000000"/>
                <w:sz w:val="24"/>
                <w:lang w:val="ru-RU"/>
              </w:rPr>
              <w:t xml:space="preserve"> в.</w:t>
            </w:r>
          </w:p>
        </w:tc>
        <w:tc>
          <w:tcPr>
            <w:tcW w:w="1028"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2.5</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Создание единого Российского государства</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15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414</w:t>
              </w:r>
              <w:r>
                <w:rPr>
                  <w:rFonts w:ascii="Times New Roman" w:hAnsi="Times New Roman"/>
                  <w:color w:val="0000FF"/>
                  <w:u w:val="single"/>
                </w:rPr>
                <w:t>c</w:t>
              </w:r>
              <w:r w:rsidRPr="004C7B58">
                <w:rPr>
                  <w:rFonts w:ascii="Times New Roman" w:hAnsi="Times New Roman"/>
                  <w:color w:val="0000FF"/>
                  <w:u w:val="single"/>
                  <w:lang w:val="ru-RU"/>
                </w:rPr>
                <w:t>04</w:t>
              </w:r>
            </w:hyperlink>
          </w:p>
        </w:tc>
      </w:tr>
      <w:tr w:rsidR="005D5EDC" w:rsidTr="005D5EDC">
        <w:trPr>
          <w:trHeight w:val="144"/>
          <w:tblCellSpacing w:w="20" w:type="nil"/>
        </w:trPr>
        <w:tc>
          <w:tcPr>
            <w:tcW w:w="0" w:type="auto"/>
            <w:gridSpan w:val="2"/>
            <w:tcMar>
              <w:top w:w="50" w:type="dxa"/>
              <w:left w:w="100" w:type="dxa"/>
            </w:tcMar>
            <w:vAlign w:val="center"/>
          </w:tcPr>
          <w:p w:rsidR="005D5EDC" w:rsidRDefault="005D5EDC" w:rsidP="005D5E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57 </w:t>
            </w:r>
          </w:p>
        </w:tc>
        <w:tc>
          <w:tcPr>
            <w:tcW w:w="0" w:type="auto"/>
            <w:gridSpan w:val="3"/>
            <w:tcMar>
              <w:top w:w="50" w:type="dxa"/>
              <w:left w:w="100" w:type="dxa"/>
            </w:tcMar>
            <w:vAlign w:val="center"/>
          </w:tcPr>
          <w:p w:rsidR="005D5EDC" w:rsidRDefault="005D5EDC" w:rsidP="005D5EDC"/>
        </w:tc>
      </w:tr>
      <w:tr w:rsidR="005D5EDC" w:rsidRPr="00A4418D" w:rsidTr="005D5EDC">
        <w:trPr>
          <w:trHeight w:val="144"/>
          <w:tblCellSpacing w:w="20" w:type="nil"/>
        </w:trPr>
        <w:tc>
          <w:tcPr>
            <w:tcW w:w="0" w:type="auto"/>
            <w:gridSpan w:val="6"/>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b/>
                <w:color w:val="000000"/>
                <w:sz w:val="24"/>
                <w:lang w:val="ru-RU"/>
              </w:rPr>
              <w:t>Раздел 3.</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Курс «История нашего края»</w:t>
            </w:r>
          </w:p>
        </w:tc>
      </w:tr>
      <w:tr w:rsidR="005D5EDC"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3.1</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История нашего края</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17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Default="005D5EDC" w:rsidP="005D5EDC">
            <w:pPr>
              <w:spacing w:after="0"/>
              <w:ind w:left="135"/>
            </w:pPr>
          </w:p>
        </w:tc>
      </w:tr>
      <w:tr w:rsidR="005D5EDC" w:rsidTr="005D5EDC">
        <w:trPr>
          <w:trHeight w:val="144"/>
          <w:tblCellSpacing w:w="20" w:type="nil"/>
        </w:trPr>
        <w:tc>
          <w:tcPr>
            <w:tcW w:w="0" w:type="auto"/>
            <w:gridSpan w:val="2"/>
            <w:tcMar>
              <w:top w:w="50" w:type="dxa"/>
              <w:left w:w="100" w:type="dxa"/>
            </w:tcMar>
            <w:vAlign w:val="center"/>
          </w:tcPr>
          <w:p w:rsidR="005D5EDC" w:rsidRDefault="005D5EDC" w:rsidP="005D5EDC">
            <w:pPr>
              <w:spacing w:after="0"/>
              <w:ind w:left="135"/>
            </w:pPr>
            <w:r>
              <w:rPr>
                <w:rFonts w:ascii="Times New Roman" w:hAnsi="Times New Roman"/>
                <w:b/>
                <w:color w:val="000000"/>
                <w:sz w:val="24"/>
              </w:rPr>
              <w:t>Итого по разделу, курсу</w:t>
            </w:r>
          </w:p>
        </w:tc>
        <w:tc>
          <w:tcPr>
            <w:tcW w:w="1615"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D5EDC" w:rsidRDefault="005D5EDC" w:rsidP="005D5EDC"/>
        </w:tc>
      </w:tr>
      <w:tr w:rsidR="005D5EDC" w:rsidTr="005D5EDC">
        <w:trPr>
          <w:trHeight w:val="144"/>
          <w:tblCellSpacing w:w="20" w:type="nil"/>
        </w:trPr>
        <w:tc>
          <w:tcPr>
            <w:tcW w:w="0" w:type="auto"/>
            <w:gridSpan w:val="2"/>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Default="005D5EDC" w:rsidP="005D5EDC"/>
        </w:tc>
      </w:tr>
    </w:tbl>
    <w:p w:rsidR="005D5EDC" w:rsidRDefault="005D5EDC" w:rsidP="005D5EDC">
      <w:pPr>
        <w:sectPr w:rsidR="005D5EDC">
          <w:pgSz w:w="16383" w:h="11906" w:orient="landscape"/>
          <w:pgMar w:top="1134" w:right="850" w:bottom="1134" w:left="1701" w:header="720" w:footer="720" w:gutter="0"/>
          <w:cols w:space="720"/>
        </w:sectPr>
      </w:pPr>
    </w:p>
    <w:p w:rsidR="005D5EDC" w:rsidRPr="007E1BB1" w:rsidRDefault="005D5EDC" w:rsidP="005D5EDC">
      <w:pPr>
        <w:spacing w:after="0"/>
        <w:rPr>
          <w:lang w:val="ru-RU"/>
        </w:rPr>
      </w:pPr>
      <w:r>
        <w:rPr>
          <w:rFonts w:ascii="Times New Roman" w:hAnsi="Times New Roman"/>
          <w:b/>
          <w:color w:val="000000"/>
          <w:sz w:val="28"/>
        </w:rPr>
        <w:lastRenderedPageBreak/>
        <w:t xml:space="preserve">7 КЛАСС </w:t>
      </w:r>
      <w:r w:rsidR="007E1BB1">
        <w:rPr>
          <w:rFonts w:ascii="Times New Roman" w:hAnsi="Times New Roman"/>
          <w:b/>
          <w:color w:val="000000"/>
          <w:sz w:val="28"/>
          <w:lang w:val="ru-RU"/>
        </w:rPr>
        <w:t xml:space="preserve">                                               ТЕМАТИЧЕСКОЕ ПЛАНИРОВАНИЕ</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11"/>
        <w:gridCol w:w="1584"/>
        <w:gridCol w:w="1841"/>
        <w:gridCol w:w="1910"/>
        <w:gridCol w:w="2812"/>
      </w:tblGrid>
      <w:tr w:rsidR="005D5EDC" w:rsidTr="005D5EDC">
        <w:trPr>
          <w:trHeight w:val="144"/>
          <w:tblCellSpacing w:w="20" w:type="nil"/>
        </w:trPr>
        <w:tc>
          <w:tcPr>
            <w:tcW w:w="520"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 п/п </w:t>
            </w:r>
          </w:p>
          <w:p w:rsidR="005D5EDC" w:rsidRDefault="005D5EDC" w:rsidP="005D5EDC">
            <w:pPr>
              <w:spacing w:after="0"/>
              <w:ind w:left="135"/>
            </w:pPr>
          </w:p>
        </w:tc>
        <w:tc>
          <w:tcPr>
            <w:tcW w:w="2640"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Наименование разделов и тем программы </w:t>
            </w:r>
          </w:p>
          <w:p w:rsidR="005D5EDC" w:rsidRDefault="005D5EDC" w:rsidP="005D5EDC">
            <w:pPr>
              <w:spacing w:after="0"/>
              <w:ind w:left="135"/>
            </w:pPr>
          </w:p>
        </w:tc>
        <w:tc>
          <w:tcPr>
            <w:tcW w:w="0" w:type="auto"/>
            <w:gridSpan w:val="3"/>
            <w:tcMar>
              <w:top w:w="50" w:type="dxa"/>
              <w:left w:w="100" w:type="dxa"/>
            </w:tcMar>
            <w:vAlign w:val="center"/>
          </w:tcPr>
          <w:p w:rsidR="005D5EDC" w:rsidRDefault="005D5EDC" w:rsidP="005D5EDC">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Электронные (цифровые) образовательные ресурсы </w:t>
            </w:r>
          </w:p>
          <w:p w:rsidR="005D5EDC" w:rsidRDefault="005D5EDC" w:rsidP="005D5EDC">
            <w:pPr>
              <w:spacing w:after="0"/>
              <w:ind w:left="135"/>
            </w:pPr>
          </w:p>
        </w:tc>
      </w:tr>
      <w:tr w:rsidR="005D5EDC" w:rsidTr="005D5EDC">
        <w:trPr>
          <w:trHeight w:val="144"/>
          <w:tblCellSpacing w:w="20" w:type="nil"/>
        </w:trPr>
        <w:tc>
          <w:tcPr>
            <w:tcW w:w="0" w:type="auto"/>
            <w:vMerge/>
            <w:tcBorders>
              <w:top w:val="nil"/>
            </w:tcBorders>
            <w:tcMar>
              <w:top w:w="50" w:type="dxa"/>
              <w:left w:w="100" w:type="dxa"/>
            </w:tcMar>
          </w:tcPr>
          <w:p w:rsidR="005D5EDC" w:rsidRDefault="005D5EDC" w:rsidP="005D5EDC"/>
        </w:tc>
        <w:tc>
          <w:tcPr>
            <w:tcW w:w="0" w:type="auto"/>
            <w:vMerge/>
            <w:tcBorders>
              <w:top w:val="nil"/>
            </w:tcBorders>
            <w:tcMar>
              <w:top w:w="50" w:type="dxa"/>
              <w:left w:w="100" w:type="dxa"/>
            </w:tcMar>
          </w:tcPr>
          <w:p w:rsidR="005D5EDC" w:rsidRDefault="005D5EDC" w:rsidP="005D5EDC"/>
        </w:tc>
        <w:tc>
          <w:tcPr>
            <w:tcW w:w="1011"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Всего </w:t>
            </w:r>
          </w:p>
          <w:p w:rsidR="005D5EDC" w:rsidRDefault="005D5EDC" w:rsidP="005D5EDC">
            <w:pPr>
              <w:spacing w:after="0"/>
              <w:ind w:left="135"/>
            </w:pPr>
          </w:p>
        </w:tc>
        <w:tc>
          <w:tcPr>
            <w:tcW w:w="1738"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Контрольные работы </w:t>
            </w:r>
          </w:p>
          <w:p w:rsidR="005D5EDC" w:rsidRDefault="005D5EDC" w:rsidP="005D5EDC">
            <w:pPr>
              <w:spacing w:after="0"/>
              <w:ind w:left="135"/>
            </w:pPr>
          </w:p>
        </w:tc>
        <w:tc>
          <w:tcPr>
            <w:tcW w:w="1823"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Практические работы </w:t>
            </w:r>
          </w:p>
          <w:p w:rsidR="005D5EDC" w:rsidRDefault="005D5EDC" w:rsidP="005D5EDC">
            <w:pPr>
              <w:spacing w:after="0"/>
              <w:ind w:left="135"/>
            </w:pPr>
          </w:p>
        </w:tc>
        <w:tc>
          <w:tcPr>
            <w:tcW w:w="0" w:type="auto"/>
            <w:vMerge/>
            <w:tcBorders>
              <w:top w:val="nil"/>
            </w:tcBorders>
            <w:tcMar>
              <w:top w:w="50" w:type="dxa"/>
              <w:left w:w="100" w:type="dxa"/>
            </w:tcMar>
          </w:tcPr>
          <w:p w:rsidR="005D5EDC" w:rsidRDefault="005D5EDC" w:rsidP="005D5EDC"/>
        </w:tc>
      </w:tr>
      <w:tr w:rsidR="005D5EDC" w:rsidRPr="009A7011" w:rsidTr="005D5EDC">
        <w:trPr>
          <w:trHeight w:val="144"/>
          <w:tblCellSpacing w:w="20" w:type="nil"/>
        </w:trPr>
        <w:tc>
          <w:tcPr>
            <w:tcW w:w="0" w:type="auto"/>
            <w:gridSpan w:val="6"/>
            <w:tcMar>
              <w:top w:w="50" w:type="dxa"/>
              <w:left w:w="100" w:type="dxa"/>
            </w:tcMar>
            <w:vAlign w:val="center"/>
          </w:tcPr>
          <w:p w:rsidR="005D5EDC" w:rsidRPr="00026FD7" w:rsidRDefault="005D5EDC" w:rsidP="005D5EDC">
            <w:pPr>
              <w:spacing w:after="0"/>
              <w:ind w:left="135"/>
              <w:rPr>
                <w:lang w:val="ru-RU"/>
              </w:rPr>
            </w:pPr>
            <w:r w:rsidRPr="004C7B58">
              <w:rPr>
                <w:rFonts w:ascii="Times New Roman" w:hAnsi="Times New Roman"/>
                <w:b/>
                <w:color w:val="000000"/>
                <w:sz w:val="24"/>
                <w:lang w:val="ru-RU"/>
              </w:rPr>
              <w:t>Раздел 1.</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 xml:space="preserve">Всеобщая история. История Нового времени. </w:t>
            </w:r>
            <w:r w:rsidRPr="00026FD7">
              <w:rPr>
                <w:rFonts w:ascii="Times New Roman" w:hAnsi="Times New Roman"/>
                <w:b/>
                <w:color w:val="000000"/>
                <w:sz w:val="24"/>
                <w:lang w:val="ru-RU"/>
              </w:rPr>
              <w:t xml:space="preserve">Конец </w:t>
            </w:r>
            <w:r>
              <w:rPr>
                <w:rFonts w:ascii="Times New Roman" w:hAnsi="Times New Roman"/>
                <w:b/>
                <w:color w:val="000000"/>
                <w:sz w:val="24"/>
              </w:rPr>
              <w:t>XV</w:t>
            </w:r>
            <w:r w:rsidRPr="00026FD7">
              <w:rPr>
                <w:rFonts w:ascii="Times New Roman" w:hAnsi="Times New Roman"/>
                <w:b/>
                <w:color w:val="000000"/>
                <w:sz w:val="24"/>
                <w:lang w:val="ru-RU"/>
              </w:rPr>
              <w:t xml:space="preserve"> — </w:t>
            </w:r>
            <w:r>
              <w:rPr>
                <w:rFonts w:ascii="Times New Roman" w:hAnsi="Times New Roman"/>
                <w:b/>
                <w:color w:val="000000"/>
                <w:sz w:val="24"/>
              </w:rPr>
              <w:t>XVII</w:t>
            </w:r>
            <w:r w:rsidRPr="00026FD7">
              <w:rPr>
                <w:rFonts w:ascii="Times New Roman" w:hAnsi="Times New Roman"/>
                <w:b/>
                <w:color w:val="000000"/>
                <w:sz w:val="24"/>
                <w:lang w:val="ru-RU"/>
              </w:rPr>
              <w:t xml:space="preserve"> в.</w:t>
            </w:r>
          </w:p>
        </w:tc>
      </w:tr>
      <w:tr w:rsidR="005D5EDC" w:rsidRPr="00A4418D" w:rsidTr="005D5EDC">
        <w:trPr>
          <w:trHeight w:val="144"/>
          <w:tblCellSpacing w:w="20" w:type="nil"/>
        </w:trPr>
        <w:tc>
          <w:tcPr>
            <w:tcW w:w="520" w:type="dxa"/>
            <w:tcMar>
              <w:top w:w="50" w:type="dxa"/>
              <w:left w:w="100" w:type="dxa"/>
            </w:tcMar>
            <w:vAlign w:val="center"/>
          </w:tcPr>
          <w:p w:rsidR="005D5EDC" w:rsidRDefault="005D5EDC" w:rsidP="005D5EDC">
            <w:pPr>
              <w:spacing w:after="0"/>
            </w:pPr>
            <w:r>
              <w:rPr>
                <w:rFonts w:ascii="Times New Roman" w:hAnsi="Times New Roman"/>
                <w:color w:val="000000"/>
                <w:sz w:val="24"/>
              </w:rPr>
              <w:t>1.1</w:t>
            </w:r>
          </w:p>
        </w:tc>
        <w:tc>
          <w:tcPr>
            <w:tcW w:w="2640"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Введение</w:t>
            </w:r>
          </w:p>
        </w:tc>
        <w:tc>
          <w:tcPr>
            <w:tcW w:w="101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416</w:t>
              </w:r>
              <w:r>
                <w:rPr>
                  <w:rFonts w:ascii="Times New Roman" w:hAnsi="Times New Roman"/>
                  <w:color w:val="0000FF"/>
                  <w:u w:val="single"/>
                </w:rPr>
                <w:t>a</w:t>
              </w:r>
              <w:r w:rsidRPr="004C7B58">
                <w:rPr>
                  <w:rFonts w:ascii="Times New Roman" w:hAnsi="Times New Roman"/>
                  <w:color w:val="0000FF"/>
                  <w:u w:val="single"/>
                  <w:lang w:val="ru-RU"/>
                </w:rPr>
                <w:t>9</w:t>
              </w:r>
              <w:r>
                <w:rPr>
                  <w:rFonts w:ascii="Times New Roman" w:hAnsi="Times New Roman"/>
                  <w:color w:val="0000FF"/>
                  <w:u w:val="single"/>
                </w:rPr>
                <w:t>a</w:t>
              </w:r>
            </w:hyperlink>
          </w:p>
        </w:tc>
      </w:tr>
      <w:tr w:rsidR="005D5EDC" w:rsidRPr="00A4418D" w:rsidTr="005D5EDC">
        <w:trPr>
          <w:trHeight w:val="144"/>
          <w:tblCellSpacing w:w="20" w:type="nil"/>
        </w:trPr>
        <w:tc>
          <w:tcPr>
            <w:tcW w:w="520" w:type="dxa"/>
            <w:tcMar>
              <w:top w:w="50" w:type="dxa"/>
              <w:left w:w="100" w:type="dxa"/>
            </w:tcMar>
            <w:vAlign w:val="center"/>
          </w:tcPr>
          <w:p w:rsidR="005D5EDC" w:rsidRDefault="005D5EDC" w:rsidP="005D5EDC">
            <w:pPr>
              <w:spacing w:after="0"/>
            </w:pPr>
            <w:r>
              <w:rPr>
                <w:rFonts w:ascii="Times New Roman" w:hAnsi="Times New Roman"/>
                <w:color w:val="000000"/>
                <w:sz w:val="24"/>
              </w:rPr>
              <w:t>1.2</w:t>
            </w:r>
          </w:p>
        </w:tc>
        <w:tc>
          <w:tcPr>
            <w:tcW w:w="2640"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Эпоха Великих географических открытий</w:t>
            </w:r>
          </w:p>
        </w:tc>
        <w:tc>
          <w:tcPr>
            <w:tcW w:w="101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416</w:t>
              </w:r>
              <w:r>
                <w:rPr>
                  <w:rFonts w:ascii="Times New Roman" w:hAnsi="Times New Roman"/>
                  <w:color w:val="0000FF"/>
                  <w:u w:val="single"/>
                </w:rPr>
                <w:t>a</w:t>
              </w:r>
              <w:r w:rsidRPr="004C7B58">
                <w:rPr>
                  <w:rFonts w:ascii="Times New Roman" w:hAnsi="Times New Roman"/>
                  <w:color w:val="0000FF"/>
                  <w:u w:val="single"/>
                  <w:lang w:val="ru-RU"/>
                </w:rPr>
                <w:t>9</w:t>
              </w:r>
              <w:r>
                <w:rPr>
                  <w:rFonts w:ascii="Times New Roman" w:hAnsi="Times New Roman"/>
                  <w:color w:val="0000FF"/>
                  <w:u w:val="single"/>
                </w:rPr>
                <w:t>a</w:t>
              </w:r>
            </w:hyperlink>
          </w:p>
        </w:tc>
      </w:tr>
      <w:tr w:rsidR="005D5EDC" w:rsidRPr="00A4418D" w:rsidTr="005D5EDC">
        <w:trPr>
          <w:trHeight w:val="144"/>
          <w:tblCellSpacing w:w="20" w:type="nil"/>
        </w:trPr>
        <w:tc>
          <w:tcPr>
            <w:tcW w:w="520" w:type="dxa"/>
            <w:tcMar>
              <w:top w:w="50" w:type="dxa"/>
              <w:left w:w="100" w:type="dxa"/>
            </w:tcMar>
            <w:vAlign w:val="center"/>
          </w:tcPr>
          <w:p w:rsidR="005D5EDC" w:rsidRDefault="005D5EDC" w:rsidP="005D5EDC">
            <w:pPr>
              <w:spacing w:after="0"/>
            </w:pPr>
            <w:r>
              <w:rPr>
                <w:rFonts w:ascii="Times New Roman" w:hAnsi="Times New Roman"/>
                <w:color w:val="000000"/>
                <w:sz w:val="24"/>
              </w:rPr>
              <w:t>1.3</w:t>
            </w:r>
          </w:p>
        </w:tc>
        <w:tc>
          <w:tcPr>
            <w:tcW w:w="2640"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Европа в </w:t>
            </w:r>
            <w:r>
              <w:rPr>
                <w:rFonts w:ascii="Times New Roman" w:hAnsi="Times New Roman"/>
                <w:color w:val="000000"/>
                <w:sz w:val="24"/>
              </w:rPr>
              <w:t>XVI</w:t>
            </w:r>
            <w:r w:rsidRPr="004C7B58">
              <w:rPr>
                <w:rFonts w:ascii="Times New Roman" w:hAnsi="Times New Roman"/>
                <w:color w:val="000000"/>
                <w:sz w:val="24"/>
                <w:lang w:val="ru-RU"/>
              </w:rPr>
              <w:t>-</w:t>
            </w:r>
            <w:r>
              <w:rPr>
                <w:rFonts w:ascii="Times New Roman" w:hAnsi="Times New Roman"/>
                <w:color w:val="000000"/>
                <w:sz w:val="24"/>
              </w:rPr>
              <w:t>XVII</w:t>
            </w:r>
            <w:r w:rsidRPr="004C7B58">
              <w:rPr>
                <w:rFonts w:ascii="Times New Roman" w:hAnsi="Times New Roman"/>
                <w:color w:val="000000"/>
                <w:sz w:val="24"/>
                <w:lang w:val="ru-RU"/>
              </w:rPr>
              <w:t xml:space="preserve"> вв.: традиции и новизна</w:t>
            </w:r>
          </w:p>
        </w:tc>
        <w:tc>
          <w:tcPr>
            <w:tcW w:w="1011"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73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416</w:t>
              </w:r>
              <w:r>
                <w:rPr>
                  <w:rFonts w:ascii="Times New Roman" w:hAnsi="Times New Roman"/>
                  <w:color w:val="0000FF"/>
                  <w:u w:val="single"/>
                </w:rPr>
                <w:t>a</w:t>
              </w:r>
              <w:r w:rsidRPr="004C7B58">
                <w:rPr>
                  <w:rFonts w:ascii="Times New Roman" w:hAnsi="Times New Roman"/>
                  <w:color w:val="0000FF"/>
                  <w:u w:val="single"/>
                  <w:lang w:val="ru-RU"/>
                </w:rPr>
                <w:t>9</w:t>
              </w:r>
              <w:r>
                <w:rPr>
                  <w:rFonts w:ascii="Times New Roman" w:hAnsi="Times New Roman"/>
                  <w:color w:val="0000FF"/>
                  <w:u w:val="single"/>
                </w:rPr>
                <w:t>a</w:t>
              </w:r>
            </w:hyperlink>
          </w:p>
        </w:tc>
      </w:tr>
      <w:tr w:rsidR="005D5EDC" w:rsidRPr="00A4418D" w:rsidTr="005D5EDC">
        <w:trPr>
          <w:trHeight w:val="144"/>
          <w:tblCellSpacing w:w="20" w:type="nil"/>
        </w:trPr>
        <w:tc>
          <w:tcPr>
            <w:tcW w:w="520" w:type="dxa"/>
            <w:tcMar>
              <w:top w:w="50" w:type="dxa"/>
              <w:left w:w="100" w:type="dxa"/>
            </w:tcMar>
            <w:vAlign w:val="center"/>
          </w:tcPr>
          <w:p w:rsidR="005D5EDC" w:rsidRDefault="005D5EDC" w:rsidP="005D5EDC">
            <w:pPr>
              <w:spacing w:after="0"/>
            </w:pPr>
            <w:r>
              <w:rPr>
                <w:rFonts w:ascii="Times New Roman" w:hAnsi="Times New Roman"/>
                <w:color w:val="000000"/>
                <w:sz w:val="24"/>
              </w:rPr>
              <w:t>1.4</w:t>
            </w:r>
          </w:p>
        </w:tc>
        <w:tc>
          <w:tcPr>
            <w:tcW w:w="2640"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Страны Азии и Африки в </w:t>
            </w:r>
            <w:r>
              <w:rPr>
                <w:rFonts w:ascii="Times New Roman" w:hAnsi="Times New Roman"/>
                <w:color w:val="000000"/>
                <w:sz w:val="24"/>
              </w:rPr>
              <w:t>XVI</w:t>
            </w:r>
            <w:r w:rsidRPr="004C7B58">
              <w:rPr>
                <w:rFonts w:ascii="Times New Roman" w:hAnsi="Times New Roman"/>
                <w:color w:val="000000"/>
                <w:sz w:val="24"/>
                <w:lang w:val="ru-RU"/>
              </w:rPr>
              <w:t>—</w:t>
            </w:r>
            <w:r>
              <w:rPr>
                <w:rFonts w:ascii="Times New Roman" w:hAnsi="Times New Roman"/>
                <w:color w:val="000000"/>
                <w:sz w:val="24"/>
              </w:rPr>
              <w:t>XVII</w:t>
            </w:r>
            <w:r w:rsidRPr="004C7B58">
              <w:rPr>
                <w:rFonts w:ascii="Times New Roman" w:hAnsi="Times New Roman"/>
                <w:color w:val="000000"/>
                <w:sz w:val="24"/>
                <w:lang w:val="ru-RU"/>
              </w:rPr>
              <w:t xml:space="preserve"> вв.</w:t>
            </w:r>
          </w:p>
        </w:tc>
        <w:tc>
          <w:tcPr>
            <w:tcW w:w="1011"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3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416</w:t>
              </w:r>
              <w:r>
                <w:rPr>
                  <w:rFonts w:ascii="Times New Roman" w:hAnsi="Times New Roman"/>
                  <w:color w:val="0000FF"/>
                  <w:u w:val="single"/>
                </w:rPr>
                <w:t>a</w:t>
              </w:r>
              <w:r w:rsidRPr="004C7B58">
                <w:rPr>
                  <w:rFonts w:ascii="Times New Roman" w:hAnsi="Times New Roman"/>
                  <w:color w:val="0000FF"/>
                  <w:u w:val="single"/>
                  <w:lang w:val="ru-RU"/>
                </w:rPr>
                <w:t>9</w:t>
              </w:r>
              <w:r>
                <w:rPr>
                  <w:rFonts w:ascii="Times New Roman" w:hAnsi="Times New Roman"/>
                  <w:color w:val="0000FF"/>
                  <w:u w:val="single"/>
                </w:rPr>
                <w:t>a</w:t>
              </w:r>
            </w:hyperlink>
          </w:p>
        </w:tc>
      </w:tr>
      <w:tr w:rsidR="005D5EDC" w:rsidTr="005D5EDC">
        <w:trPr>
          <w:trHeight w:val="144"/>
          <w:tblCellSpacing w:w="20" w:type="nil"/>
        </w:trPr>
        <w:tc>
          <w:tcPr>
            <w:tcW w:w="0" w:type="auto"/>
            <w:gridSpan w:val="2"/>
            <w:tcMar>
              <w:top w:w="50" w:type="dxa"/>
              <w:left w:w="100" w:type="dxa"/>
            </w:tcMar>
            <w:vAlign w:val="center"/>
          </w:tcPr>
          <w:p w:rsidR="005D5EDC" w:rsidRDefault="005D5EDC" w:rsidP="005D5ED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5D5EDC" w:rsidRDefault="005D5EDC" w:rsidP="005D5EDC"/>
        </w:tc>
      </w:tr>
      <w:tr w:rsidR="005D5EDC" w:rsidRPr="00A4418D" w:rsidTr="005D5EDC">
        <w:trPr>
          <w:trHeight w:val="144"/>
          <w:tblCellSpacing w:w="20" w:type="nil"/>
        </w:trPr>
        <w:tc>
          <w:tcPr>
            <w:tcW w:w="0" w:type="auto"/>
            <w:gridSpan w:val="6"/>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b/>
                <w:color w:val="000000"/>
                <w:sz w:val="24"/>
                <w:lang w:val="ru-RU"/>
              </w:rPr>
              <w:t>Раздел 2.</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 xml:space="preserve">История России. </w:t>
            </w:r>
            <w:r>
              <w:rPr>
                <w:rFonts w:ascii="Times New Roman" w:hAnsi="Times New Roman"/>
                <w:b/>
                <w:color w:val="000000"/>
                <w:sz w:val="24"/>
              </w:rPr>
              <w:t>XVI</w:t>
            </w:r>
            <w:r w:rsidRPr="004C7B58">
              <w:rPr>
                <w:rFonts w:ascii="Times New Roman" w:hAnsi="Times New Roman"/>
                <w:b/>
                <w:color w:val="000000"/>
                <w:sz w:val="24"/>
                <w:lang w:val="ru-RU"/>
              </w:rPr>
              <w:t xml:space="preserve">— конец </w:t>
            </w:r>
            <w:r>
              <w:rPr>
                <w:rFonts w:ascii="Times New Roman" w:hAnsi="Times New Roman"/>
                <w:b/>
                <w:color w:val="000000"/>
                <w:sz w:val="24"/>
              </w:rPr>
              <w:t>XVII</w:t>
            </w:r>
            <w:r w:rsidRPr="004C7B58">
              <w:rPr>
                <w:rFonts w:ascii="Times New Roman" w:hAnsi="Times New Roman"/>
                <w:b/>
                <w:color w:val="000000"/>
                <w:sz w:val="24"/>
                <w:lang w:val="ru-RU"/>
              </w:rPr>
              <w:t xml:space="preserve"> вв.</w:t>
            </w:r>
          </w:p>
        </w:tc>
      </w:tr>
      <w:tr w:rsidR="005D5EDC" w:rsidRPr="00A4418D" w:rsidTr="005D5EDC">
        <w:trPr>
          <w:trHeight w:val="144"/>
          <w:tblCellSpacing w:w="20" w:type="nil"/>
        </w:trPr>
        <w:tc>
          <w:tcPr>
            <w:tcW w:w="520" w:type="dxa"/>
            <w:tcMar>
              <w:top w:w="50" w:type="dxa"/>
              <w:left w:w="100" w:type="dxa"/>
            </w:tcMar>
            <w:vAlign w:val="center"/>
          </w:tcPr>
          <w:p w:rsidR="005D5EDC" w:rsidRDefault="005D5EDC" w:rsidP="005D5EDC">
            <w:pPr>
              <w:spacing w:after="0"/>
            </w:pPr>
            <w:r>
              <w:rPr>
                <w:rFonts w:ascii="Times New Roman" w:hAnsi="Times New Roman"/>
                <w:color w:val="000000"/>
                <w:sz w:val="24"/>
              </w:rPr>
              <w:t>2.1</w:t>
            </w:r>
          </w:p>
        </w:tc>
        <w:tc>
          <w:tcPr>
            <w:tcW w:w="2640"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Россия в XVI в.</w:t>
            </w:r>
          </w:p>
        </w:tc>
        <w:tc>
          <w:tcPr>
            <w:tcW w:w="101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21 </w:t>
            </w:r>
          </w:p>
        </w:tc>
        <w:tc>
          <w:tcPr>
            <w:tcW w:w="173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416</w:t>
              </w:r>
              <w:r>
                <w:rPr>
                  <w:rFonts w:ascii="Times New Roman" w:hAnsi="Times New Roman"/>
                  <w:color w:val="0000FF"/>
                  <w:u w:val="single"/>
                </w:rPr>
                <w:t>a</w:t>
              </w:r>
              <w:r w:rsidRPr="004C7B58">
                <w:rPr>
                  <w:rFonts w:ascii="Times New Roman" w:hAnsi="Times New Roman"/>
                  <w:color w:val="0000FF"/>
                  <w:u w:val="single"/>
                  <w:lang w:val="ru-RU"/>
                </w:rPr>
                <w:t>9</w:t>
              </w:r>
              <w:r>
                <w:rPr>
                  <w:rFonts w:ascii="Times New Roman" w:hAnsi="Times New Roman"/>
                  <w:color w:val="0000FF"/>
                  <w:u w:val="single"/>
                </w:rPr>
                <w:t>a</w:t>
              </w:r>
            </w:hyperlink>
          </w:p>
        </w:tc>
      </w:tr>
      <w:tr w:rsidR="005D5EDC" w:rsidRPr="00A4418D" w:rsidTr="005D5EDC">
        <w:trPr>
          <w:trHeight w:val="144"/>
          <w:tblCellSpacing w:w="20" w:type="nil"/>
        </w:trPr>
        <w:tc>
          <w:tcPr>
            <w:tcW w:w="520" w:type="dxa"/>
            <w:tcMar>
              <w:top w:w="50" w:type="dxa"/>
              <w:left w:w="100" w:type="dxa"/>
            </w:tcMar>
            <w:vAlign w:val="center"/>
          </w:tcPr>
          <w:p w:rsidR="005D5EDC" w:rsidRDefault="005D5EDC" w:rsidP="005D5EDC">
            <w:pPr>
              <w:spacing w:after="0"/>
            </w:pPr>
            <w:r>
              <w:rPr>
                <w:rFonts w:ascii="Times New Roman" w:hAnsi="Times New Roman"/>
                <w:color w:val="000000"/>
                <w:sz w:val="24"/>
              </w:rPr>
              <w:t>2.2</w:t>
            </w:r>
          </w:p>
        </w:tc>
        <w:tc>
          <w:tcPr>
            <w:tcW w:w="2640"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Смута в России</w:t>
            </w:r>
          </w:p>
        </w:tc>
        <w:tc>
          <w:tcPr>
            <w:tcW w:w="101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416</w:t>
              </w:r>
              <w:r>
                <w:rPr>
                  <w:rFonts w:ascii="Times New Roman" w:hAnsi="Times New Roman"/>
                  <w:color w:val="0000FF"/>
                  <w:u w:val="single"/>
                </w:rPr>
                <w:t>a</w:t>
              </w:r>
              <w:r w:rsidRPr="004C7B58">
                <w:rPr>
                  <w:rFonts w:ascii="Times New Roman" w:hAnsi="Times New Roman"/>
                  <w:color w:val="0000FF"/>
                  <w:u w:val="single"/>
                  <w:lang w:val="ru-RU"/>
                </w:rPr>
                <w:t>9</w:t>
              </w:r>
              <w:r>
                <w:rPr>
                  <w:rFonts w:ascii="Times New Roman" w:hAnsi="Times New Roman"/>
                  <w:color w:val="0000FF"/>
                  <w:u w:val="single"/>
                </w:rPr>
                <w:t>a</w:t>
              </w:r>
            </w:hyperlink>
          </w:p>
        </w:tc>
      </w:tr>
      <w:tr w:rsidR="005D5EDC" w:rsidRPr="00A4418D" w:rsidTr="005D5EDC">
        <w:trPr>
          <w:trHeight w:val="144"/>
          <w:tblCellSpacing w:w="20" w:type="nil"/>
        </w:trPr>
        <w:tc>
          <w:tcPr>
            <w:tcW w:w="520" w:type="dxa"/>
            <w:tcMar>
              <w:top w:w="50" w:type="dxa"/>
              <w:left w:w="100" w:type="dxa"/>
            </w:tcMar>
            <w:vAlign w:val="center"/>
          </w:tcPr>
          <w:p w:rsidR="005D5EDC" w:rsidRDefault="005D5EDC" w:rsidP="005D5EDC">
            <w:pPr>
              <w:spacing w:after="0"/>
            </w:pPr>
            <w:r>
              <w:rPr>
                <w:rFonts w:ascii="Times New Roman" w:hAnsi="Times New Roman"/>
                <w:color w:val="000000"/>
                <w:sz w:val="24"/>
              </w:rPr>
              <w:t>2.3</w:t>
            </w:r>
          </w:p>
        </w:tc>
        <w:tc>
          <w:tcPr>
            <w:tcW w:w="2640"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Россия при первых Романовых</w:t>
            </w:r>
          </w:p>
        </w:tc>
        <w:tc>
          <w:tcPr>
            <w:tcW w:w="101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24 </w:t>
            </w:r>
          </w:p>
        </w:tc>
        <w:tc>
          <w:tcPr>
            <w:tcW w:w="173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416</w:t>
              </w:r>
              <w:r>
                <w:rPr>
                  <w:rFonts w:ascii="Times New Roman" w:hAnsi="Times New Roman"/>
                  <w:color w:val="0000FF"/>
                  <w:u w:val="single"/>
                </w:rPr>
                <w:t>a</w:t>
              </w:r>
              <w:r w:rsidRPr="004C7B58">
                <w:rPr>
                  <w:rFonts w:ascii="Times New Roman" w:hAnsi="Times New Roman"/>
                  <w:color w:val="0000FF"/>
                  <w:u w:val="single"/>
                  <w:lang w:val="ru-RU"/>
                </w:rPr>
                <w:t>9</w:t>
              </w:r>
              <w:r>
                <w:rPr>
                  <w:rFonts w:ascii="Times New Roman" w:hAnsi="Times New Roman"/>
                  <w:color w:val="0000FF"/>
                  <w:u w:val="single"/>
                </w:rPr>
                <w:t>a</w:t>
              </w:r>
            </w:hyperlink>
          </w:p>
        </w:tc>
      </w:tr>
      <w:tr w:rsidR="005D5EDC" w:rsidTr="005D5EDC">
        <w:trPr>
          <w:trHeight w:val="144"/>
          <w:tblCellSpacing w:w="20" w:type="nil"/>
        </w:trPr>
        <w:tc>
          <w:tcPr>
            <w:tcW w:w="0" w:type="auto"/>
            <w:gridSpan w:val="2"/>
            <w:tcMar>
              <w:top w:w="50" w:type="dxa"/>
              <w:left w:w="100" w:type="dxa"/>
            </w:tcMar>
            <w:vAlign w:val="center"/>
          </w:tcPr>
          <w:p w:rsidR="005D5EDC" w:rsidRDefault="005D5EDC" w:rsidP="005D5ED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57 </w:t>
            </w:r>
          </w:p>
        </w:tc>
        <w:tc>
          <w:tcPr>
            <w:tcW w:w="0" w:type="auto"/>
            <w:gridSpan w:val="3"/>
            <w:tcMar>
              <w:top w:w="50" w:type="dxa"/>
              <w:left w:w="100" w:type="dxa"/>
            </w:tcMar>
            <w:vAlign w:val="center"/>
          </w:tcPr>
          <w:p w:rsidR="005D5EDC" w:rsidRDefault="005D5EDC" w:rsidP="005D5EDC"/>
        </w:tc>
      </w:tr>
      <w:tr w:rsidR="005D5EDC" w:rsidRPr="00A4418D" w:rsidTr="005D5EDC">
        <w:trPr>
          <w:trHeight w:val="144"/>
          <w:tblCellSpacing w:w="20" w:type="nil"/>
        </w:trPr>
        <w:tc>
          <w:tcPr>
            <w:tcW w:w="0" w:type="auto"/>
            <w:gridSpan w:val="6"/>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b/>
                <w:color w:val="000000"/>
                <w:sz w:val="24"/>
                <w:lang w:val="ru-RU"/>
              </w:rPr>
              <w:t>Раздел 3.</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Курс «История нашего края»</w:t>
            </w:r>
          </w:p>
        </w:tc>
      </w:tr>
      <w:tr w:rsidR="005D5EDC" w:rsidTr="005D5EDC">
        <w:trPr>
          <w:trHeight w:val="144"/>
          <w:tblCellSpacing w:w="20" w:type="nil"/>
        </w:trPr>
        <w:tc>
          <w:tcPr>
            <w:tcW w:w="520" w:type="dxa"/>
            <w:tcMar>
              <w:top w:w="50" w:type="dxa"/>
              <w:left w:w="100" w:type="dxa"/>
            </w:tcMar>
            <w:vAlign w:val="center"/>
          </w:tcPr>
          <w:p w:rsidR="005D5EDC" w:rsidRDefault="005D5EDC" w:rsidP="005D5EDC">
            <w:pPr>
              <w:spacing w:after="0"/>
            </w:pPr>
            <w:r>
              <w:rPr>
                <w:rFonts w:ascii="Times New Roman" w:hAnsi="Times New Roman"/>
                <w:color w:val="000000"/>
                <w:sz w:val="24"/>
              </w:rPr>
              <w:t>3.1</w:t>
            </w:r>
          </w:p>
        </w:tc>
        <w:tc>
          <w:tcPr>
            <w:tcW w:w="2640"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История нашего края</w:t>
            </w:r>
          </w:p>
        </w:tc>
        <w:tc>
          <w:tcPr>
            <w:tcW w:w="101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D5EDC" w:rsidRDefault="005D5EDC" w:rsidP="005D5EDC">
            <w:pPr>
              <w:spacing w:after="0"/>
              <w:ind w:left="135"/>
            </w:pPr>
          </w:p>
        </w:tc>
      </w:tr>
      <w:tr w:rsidR="005D5EDC" w:rsidTr="005D5EDC">
        <w:trPr>
          <w:trHeight w:val="144"/>
          <w:tblCellSpacing w:w="20" w:type="nil"/>
        </w:trPr>
        <w:tc>
          <w:tcPr>
            <w:tcW w:w="0" w:type="auto"/>
            <w:gridSpan w:val="2"/>
            <w:tcMar>
              <w:top w:w="50" w:type="dxa"/>
              <w:left w:w="100" w:type="dxa"/>
            </w:tcMar>
            <w:vAlign w:val="center"/>
          </w:tcPr>
          <w:p w:rsidR="005D5EDC" w:rsidRDefault="005D5EDC" w:rsidP="005D5EDC">
            <w:pPr>
              <w:spacing w:after="0"/>
              <w:ind w:left="135"/>
            </w:pPr>
            <w:r>
              <w:rPr>
                <w:rFonts w:ascii="Times New Roman" w:hAnsi="Times New Roman"/>
                <w:b/>
                <w:color w:val="000000"/>
                <w:sz w:val="24"/>
              </w:rPr>
              <w:lastRenderedPageBreak/>
              <w:t>Итого по разделу, курсу</w:t>
            </w:r>
          </w:p>
        </w:tc>
        <w:tc>
          <w:tcPr>
            <w:tcW w:w="158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D5EDC" w:rsidRDefault="005D5EDC" w:rsidP="005D5EDC"/>
        </w:tc>
      </w:tr>
      <w:tr w:rsidR="005D5EDC" w:rsidTr="005D5EDC">
        <w:trPr>
          <w:trHeight w:val="144"/>
          <w:tblCellSpacing w:w="20" w:type="nil"/>
        </w:trPr>
        <w:tc>
          <w:tcPr>
            <w:tcW w:w="0" w:type="auto"/>
            <w:gridSpan w:val="2"/>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3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D5EDC" w:rsidRDefault="005D5EDC" w:rsidP="005D5EDC"/>
        </w:tc>
      </w:tr>
    </w:tbl>
    <w:p w:rsidR="005D5EDC" w:rsidRDefault="005D5EDC" w:rsidP="005D5EDC">
      <w:pPr>
        <w:sectPr w:rsidR="005D5EDC">
          <w:pgSz w:w="16383" w:h="11906" w:orient="landscape"/>
          <w:pgMar w:top="1134" w:right="850" w:bottom="1134" w:left="1701" w:header="720" w:footer="720" w:gutter="0"/>
          <w:cols w:space="720"/>
        </w:sectPr>
      </w:pPr>
    </w:p>
    <w:p w:rsidR="005D5EDC" w:rsidRDefault="005D5EDC" w:rsidP="005D5ED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1"/>
        <w:gridCol w:w="4445"/>
        <w:gridCol w:w="1609"/>
        <w:gridCol w:w="1841"/>
        <w:gridCol w:w="1910"/>
        <w:gridCol w:w="2786"/>
      </w:tblGrid>
      <w:tr w:rsidR="005D5EDC" w:rsidTr="005D5EDC">
        <w:trPr>
          <w:trHeight w:val="144"/>
          <w:tblCellSpacing w:w="20" w:type="nil"/>
        </w:trPr>
        <w:tc>
          <w:tcPr>
            <w:tcW w:w="529"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 п/п </w:t>
            </w:r>
          </w:p>
          <w:p w:rsidR="005D5EDC" w:rsidRDefault="005D5EDC" w:rsidP="005D5EDC">
            <w:pPr>
              <w:spacing w:after="0"/>
              <w:ind w:left="135"/>
            </w:pPr>
          </w:p>
        </w:tc>
        <w:tc>
          <w:tcPr>
            <w:tcW w:w="2464"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Наименование разделов и тем программы </w:t>
            </w:r>
          </w:p>
          <w:p w:rsidR="005D5EDC" w:rsidRDefault="005D5EDC" w:rsidP="005D5EDC">
            <w:pPr>
              <w:spacing w:after="0"/>
              <w:ind w:left="135"/>
            </w:pPr>
          </w:p>
        </w:tc>
        <w:tc>
          <w:tcPr>
            <w:tcW w:w="0" w:type="auto"/>
            <w:gridSpan w:val="3"/>
            <w:tcMar>
              <w:top w:w="50" w:type="dxa"/>
              <w:left w:w="100" w:type="dxa"/>
            </w:tcMar>
            <w:vAlign w:val="center"/>
          </w:tcPr>
          <w:p w:rsidR="005D5EDC" w:rsidRDefault="005D5EDC" w:rsidP="005D5EDC">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Электронные (цифровые) образовательные ресурсы </w:t>
            </w:r>
          </w:p>
          <w:p w:rsidR="005D5EDC" w:rsidRDefault="005D5EDC" w:rsidP="005D5EDC">
            <w:pPr>
              <w:spacing w:after="0"/>
              <w:ind w:left="135"/>
            </w:pPr>
          </w:p>
        </w:tc>
      </w:tr>
      <w:tr w:rsidR="005D5EDC" w:rsidTr="005D5EDC">
        <w:trPr>
          <w:trHeight w:val="144"/>
          <w:tblCellSpacing w:w="20" w:type="nil"/>
        </w:trPr>
        <w:tc>
          <w:tcPr>
            <w:tcW w:w="0" w:type="auto"/>
            <w:vMerge/>
            <w:tcBorders>
              <w:top w:val="nil"/>
            </w:tcBorders>
            <w:tcMar>
              <w:top w:w="50" w:type="dxa"/>
              <w:left w:w="100" w:type="dxa"/>
            </w:tcMar>
          </w:tcPr>
          <w:p w:rsidR="005D5EDC" w:rsidRDefault="005D5EDC" w:rsidP="005D5EDC"/>
        </w:tc>
        <w:tc>
          <w:tcPr>
            <w:tcW w:w="0" w:type="auto"/>
            <w:vMerge/>
            <w:tcBorders>
              <w:top w:val="nil"/>
            </w:tcBorders>
            <w:tcMar>
              <w:top w:w="50" w:type="dxa"/>
              <w:left w:w="100" w:type="dxa"/>
            </w:tcMar>
          </w:tcPr>
          <w:p w:rsidR="005D5EDC" w:rsidRDefault="005D5EDC" w:rsidP="005D5EDC"/>
        </w:tc>
        <w:tc>
          <w:tcPr>
            <w:tcW w:w="1028"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Всего </w:t>
            </w:r>
          </w:p>
          <w:p w:rsidR="005D5EDC" w:rsidRDefault="005D5EDC" w:rsidP="005D5EDC">
            <w:pPr>
              <w:spacing w:after="0"/>
              <w:ind w:left="135"/>
            </w:pPr>
          </w:p>
        </w:tc>
        <w:tc>
          <w:tcPr>
            <w:tcW w:w="1759"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Контрольные работы </w:t>
            </w:r>
          </w:p>
          <w:p w:rsidR="005D5EDC" w:rsidRDefault="005D5EDC" w:rsidP="005D5EDC">
            <w:pPr>
              <w:spacing w:after="0"/>
              <w:ind w:left="135"/>
            </w:pPr>
          </w:p>
        </w:tc>
        <w:tc>
          <w:tcPr>
            <w:tcW w:w="1841"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Практические работы </w:t>
            </w:r>
          </w:p>
          <w:p w:rsidR="005D5EDC" w:rsidRDefault="005D5EDC" w:rsidP="005D5EDC">
            <w:pPr>
              <w:spacing w:after="0"/>
              <w:ind w:left="135"/>
            </w:pPr>
          </w:p>
        </w:tc>
        <w:tc>
          <w:tcPr>
            <w:tcW w:w="0" w:type="auto"/>
            <w:vMerge/>
            <w:tcBorders>
              <w:top w:val="nil"/>
            </w:tcBorders>
            <w:tcMar>
              <w:top w:w="50" w:type="dxa"/>
              <w:left w:w="100" w:type="dxa"/>
            </w:tcMar>
          </w:tcPr>
          <w:p w:rsidR="005D5EDC" w:rsidRDefault="005D5EDC" w:rsidP="005D5EDC"/>
        </w:tc>
      </w:tr>
      <w:tr w:rsidR="005D5EDC" w:rsidRPr="009A7011" w:rsidTr="005D5EDC">
        <w:trPr>
          <w:trHeight w:val="144"/>
          <w:tblCellSpacing w:w="20" w:type="nil"/>
        </w:trPr>
        <w:tc>
          <w:tcPr>
            <w:tcW w:w="0" w:type="auto"/>
            <w:gridSpan w:val="6"/>
            <w:tcMar>
              <w:top w:w="50" w:type="dxa"/>
              <w:left w:w="100" w:type="dxa"/>
            </w:tcMar>
            <w:vAlign w:val="center"/>
          </w:tcPr>
          <w:p w:rsidR="005D5EDC" w:rsidRPr="00026FD7" w:rsidRDefault="005D5EDC" w:rsidP="005D5EDC">
            <w:pPr>
              <w:spacing w:after="0"/>
              <w:ind w:left="135"/>
              <w:rPr>
                <w:lang w:val="ru-RU"/>
              </w:rPr>
            </w:pPr>
            <w:r w:rsidRPr="004C7B58">
              <w:rPr>
                <w:rFonts w:ascii="Times New Roman" w:hAnsi="Times New Roman"/>
                <w:b/>
                <w:color w:val="000000"/>
                <w:sz w:val="24"/>
                <w:lang w:val="ru-RU"/>
              </w:rPr>
              <w:t>Раздел 1.</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 xml:space="preserve">Всеобщая история. История Нового времени. </w:t>
            </w:r>
            <w:r>
              <w:rPr>
                <w:rFonts w:ascii="Times New Roman" w:hAnsi="Times New Roman"/>
                <w:b/>
                <w:color w:val="000000"/>
                <w:sz w:val="24"/>
              </w:rPr>
              <w:t>XVIII</w:t>
            </w:r>
            <w:r w:rsidRPr="00026FD7">
              <w:rPr>
                <w:rFonts w:ascii="Times New Roman" w:hAnsi="Times New Roman"/>
                <w:b/>
                <w:color w:val="000000"/>
                <w:sz w:val="24"/>
                <w:lang w:val="ru-RU"/>
              </w:rPr>
              <w:t xml:space="preserve"> – начало </w:t>
            </w:r>
            <w:r>
              <w:rPr>
                <w:rFonts w:ascii="Times New Roman" w:hAnsi="Times New Roman"/>
                <w:b/>
                <w:color w:val="000000"/>
                <w:sz w:val="24"/>
              </w:rPr>
              <w:t>XIX</w:t>
            </w:r>
            <w:r w:rsidRPr="00026FD7">
              <w:rPr>
                <w:rFonts w:ascii="Times New Roman" w:hAnsi="Times New Roman"/>
                <w:b/>
                <w:color w:val="000000"/>
                <w:sz w:val="24"/>
                <w:lang w:val="ru-RU"/>
              </w:rPr>
              <w:t xml:space="preserve"> в.</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1.1</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1.2</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Век перемен</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14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1.3</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Начало революционной эпохи</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1.4</w:t>
            </w:r>
          </w:p>
        </w:tc>
        <w:tc>
          <w:tcPr>
            <w:tcW w:w="2464"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Страны Азии, Африки и Латинской Америки в </w:t>
            </w:r>
            <w:r>
              <w:rPr>
                <w:rFonts w:ascii="Times New Roman" w:hAnsi="Times New Roman"/>
                <w:color w:val="000000"/>
                <w:sz w:val="24"/>
              </w:rPr>
              <w:t>XVIII</w:t>
            </w:r>
            <w:r w:rsidRPr="004C7B58">
              <w:rPr>
                <w:rFonts w:ascii="Times New Roman" w:hAnsi="Times New Roman"/>
                <w:color w:val="000000"/>
                <w:sz w:val="24"/>
                <w:lang w:val="ru-RU"/>
              </w:rPr>
              <w:t xml:space="preserve"> — начале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1028"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5D5EDC" w:rsidTr="005D5EDC">
        <w:trPr>
          <w:trHeight w:val="144"/>
          <w:tblCellSpacing w:w="20" w:type="nil"/>
        </w:trPr>
        <w:tc>
          <w:tcPr>
            <w:tcW w:w="0" w:type="auto"/>
            <w:gridSpan w:val="2"/>
            <w:tcMar>
              <w:top w:w="50" w:type="dxa"/>
              <w:left w:w="100" w:type="dxa"/>
            </w:tcMar>
            <w:vAlign w:val="center"/>
          </w:tcPr>
          <w:p w:rsidR="005D5EDC" w:rsidRDefault="005D5EDC" w:rsidP="005D5E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5D5EDC" w:rsidRDefault="005D5EDC" w:rsidP="005D5EDC"/>
        </w:tc>
      </w:tr>
      <w:tr w:rsidR="005D5EDC" w:rsidRPr="00A4418D" w:rsidTr="005D5EDC">
        <w:trPr>
          <w:trHeight w:val="144"/>
          <w:tblCellSpacing w:w="20" w:type="nil"/>
        </w:trPr>
        <w:tc>
          <w:tcPr>
            <w:tcW w:w="0" w:type="auto"/>
            <w:gridSpan w:val="6"/>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b/>
                <w:color w:val="000000"/>
                <w:sz w:val="24"/>
                <w:lang w:val="ru-RU"/>
              </w:rPr>
              <w:t>Раздел 2.</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 xml:space="preserve">История России </w:t>
            </w:r>
            <w:r>
              <w:rPr>
                <w:rFonts w:ascii="Times New Roman" w:hAnsi="Times New Roman"/>
                <w:b/>
                <w:color w:val="000000"/>
                <w:sz w:val="24"/>
              </w:rPr>
              <w:t>XVIII</w:t>
            </w:r>
            <w:r w:rsidRPr="004C7B58">
              <w:rPr>
                <w:rFonts w:ascii="Times New Roman" w:hAnsi="Times New Roman"/>
                <w:b/>
                <w:color w:val="000000"/>
                <w:sz w:val="24"/>
                <w:lang w:val="ru-RU"/>
              </w:rPr>
              <w:t xml:space="preserve"> – начало </w:t>
            </w:r>
            <w:r>
              <w:rPr>
                <w:rFonts w:ascii="Times New Roman" w:hAnsi="Times New Roman"/>
                <w:b/>
                <w:color w:val="000000"/>
                <w:sz w:val="24"/>
              </w:rPr>
              <w:t>XIX</w:t>
            </w:r>
            <w:r w:rsidRPr="004C7B58">
              <w:rPr>
                <w:rFonts w:ascii="Times New Roman" w:hAnsi="Times New Roman"/>
                <w:b/>
                <w:color w:val="000000"/>
                <w:sz w:val="24"/>
                <w:lang w:val="ru-RU"/>
              </w:rPr>
              <w:t xml:space="preserve"> в.</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2.1</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2.2</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Рождение Российской империи</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21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lastRenderedPageBreak/>
              <w:t>2.3</w:t>
            </w:r>
          </w:p>
        </w:tc>
        <w:tc>
          <w:tcPr>
            <w:tcW w:w="2464"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Россия после Петра </w:t>
            </w:r>
            <w:r>
              <w:rPr>
                <w:rFonts w:ascii="Times New Roman" w:hAnsi="Times New Roman"/>
                <w:color w:val="000000"/>
                <w:sz w:val="24"/>
              </w:rPr>
              <w:t>I</w:t>
            </w:r>
            <w:r w:rsidRPr="004C7B58">
              <w:rPr>
                <w:rFonts w:ascii="Times New Roman" w:hAnsi="Times New Roman"/>
                <w:color w:val="000000"/>
                <w:sz w:val="24"/>
                <w:lang w:val="ru-RU"/>
              </w:rPr>
              <w:t>. Дворцовые перевороты</w:t>
            </w:r>
          </w:p>
        </w:tc>
        <w:tc>
          <w:tcPr>
            <w:tcW w:w="1028"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2.4</w:t>
            </w:r>
          </w:p>
        </w:tc>
        <w:tc>
          <w:tcPr>
            <w:tcW w:w="2464"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Россия в 1760-1790-х гг. Правление Екатерины </w:t>
            </w:r>
            <w:r>
              <w:rPr>
                <w:rFonts w:ascii="Times New Roman" w:hAnsi="Times New Roman"/>
                <w:color w:val="000000"/>
                <w:sz w:val="24"/>
              </w:rPr>
              <w:t>II</w:t>
            </w:r>
            <w:r w:rsidRPr="004C7B58">
              <w:rPr>
                <w:rFonts w:ascii="Times New Roman" w:hAnsi="Times New Roman"/>
                <w:color w:val="000000"/>
                <w:sz w:val="24"/>
                <w:lang w:val="ru-RU"/>
              </w:rPr>
              <w:t xml:space="preserve"> и Павла </w:t>
            </w:r>
            <w:r>
              <w:rPr>
                <w:rFonts w:ascii="Times New Roman" w:hAnsi="Times New Roman"/>
                <w:color w:val="000000"/>
                <w:sz w:val="24"/>
              </w:rPr>
              <w:t>I</w:t>
            </w:r>
          </w:p>
        </w:tc>
        <w:tc>
          <w:tcPr>
            <w:tcW w:w="1028"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21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5D5EDC" w:rsidRPr="00A4418D"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2.5</w:t>
            </w:r>
          </w:p>
        </w:tc>
        <w:tc>
          <w:tcPr>
            <w:tcW w:w="2464"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Культурное пространство Российской империи в </w:t>
            </w:r>
            <w:r>
              <w:rPr>
                <w:rFonts w:ascii="Times New Roman" w:hAnsi="Times New Roman"/>
                <w:color w:val="000000"/>
                <w:sz w:val="24"/>
              </w:rPr>
              <w:t>XVIII</w:t>
            </w:r>
            <w:r w:rsidRPr="004C7B58">
              <w:rPr>
                <w:rFonts w:ascii="Times New Roman" w:hAnsi="Times New Roman"/>
                <w:color w:val="000000"/>
                <w:sz w:val="24"/>
                <w:lang w:val="ru-RU"/>
              </w:rPr>
              <w:t xml:space="preserve"> в.</w:t>
            </w:r>
          </w:p>
        </w:tc>
        <w:tc>
          <w:tcPr>
            <w:tcW w:w="1028"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5D5EDC" w:rsidTr="005D5EDC">
        <w:trPr>
          <w:trHeight w:val="144"/>
          <w:tblCellSpacing w:w="20" w:type="nil"/>
        </w:trPr>
        <w:tc>
          <w:tcPr>
            <w:tcW w:w="529" w:type="dxa"/>
            <w:tcMar>
              <w:top w:w="50" w:type="dxa"/>
              <w:left w:w="100" w:type="dxa"/>
            </w:tcMar>
            <w:vAlign w:val="center"/>
          </w:tcPr>
          <w:p w:rsidR="005D5EDC" w:rsidRDefault="005D5EDC" w:rsidP="005D5EDC">
            <w:pPr>
              <w:spacing w:after="0"/>
            </w:pPr>
            <w:r>
              <w:rPr>
                <w:rFonts w:ascii="Times New Roman" w:hAnsi="Times New Roman"/>
                <w:color w:val="000000"/>
                <w:sz w:val="24"/>
              </w:rPr>
              <w:t>2.6</w:t>
            </w:r>
          </w:p>
        </w:tc>
        <w:tc>
          <w:tcPr>
            <w:tcW w:w="2464"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Политика правительства Александра I</w:t>
            </w:r>
          </w:p>
        </w:tc>
        <w:tc>
          <w:tcPr>
            <w:tcW w:w="1028"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12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Default="005D5EDC" w:rsidP="005D5EDC">
            <w:pPr>
              <w:spacing w:after="0"/>
              <w:ind w:left="135"/>
            </w:pPr>
          </w:p>
        </w:tc>
      </w:tr>
      <w:tr w:rsidR="005D5EDC" w:rsidTr="005D5EDC">
        <w:trPr>
          <w:trHeight w:val="144"/>
          <w:tblCellSpacing w:w="20" w:type="nil"/>
        </w:trPr>
        <w:tc>
          <w:tcPr>
            <w:tcW w:w="0" w:type="auto"/>
            <w:gridSpan w:val="2"/>
            <w:tcMar>
              <w:top w:w="50" w:type="dxa"/>
              <w:left w:w="100" w:type="dxa"/>
            </w:tcMar>
            <w:vAlign w:val="center"/>
          </w:tcPr>
          <w:p w:rsidR="005D5EDC" w:rsidRDefault="005D5EDC" w:rsidP="005D5E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68 </w:t>
            </w:r>
          </w:p>
        </w:tc>
        <w:tc>
          <w:tcPr>
            <w:tcW w:w="0" w:type="auto"/>
            <w:gridSpan w:val="3"/>
            <w:tcMar>
              <w:top w:w="50" w:type="dxa"/>
              <w:left w:w="100" w:type="dxa"/>
            </w:tcMar>
            <w:vAlign w:val="center"/>
          </w:tcPr>
          <w:p w:rsidR="005D5EDC" w:rsidRDefault="005D5EDC" w:rsidP="005D5EDC"/>
        </w:tc>
      </w:tr>
      <w:tr w:rsidR="005D5EDC" w:rsidTr="005D5EDC">
        <w:trPr>
          <w:trHeight w:val="144"/>
          <w:tblCellSpacing w:w="20" w:type="nil"/>
        </w:trPr>
        <w:tc>
          <w:tcPr>
            <w:tcW w:w="0" w:type="auto"/>
            <w:gridSpan w:val="2"/>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5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D5EDC" w:rsidRDefault="005D5EDC" w:rsidP="005D5EDC"/>
        </w:tc>
      </w:tr>
    </w:tbl>
    <w:p w:rsidR="005D5EDC" w:rsidRDefault="005D5EDC" w:rsidP="005D5EDC">
      <w:pPr>
        <w:sectPr w:rsidR="005D5EDC">
          <w:pgSz w:w="16383" w:h="11906" w:orient="landscape"/>
          <w:pgMar w:top="1134" w:right="850" w:bottom="1134" w:left="1701" w:header="720" w:footer="720" w:gutter="0"/>
          <w:cols w:space="720"/>
        </w:sectPr>
      </w:pPr>
    </w:p>
    <w:p w:rsidR="005D5EDC" w:rsidRDefault="005D5EDC" w:rsidP="005D5ED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6"/>
        <w:gridCol w:w="9"/>
        <w:gridCol w:w="4511"/>
        <w:gridCol w:w="1583"/>
        <w:gridCol w:w="1841"/>
        <w:gridCol w:w="1910"/>
        <w:gridCol w:w="2812"/>
      </w:tblGrid>
      <w:tr w:rsidR="005D5EDC" w:rsidTr="005D5EDC">
        <w:trPr>
          <w:trHeight w:val="144"/>
          <w:tblCellSpacing w:w="20" w:type="nil"/>
        </w:trPr>
        <w:tc>
          <w:tcPr>
            <w:tcW w:w="1179" w:type="dxa"/>
            <w:gridSpan w:val="2"/>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 п/п </w:t>
            </w:r>
          </w:p>
          <w:p w:rsidR="005D5EDC" w:rsidRDefault="005D5EDC" w:rsidP="005D5EDC">
            <w:pPr>
              <w:spacing w:after="0"/>
              <w:ind w:left="135"/>
            </w:pPr>
          </w:p>
        </w:tc>
        <w:tc>
          <w:tcPr>
            <w:tcW w:w="4532"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Наименование разделов и тем программы </w:t>
            </w:r>
          </w:p>
          <w:p w:rsidR="005D5EDC" w:rsidRDefault="005D5EDC" w:rsidP="005D5EDC">
            <w:pPr>
              <w:spacing w:after="0"/>
              <w:ind w:left="135"/>
            </w:pPr>
          </w:p>
        </w:tc>
        <w:tc>
          <w:tcPr>
            <w:tcW w:w="0" w:type="auto"/>
            <w:gridSpan w:val="3"/>
            <w:tcMar>
              <w:top w:w="50" w:type="dxa"/>
              <w:left w:w="100" w:type="dxa"/>
            </w:tcMar>
            <w:vAlign w:val="center"/>
          </w:tcPr>
          <w:p w:rsidR="005D5EDC" w:rsidRDefault="005D5EDC" w:rsidP="005D5EDC">
            <w:pPr>
              <w:spacing w:after="0"/>
            </w:pPr>
            <w:r>
              <w:rPr>
                <w:rFonts w:ascii="Times New Roman" w:hAnsi="Times New Roman"/>
                <w:b/>
                <w:color w:val="000000"/>
                <w:sz w:val="24"/>
              </w:rPr>
              <w:t>Количество часов</w:t>
            </w:r>
          </w:p>
        </w:tc>
        <w:tc>
          <w:tcPr>
            <w:tcW w:w="2812" w:type="dxa"/>
            <w:vMerge w:val="restart"/>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Электронные (цифровые) образовательные ресурсы </w:t>
            </w:r>
          </w:p>
          <w:p w:rsidR="005D5EDC" w:rsidRDefault="005D5EDC" w:rsidP="005D5EDC">
            <w:pPr>
              <w:spacing w:after="0"/>
              <w:ind w:left="135"/>
            </w:pPr>
          </w:p>
        </w:tc>
      </w:tr>
      <w:tr w:rsidR="005D5EDC" w:rsidTr="005D5EDC">
        <w:trPr>
          <w:trHeight w:val="144"/>
          <w:tblCellSpacing w:w="20" w:type="nil"/>
        </w:trPr>
        <w:tc>
          <w:tcPr>
            <w:tcW w:w="0" w:type="auto"/>
            <w:gridSpan w:val="2"/>
            <w:vMerge/>
            <w:tcBorders>
              <w:top w:val="nil"/>
            </w:tcBorders>
            <w:tcMar>
              <w:top w:w="50" w:type="dxa"/>
              <w:left w:w="100" w:type="dxa"/>
            </w:tcMar>
          </w:tcPr>
          <w:p w:rsidR="005D5EDC" w:rsidRDefault="005D5EDC" w:rsidP="005D5EDC"/>
        </w:tc>
        <w:tc>
          <w:tcPr>
            <w:tcW w:w="0" w:type="auto"/>
            <w:vMerge/>
            <w:tcBorders>
              <w:top w:val="nil"/>
            </w:tcBorders>
            <w:tcMar>
              <w:top w:w="50" w:type="dxa"/>
              <w:left w:w="100" w:type="dxa"/>
            </w:tcMar>
          </w:tcPr>
          <w:p w:rsidR="005D5EDC" w:rsidRDefault="005D5EDC" w:rsidP="005D5EDC"/>
        </w:tc>
        <w:tc>
          <w:tcPr>
            <w:tcW w:w="1589"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Всего </w:t>
            </w:r>
          </w:p>
          <w:p w:rsidR="005D5EDC" w:rsidRDefault="005D5EDC" w:rsidP="005D5EDC">
            <w:pPr>
              <w:spacing w:after="0"/>
              <w:ind w:left="135"/>
            </w:pPr>
          </w:p>
        </w:tc>
        <w:tc>
          <w:tcPr>
            <w:tcW w:w="1841"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Контрольные работы </w:t>
            </w:r>
          </w:p>
          <w:p w:rsidR="005D5EDC" w:rsidRDefault="005D5EDC" w:rsidP="005D5EDC">
            <w:pPr>
              <w:spacing w:after="0"/>
              <w:ind w:left="135"/>
            </w:pPr>
          </w:p>
        </w:tc>
        <w:tc>
          <w:tcPr>
            <w:tcW w:w="1910" w:type="dxa"/>
            <w:tcMar>
              <w:top w:w="50" w:type="dxa"/>
              <w:left w:w="100" w:type="dxa"/>
            </w:tcMar>
            <w:vAlign w:val="center"/>
          </w:tcPr>
          <w:p w:rsidR="005D5EDC" w:rsidRDefault="005D5EDC" w:rsidP="005D5EDC">
            <w:pPr>
              <w:spacing w:after="0"/>
              <w:ind w:left="135"/>
            </w:pPr>
            <w:r>
              <w:rPr>
                <w:rFonts w:ascii="Times New Roman" w:hAnsi="Times New Roman"/>
                <w:b/>
                <w:color w:val="000000"/>
                <w:sz w:val="24"/>
              </w:rPr>
              <w:t xml:space="preserve">Практические работы </w:t>
            </w:r>
          </w:p>
          <w:p w:rsidR="005D5EDC" w:rsidRDefault="005D5EDC" w:rsidP="005D5EDC">
            <w:pPr>
              <w:spacing w:after="0"/>
              <w:ind w:left="135"/>
            </w:pPr>
          </w:p>
        </w:tc>
        <w:tc>
          <w:tcPr>
            <w:tcW w:w="0" w:type="auto"/>
            <w:vMerge/>
            <w:tcBorders>
              <w:top w:val="nil"/>
            </w:tcBorders>
            <w:tcMar>
              <w:top w:w="50" w:type="dxa"/>
              <w:left w:w="100" w:type="dxa"/>
            </w:tcMar>
          </w:tcPr>
          <w:p w:rsidR="005D5EDC" w:rsidRDefault="005D5EDC" w:rsidP="005D5EDC"/>
        </w:tc>
      </w:tr>
      <w:tr w:rsidR="005D5EDC" w:rsidRPr="009A7011" w:rsidTr="005D5EDC">
        <w:trPr>
          <w:trHeight w:val="144"/>
          <w:tblCellSpacing w:w="20" w:type="nil"/>
        </w:trPr>
        <w:tc>
          <w:tcPr>
            <w:tcW w:w="0" w:type="auto"/>
            <w:gridSpan w:val="7"/>
            <w:tcMar>
              <w:top w:w="50" w:type="dxa"/>
              <w:left w:w="100" w:type="dxa"/>
            </w:tcMar>
            <w:vAlign w:val="center"/>
          </w:tcPr>
          <w:p w:rsidR="005D5EDC" w:rsidRPr="00026FD7" w:rsidRDefault="005D5EDC" w:rsidP="005D5EDC">
            <w:pPr>
              <w:spacing w:after="0"/>
              <w:ind w:left="135"/>
              <w:rPr>
                <w:lang w:val="ru-RU"/>
              </w:rPr>
            </w:pPr>
            <w:r w:rsidRPr="004C7B58">
              <w:rPr>
                <w:rFonts w:ascii="Times New Roman" w:hAnsi="Times New Roman"/>
                <w:b/>
                <w:color w:val="000000"/>
                <w:sz w:val="24"/>
                <w:lang w:val="ru-RU"/>
              </w:rPr>
              <w:t>Раздел 1.</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 xml:space="preserve">Всеобщая история. История Нового времени. </w:t>
            </w:r>
            <w:r>
              <w:rPr>
                <w:rFonts w:ascii="Times New Roman" w:hAnsi="Times New Roman"/>
                <w:b/>
                <w:color w:val="000000"/>
                <w:sz w:val="24"/>
              </w:rPr>
              <w:t>XI</w:t>
            </w:r>
            <w:r w:rsidRPr="00026FD7">
              <w:rPr>
                <w:rFonts w:ascii="Times New Roman" w:hAnsi="Times New Roman"/>
                <w:b/>
                <w:color w:val="000000"/>
                <w:sz w:val="24"/>
                <w:lang w:val="ru-RU"/>
              </w:rPr>
              <w:t>Х — начало ХХ в.</w:t>
            </w:r>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1.1</w:t>
            </w:r>
          </w:p>
        </w:tc>
        <w:tc>
          <w:tcPr>
            <w:tcW w:w="4532"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Начало индустриальной эпохи</w:t>
            </w:r>
          </w:p>
        </w:tc>
        <w:tc>
          <w:tcPr>
            <w:tcW w:w="158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1.2</w:t>
            </w:r>
          </w:p>
        </w:tc>
        <w:tc>
          <w:tcPr>
            <w:tcW w:w="453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Страны Европы и Америки в первой половине </w:t>
            </w:r>
            <w:r>
              <w:rPr>
                <w:rFonts w:ascii="Times New Roman" w:hAnsi="Times New Roman"/>
                <w:color w:val="000000"/>
                <w:sz w:val="24"/>
              </w:rPr>
              <w:t>XIX</w:t>
            </w:r>
            <w:r w:rsidRPr="004C7B58">
              <w:rPr>
                <w:rFonts w:ascii="Times New Roman" w:hAnsi="Times New Roman"/>
                <w:color w:val="000000"/>
                <w:sz w:val="24"/>
                <w:lang w:val="ru-RU"/>
              </w:rPr>
              <w:t xml:space="preserve"> в.: трудный выбор пути</w:t>
            </w:r>
          </w:p>
        </w:tc>
        <w:tc>
          <w:tcPr>
            <w:tcW w:w="1589"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1.3</w:t>
            </w:r>
          </w:p>
        </w:tc>
        <w:tc>
          <w:tcPr>
            <w:tcW w:w="453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Страны Запада в конце </w:t>
            </w:r>
            <w:r>
              <w:rPr>
                <w:rFonts w:ascii="Times New Roman" w:hAnsi="Times New Roman"/>
                <w:color w:val="000000"/>
                <w:sz w:val="24"/>
              </w:rPr>
              <w:t>XIX</w:t>
            </w:r>
            <w:r w:rsidRPr="004C7B58">
              <w:rPr>
                <w:rFonts w:ascii="Times New Roman" w:hAnsi="Times New Roman"/>
                <w:color w:val="000000"/>
                <w:sz w:val="24"/>
                <w:lang w:val="ru-RU"/>
              </w:rPr>
              <w:t xml:space="preserve"> — начале </w:t>
            </w:r>
            <w:r>
              <w:rPr>
                <w:rFonts w:ascii="Times New Roman" w:hAnsi="Times New Roman"/>
                <w:color w:val="000000"/>
                <w:sz w:val="24"/>
              </w:rPr>
              <w:t>XX</w:t>
            </w:r>
            <w:r w:rsidRPr="004C7B58">
              <w:rPr>
                <w:rFonts w:ascii="Times New Roman" w:hAnsi="Times New Roman"/>
                <w:color w:val="000000"/>
                <w:sz w:val="24"/>
                <w:lang w:val="ru-RU"/>
              </w:rPr>
              <w:t xml:space="preserve"> в.: расцвет в тени катастрофы</w:t>
            </w:r>
          </w:p>
        </w:tc>
        <w:tc>
          <w:tcPr>
            <w:tcW w:w="1589"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1.4</w:t>
            </w:r>
          </w:p>
        </w:tc>
        <w:tc>
          <w:tcPr>
            <w:tcW w:w="453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Азия, Африка и Латинская Америка в </w:t>
            </w:r>
            <w:r>
              <w:rPr>
                <w:rFonts w:ascii="Times New Roman" w:hAnsi="Times New Roman"/>
                <w:color w:val="000000"/>
                <w:sz w:val="24"/>
              </w:rPr>
              <w:t>XIX</w:t>
            </w:r>
            <w:r w:rsidRPr="004C7B58">
              <w:rPr>
                <w:rFonts w:ascii="Times New Roman" w:hAnsi="Times New Roman"/>
                <w:color w:val="000000"/>
                <w:sz w:val="24"/>
                <w:lang w:val="ru-RU"/>
              </w:rPr>
              <w:t xml:space="preserve"> — начале </w:t>
            </w:r>
            <w:r>
              <w:rPr>
                <w:rFonts w:ascii="Times New Roman" w:hAnsi="Times New Roman"/>
                <w:color w:val="000000"/>
                <w:sz w:val="24"/>
              </w:rPr>
              <w:t>XX</w:t>
            </w:r>
            <w:r w:rsidRPr="004C7B58">
              <w:rPr>
                <w:rFonts w:ascii="Times New Roman" w:hAnsi="Times New Roman"/>
                <w:color w:val="000000"/>
                <w:sz w:val="24"/>
                <w:lang w:val="ru-RU"/>
              </w:rPr>
              <w:t xml:space="preserve"> в.</w:t>
            </w:r>
          </w:p>
        </w:tc>
        <w:tc>
          <w:tcPr>
            <w:tcW w:w="1589"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Tr="005D5EDC">
        <w:trPr>
          <w:trHeight w:val="144"/>
          <w:tblCellSpacing w:w="20" w:type="nil"/>
        </w:trPr>
        <w:tc>
          <w:tcPr>
            <w:tcW w:w="0" w:type="auto"/>
            <w:gridSpan w:val="3"/>
            <w:tcMar>
              <w:top w:w="50" w:type="dxa"/>
              <w:left w:w="100" w:type="dxa"/>
            </w:tcMar>
            <w:vAlign w:val="center"/>
          </w:tcPr>
          <w:p w:rsidR="005D5EDC" w:rsidRDefault="005D5EDC" w:rsidP="005D5ED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D5EDC" w:rsidRDefault="005D5EDC" w:rsidP="005D5EDC"/>
        </w:tc>
      </w:tr>
      <w:tr w:rsidR="005D5EDC" w:rsidRPr="00A4418D" w:rsidTr="005D5EDC">
        <w:trPr>
          <w:trHeight w:val="144"/>
          <w:tblCellSpacing w:w="20" w:type="nil"/>
        </w:trPr>
        <w:tc>
          <w:tcPr>
            <w:tcW w:w="0" w:type="auto"/>
            <w:gridSpan w:val="7"/>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b/>
                <w:color w:val="000000"/>
                <w:sz w:val="24"/>
                <w:lang w:val="ru-RU"/>
              </w:rPr>
              <w:t>Раздел 2.</w:t>
            </w:r>
            <w:r w:rsidRPr="004C7B58">
              <w:rPr>
                <w:rFonts w:ascii="Times New Roman" w:hAnsi="Times New Roman"/>
                <w:color w:val="000000"/>
                <w:sz w:val="24"/>
                <w:lang w:val="ru-RU"/>
              </w:rPr>
              <w:t xml:space="preserve"> </w:t>
            </w:r>
            <w:r w:rsidRPr="004C7B58">
              <w:rPr>
                <w:rFonts w:ascii="Times New Roman" w:hAnsi="Times New Roman"/>
                <w:b/>
                <w:color w:val="000000"/>
                <w:sz w:val="24"/>
                <w:lang w:val="ru-RU"/>
              </w:rPr>
              <w:t xml:space="preserve">История России. Российская империя во второй четверти </w:t>
            </w:r>
            <w:r>
              <w:rPr>
                <w:rFonts w:ascii="Times New Roman" w:hAnsi="Times New Roman"/>
                <w:b/>
                <w:color w:val="000000"/>
                <w:sz w:val="24"/>
              </w:rPr>
              <w:t>XIX</w:t>
            </w:r>
            <w:r w:rsidRPr="004C7B58">
              <w:rPr>
                <w:rFonts w:ascii="Times New Roman" w:hAnsi="Times New Roman"/>
                <w:b/>
                <w:color w:val="000000"/>
                <w:sz w:val="24"/>
                <w:lang w:val="ru-RU"/>
              </w:rPr>
              <w:t xml:space="preserve"> - начале </w:t>
            </w:r>
            <w:r>
              <w:rPr>
                <w:rFonts w:ascii="Times New Roman" w:hAnsi="Times New Roman"/>
                <w:b/>
                <w:color w:val="000000"/>
                <w:sz w:val="24"/>
              </w:rPr>
              <w:t>XX</w:t>
            </w:r>
            <w:r w:rsidRPr="004C7B58">
              <w:rPr>
                <w:rFonts w:ascii="Times New Roman" w:hAnsi="Times New Roman"/>
                <w:b/>
                <w:color w:val="000000"/>
                <w:sz w:val="24"/>
                <w:lang w:val="ru-RU"/>
              </w:rPr>
              <w:t xml:space="preserve"> в.</w:t>
            </w:r>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2.1</w:t>
            </w:r>
          </w:p>
        </w:tc>
        <w:tc>
          <w:tcPr>
            <w:tcW w:w="4532"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Введение</w:t>
            </w:r>
          </w:p>
        </w:tc>
        <w:tc>
          <w:tcPr>
            <w:tcW w:w="158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2.2</w:t>
            </w:r>
          </w:p>
        </w:tc>
        <w:tc>
          <w:tcPr>
            <w:tcW w:w="4532"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Политика правительства Николая I</w:t>
            </w:r>
          </w:p>
        </w:tc>
        <w:tc>
          <w:tcPr>
            <w:tcW w:w="158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2.3</w:t>
            </w:r>
          </w:p>
        </w:tc>
        <w:tc>
          <w:tcPr>
            <w:tcW w:w="453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Культурное пространство империи в первой половине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1589"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2.4</w:t>
            </w:r>
          </w:p>
        </w:tc>
        <w:tc>
          <w:tcPr>
            <w:tcW w:w="453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Социальная и правовая модернизация страны при Александре </w:t>
            </w:r>
            <w:r>
              <w:rPr>
                <w:rFonts w:ascii="Times New Roman" w:hAnsi="Times New Roman"/>
                <w:color w:val="000000"/>
                <w:sz w:val="24"/>
              </w:rPr>
              <w:t>II</w:t>
            </w:r>
          </w:p>
        </w:tc>
        <w:tc>
          <w:tcPr>
            <w:tcW w:w="1589"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2.5</w:t>
            </w:r>
          </w:p>
        </w:tc>
        <w:tc>
          <w:tcPr>
            <w:tcW w:w="4532"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Россия в 1880—1890-х гг.</w:t>
            </w:r>
          </w:p>
        </w:tc>
        <w:tc>
          <w:tcPr>
            <w:tcW w:w="158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lastRenderedPageBreak/>
              <w:t>2.6</w:t>
            </w:r>
          </w:p>
        </w:tc>
        <w:tc>
          <w:tcPr>
            <w:tcW w:w="453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Культурное пространство империи во второй половине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1589"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2.7</w:t>
            </w:r>
          </w:p>
        </w:tc>
        <w:tc>
          <w:tcPr>
            <w:tcW w:w="4532" w:type="dxa"/>
            <w:tcMar>
              <w:top w:w="50" w:type="dxa"/>
              <w:left w:w="100" w:type="dxa"/>
            </w:tcMar>
            <w:vAlign w:val="center"/>
          </w:tcPr>
          <w:p w:rsidR="005D5EDC" w:rsidRDefault="005D5EDC" w:rsidP="005D5EDC">
            <w:pPr>
              <w:spacing w:after="0"/>
              <w:ind w:left="135"/>
            </w:pPr>
            <w:r>
              <w:rPr>
                <w:rFonts w:ascii="Times New Roman" w:hAnsi="Times New Roman"/>
                <w:color w:val="000000"/>
                <w:sz w:val="24"/>
              </w:rPr>
              <w:t>Этнокультурный облик империи</w:t>
            </w:r>
          </w:p>
        </w:tc>
        <w:tc>
          <w:tcPr>
            <w:tcW w:w="158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2.8</w:t>
            </w:r>
          </w:p>
        </w:tc>
        <w:tc>
          <w:tcPr>
            <w:tcW w:w="453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Общественная жизнь и общественное движение</w:t>
            </w:r>
          </w:p>
        </w:tc>
        <w:tc>
          <w:tcPr>
            <w:tcW w:w="1589"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RPr="00A4418D" w:rsidTr="005D5EDC">
        <w:trPr>
          <w:trHeight w:val="144"/>
          <w:tblCellSpacing w:w="20" w:type="nil"/>
        </w:trPr>
        <w:tc>
          <w:tcPr>
            <w:tcW w:w="1179" w:type="dxa"/>
            <w:gridSpan w:val="2"/>
            <w:tcMar>
              <w:top w:w="50" w:type="dxa"/>
              <w:left w:w="100" w:type="dxa"/>
            </w:tcMar>
            <w:vAlign w:val="center"/>
          </w:tcPr>
          <w:p w:rsidR="005D5EDC" w:rsidRDefault="005D5EDC" w:rsidP="005D5EDC">
            <w:pPr>
              <w:spacing w:after="0"/>
            </w:pPr>
            <w:r>
              <w:rPr>
                <w:rFonts w:ascii="Times New Roman" w:hAnsi="Times New Roman"/>
                <w:color w:val="000000"/>
                <w:sz w:val="24"/>
              </w:rPr>
              <w:t>2.9</w:t>
            </w:r>
          </w:p>
        </w:tc>
        <w:tc>
          <w:tcPr>
            <w:tcW w:w="453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Россия на пороге </w:t>
            </w:r>
            <w:r>
              <w:rPr>
                <w:rFonts w:ascii="Times New Roman" w:hAnsi="Times New Roman"/>
                <w:color w:val="000000"/>
                <w:sz w:val="24"/>
              </w:rPr>
              <w:t>XX</w:t>
            </w:r>
            <w:r w:rsidRPr="004C7B58">
              <w:rPr>
                <w:rFonts w:ascii="Times New Roman" w:hAnsi="Times New Roman"/>
                <w:color w:val="000000"/>
                <w:sz w:val="24"/>
                <w:lang w:val="ru-RU"/>
              </w:rPr>
              <w:t xml:space="preserve"> в.</w:t>
            </w:r>
          </w:p>
        </w:tc>
        <w:tc>
          <w:tcPr>
            <w:tcW w:w="1589" w:type="dxa"/>
            <w:tcMar>
              <w:top w:w="50" w:type="dxa"/>
              <w:left w:w="100" w:type="dxa"/>
            </w:tcMar>
            <w:vAlign w:val="center"/>
          </w:tcPr>
          <w:p w:rsidR="005D5EDC" w:rsidRDefault="005D5EDC" w:rsidP="005D5EDC">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0 </w:t>
            </w:r>
          </w:p>
        </w:tc>
        <w:tc>
          <w:tcPr>
            <w:tcW w:w="2812" w:type="dxa"/>
            <w:tcMar>
              <w:top w:w="50" w:type="dxa"/>
              <w:left w:w="100" w:type="dxa"/>
            </w:tcMar>
            <w:vAlign w:val="center"/>
          </w:tcPr>
          <w:p w:rsidR="005D5EDC" w:rsidRPr="004C7B58" w:rsidRDefault="005D5EDC" w:rsidP="005D5EDC">
            <w:pPr>
              <w:spacing w:after="0"/>
              <w:ind w:left="135"/>
              <w:rPr>
                <w:lang w:val="ru-RU"/>
              </w:rPr>
            </w:pPr>
            <w:r w:rsidRPr="004C7B5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5D5EDC" w:rsidTr="005D5EDC">
        <w:trPr>
          <w:trHeight w:val="144"/>
          <w:tblCellSpacing w:w="20" w:type="nil"/>
        </w:trPr>
        <w:tc>
          <w:tcPr>
            <w:tcW w:w="0" w:type="auto"/>
            <w:gridSpan w:val="3"/>
            <w:tcMar>
              <w:top w:w="50" w:type="dxa"/>
              <w:left w:w="100" w:type="dxa"/>
            </w:tcMar>
            <w:vAlign w:val="center"/>
          </w:tcPr>
          <w:p w:rsidR="005D5EDC" w:rsidRDefault="005D5EDC" w:rsidP="005D5ED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D5EDC" w:rsidRDefault="005D5EDC" w:rsidP="005D5EDC">
            <w:pPr>
              <w:spacing w:after="0"/>
              <w:ind w:left="135"/>
              <w:jc w:val="center"/>
            </w:pPr>
            <w:r>
              <w:rPr>
                <w:rFonts w:ascii="Times New Roman" w:hAnsi="Times New Roman"/>
                <w:color w:val="000000"/>
                <w:sz w:val="24"/>
              </w:rPr>
              <w:t xml:space="preserve"> 45 </w:t>
            </w:r>
          </w:p>
        </w:tc>
        <w:tc>
          <w:tcPr>
            <w:tcW w:w="0" w:type="auto"/>
            <w:gridSpan w:val="3"/>
            <w:tcMar>
              <w:top w:w="50" w:type="dxa"/>
              <w:left w:w="100" w:type="dxa"/>
            </w:tcMar>
            <w:vAlign w:val="center"/>
          </w:tcPr>
          <w:p w:rsidR="005D5EDC" w:rsidRDefault="005D5EDC" w:rsidP="005D5EDC"/>
        </w:tc>
      </w:tr>
      <w:tr w:rsidR="005D5EDC" w:rsidTr="005D5EDC">
        <w:trPr>
          <w:trHeight w:val="144"/>
          <w:tblCellSpacing w:w="20" w:type="nil"/>
        </w:trPr>
        <w:tc>
          <w:tcPr>
            <w:tcW w:w="13863" w:type="dxa"/>
            <w:gridSpan w:val="7"/>
            <w:tcMar>
              <w:top w:w="50" w:type="dxa"/>
              <w:left w:w="100" w:type="dxa"/>
            </w:tcMar>
            <w:vAlign w:val="center"/>
          </w:tcPr>
          <w:p w:rsidR="005D5EDC" w:rsidRPr="00D26EA5" w:rsidRDefault="005D5EDC" w:rsidP="005D5EDC">
            <w:pPr>
              <w:rPr>
                <w:rFonts w:ascii="Times New Roman" w:hAnsi="Times New Roman" w:cs="Times New Roman"/>
                <w:b/>
                <w:bCs/>
                <w:sz w:val="24"/>
                <w:szCs w:val="24"/>
              </w:rPr>
            </w:pPr>
            <w:r w:rsidRPr="00D26EA5">
              <w:rPr>
                <w:rFonts w:ascii="Times New Roman" w:hAnsi="Times New Roman" w:cs="Times New Roman"/>
                <w:b/>
                <w:bCs/>
                <w:sz w:val="24"/>
                <w:szCs w:val="24"/>
                <w:lang w:val="ru-RU"/>
              </w:rPr>
              <w:t xml:space="preserve">Раздел 3. Модуль. Введение в Новейшую историю </w:t>
            </w:r>
            <w:r w:rsidRPr="00D26EA5">
              <w:rPr>
                <w:rFonts w:ascii="Times New Roman" w:hAnsi="Times New Roman" w:cs="Times New Roman"/>
                <w:b/>
                <w:bCs/>
                <w:sz w:val="24"/>
                <w:szCs w:val="24"/>
              </w:rPr>
              <w:t>России</w:t>
            </w:r>
          </w:p>
        </w:tc>
      </w:tr>
      <w:tr w:rsidR="005D5EDC" w:rsidTr="005D5EDC">
        <w:trPr>
          <w:trHeight w:val="144"/>
          <w:tblCellSpacing w:w="20" w:type="nil"/>
        </w:trPr>
        <w:tc>
          <w:tcPr>
            <w:tcW w:w="1170" w:type="dxa"/>
            <w:tcBorders>
              <w:right w:val="single" w:sz="4" w:space="0" w:color="auto"/>
            </w:tcBorders>
            <w:tcMar>
              <w:top w:w="50" w:type="dxa"/>
              <w:left w:w="100" w:type="dxa"/>
            </w:tcMar>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3.1</w:t>
            </w:r>
          </w:p>
        </w:tc>
        <w:tc>
          <w:tcPr>
            <w:tcW w:w="4541" w:type="dxa"/>
            <w:gridSpan w:val="2"/>
            <w:tcBorders>
              <w:left w:val="single" w:sz="4" w:space="0" w:color="auto"/>
            </w:tcBorders>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sz w:val="24"/>
                <w:szCs w:val="24"/>
              </w:rPr>
              <w:t>Введение</w:t>
            </w:r>
          </w:p>
        </w:tc>
        <w:tc>
          <w:tcPr>
            <w:tcW w:w="1589"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1</w:t>
            </w:r>
          </w:p>
        </w:tc>
        <w:tc>
          <w:tcPr>
            <w:tcW w:w="1841"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1910"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2812" w:type="dxa"/>
            <w:tcMar>
              <w:top w:w="50" w:type="dxa"/>
              <w:left w:w="100" w:type="dxa"/>
            </w:tcMar>
            <w:vAlign w:val="center"/>
          </w:tcPr>
          <w:p w:rsidR="005D5EDC" w:rsidRDefault="005D5EDC" w:rsidP="005D5EDC"/>
        </w:tc>
      </w:tr>
      <w:tr w:rsidR="005D5EDC" w:rsidRPr="00D26EA5" w:rsidTr="005D5EDC">
        <w:trPr>
          <w:trHeight w:val="144"/>
          <w:tblCellSpacing w:w="20" w:type="nil"/>
        </w:trPr>
        <w:tc>
          <w:tcPr>
            <w:tcW w:w="1170" w:type="dxa"/>
            <w:tcBorders>
              <w:right w:val="single" w:sz="4" w:space="0" w:color="auto"/>
            </w:tcBorders>
            <w:tcMar>
              <w:top w:w="50" w:type="dxa"/>
              <w:left w:w="100" w:type="dxa"/>
            </w:tcMar>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3.2</w:t>
            </w:r>
          </w:p>
        </w:tc>
        <w:tc>
          <w:tcPr>
            <w:tcW w:w="4541" w:type="dxa"/>
            <w:gridSpan w:val="2"/>
            <w:tcBorders>
              <w:left w:val="single" w:sz="4" w:space="0" w:color="auto"/>
            </w:tcBorders>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sz w:val="24"/>
                <w:szCs w:val="24"/>
                <w:lang w:val="ru-RU"/>
              </w:rPr>
              <w:t>Февральская и Октябрьская революции 1917 г</w:t>
            </w:r>
          </w:p>
        </w:tc>
        <w:tc>
          <w:tcPr>
            <w:tcW w:w="1589"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4</w:t>
            </w:r>
          </w:p>
        </w:tc>
        <w:tc>
          <w:tcPr>
            <w:tcW w:w="1841"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1910"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2812" w:type="dxa"/>
            <w:tcMar>
              <w:top w:w="50" w:type="dxa"/>
              <w:left w:w="100" w:type="dxa"/>
            </w:tcMar>
            <w:vAlign w:val="center"/>
          </w:tcPr>
          <w:p w:rsidR="005D5EDC" w:rsidRPr="00D26EA5" w:rsidRDefault="005D5EDC" w:rsidP="005D5EDC">
            <w:pPr>
              <w:rPr>
                <w:lang w:val="ru-RU"/>
              </w:rPr>
            </w:pPr>
          </w:p>
        </w:tc>
      </w:tr>
      <w:tr w:rsidR="005D5EDC" w:rsidRPr="00D26EA5" w:rsidTr="005D5EDC">
        <w:trPr>
          <w:trHeight w:val="144"/>
          <w:tblCellSpacing w:w="20" w:type="nil"/>
        </w:trPr>
        <w:tc>
          <w:tcPr>
            <w:tcW w:w="1170" w:type="dxa"/>
            <w:tcBorders>
              <w:right w:val="single" w:sz="4" w:space="0" w:color="auto"/>
            </w:tcBorders>
            <w:tcMar>
              <w:top w:w="50" w:type="dxa"/>
              <w:left w:w="100" w:type="dxa"/>
            </w:tcMar>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3.3</w:t>
            </w:r>
          </w:p>
        </w:tc>
        <w:tc>
          <w:tcPr>
            <w:tcW w:w="4541" w:type="dxa"/>
            <w:gridSpan w:val="2"/>
            <w:tcBorders>
              <w:left w:val="single" w:sz="4" w:space="0" w:color="auto"/>
            </w:tcBorders>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sz w:val="24"/>
                <w:szCs w:val="24"/>
              </w:rPr>
              <w:t>Великая Отечественная война (1941 — 1945 гг.)</w:t>
            </w:r>
          </w:p>
        </w:tc>
        <w:tc>
          <w:tcPr>
            <w:tcW w:w="1589"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5</w:t>
            </w:r>
          </w:p>
        </w:tc>
        <w:tc>
          <w:tcPr>
            <w:tcW w:w="1841"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1910"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2812" w:type="dxa"/>
            <w:tcMar>
              <w:top w:w="50" w:type="dxa"/>
              <w:left w:w="100" w:type="dxa"/>
            </w:tcMar>
            <w:vAlign w:val="center"/>
          </w:tcPr>
          <w:p w:rsidR="005D5EDC" w:rsidRPr="00D26EA5" w:rsidRDefault="005D5EDC" w:rsidP="005D5EDC">
            <w:pPr>
              <w:rPr>
                <w:lang w:val="ru-RU"/>
              </w:rPr>
            </w:pPr>
          </w:p>
        </w:tc>
      </w:tr>
      <w:tr w:rsidR="005D5EDC" w:rsidRPr="00D26EA5" w:rsidTr="005D5EDC">
        <w:trPr>
          <w:trHeight w:val="144"/>
          <w:tblCellSpacing w:w="20" w:type="nil"/>
        </w:trPr>
        <w:tc>
          <w:tcPr>
            <w:tcW w:w="1170" w:type="dxa"/>
            <w:tcBorders>
              <w:right w:val="single" w:sz="4" w:space="0" w:color="auto"/>
            </w:tcBorders>
            <w:tcMar>
              <w:top w:w="50" w:type="dxa"/>
              <w:left w:w="100" w:type="dxa"/>
            </w:tcMar>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3.4</w:t>
            </w:r>
          </w:p>
        </w:tc>
        <w:tc>
          <w:tcPr>
            <w:tcW w:w="4541" w:type="dxa"/>
            <w:gridSpan w:val="2"/>
            <w:tcBorders>
              <w:left w:val="single" w:sz="4" w:space="0" w:color="auto"/>
            </w:tcBorders>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sz w:val="24"/>
                <w:szCs w:val="24"/>
                <w:lang w:val="ru-RU"/>
              </w:rPr>
              <w:t>Распад СССР. Становление новой России (1992 —1999 гг.)</w:t>
            </w:r>
          </w:p>
        </w:tc>
        <w:tc>
          <w:tcPr>
            <w:tcW w:w="1589"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2</w:t>
            </w:r>
          </w:p>
        </w:tc>
        <w:tc>
          <w:tcPr>
            <w:tcW w:w="1841"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1910"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2812" w:type="dxa"/>
            <w:tcMar>
              <w:top w:w="50" w:type="dxa"/>
              <w:left w:w="100" w:type="dxa"/>
            </w:tcMar>
            <w:vAlign w:val="center"/>
          </w:tcPr>
          <w:p w:rsidR="005D5EDC" w:rsidRPr="00D26EA5" w:rsidRDefault="005D5EDC" w:rsidP="005D5EDC">
            <w:pPr>
              <w:rPr>
                <w:lang w:val="ru-RU"/>
              </w:rPr>
            </w:pPr>
          </w:p>
        </w:tc>
      </w:tr>
      <w:tr w:rsidR="005D5EDC" w:rsidRPr="00D26EA5" w:rsidTr="005D5EDC">
        <w:trPr>
          <w:trHeight w:val="144"/>
          <w:tblCellSpacing w:w="20" w:type="nil"/>
        </w:trPr>
        <w:tc>
          <w:tcPr>
            <w:tcW w:w="1170" w:type="dxa"/>
            <w:tcBorders>
              <w:right w:val="single" w:sz="4" w:space="0" w:color="auto"/>
            </w:tcBorders>
            <w:tcMar>
              <w:top w:w="50" w:type="dxa"/>
              <w:left w:w="100" w:type="dxa"/>
            </w:tcMar>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3.5</w:t>
            </w:r>
          </w:p>
        </w:tc>
        <w:tc>
          <w:tcPr>
            <w:tcW w:w="4541" w:type="dxa"/>
            <w:gridSpan w:val="2"/>
            <w:tcBorders>
              <w:left w:val="single" w:sz="4" w:space="0" w:color="auto"/>
            </w:tcBorders>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sz w:val="24"/>
                <w:szCs w:val="24"/>
                <w:lang w:val="ru-RU"/>
              </w:rPr>
              <w:t>Возрождение страны с 2000 -х гг. Воссоединение Крыма с Россией</w:t>
            </w:r>
          </w:p>
        </w:tc>
        <w:tc>
          <w:tcPr>
            <w:tcW w:w="1589"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3</w:t>
            </w:r>
          </w:p>
        </w:tc>
        <w:tc>
          <w:tcPr>
            <w:tcW w:w="1841"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1910"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2812" w:type="dxa"/>
            <w:tcMar>
              <w:top w:w="50" w:type="dxa"/>
              <w:left w:w="100" w:type="dxa"/>
            </w:tcMar>
            <w:vAlign w:val="center"/>
          </w:tcPr>
          <w:p w:rsidR="005D5EDC" w:rsidRPr="00D26EA5" w:rsidRDefault="005D5EDC" w:rsidP="005D5EDC">
            <w:pPr>
              <w:rPr>
                <w:lang w:val="ru-RU"/>
              </w:rPr>
            </w:pPr>
          </w:p>
        </w:tc>
      </w:tr>
      <w:tr w:rsidR="005D5EDC" w:rsidRPr="00D26EA5" w:rsidTr="005D5EDC">
        <w:trPr>
          <w:trHeight w:val="144"/>
          <w:tblCellSpacing w:w="20" w:type="nil"/>
        </w:trPr>
        <w:tc>
          <w:tcPr>
            <w:tcW w:w="1170" w:type="dxa"/>
            <w:tcBorders>
              <w:right w:val="single" w:sz="4" w:space="0" w:color="auto"/>
            </w:tcBorders>
            <w:tcMar>
              <w:top w:w="50" w:type="dxa"/>
              <w:left w:w="100" w:type="dxa"/>
            </w:tcMar>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3.6</w:t>
            </w:r>
          </w:p>
        </w:tc>
        <w:tc>
          <w:tcPr>
            <w:tcW w:w="4541" w:type="dxa"/>
            <w:gridSpan w:val="2"/>
            <w:tcBorders>
              <w:left w:val="single" w:sz="4" w:space="0" w:color="auto"/>
            </w:tcBorders>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sz w:val="24"/>
                <w:szCs w:val="24"/>
              </w:rPr>
              <w:t>Итоговое повторение</w:t>
            </w:r>
          </w:p>
        </w:tc>
        <w:tc>
          <w:tcPr>
            <w:tcW w:w="1589"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2</w:t>
            </w:r>
          </w:p>
        </w:tc>
        <w:tc>
          <w:tcPr>
            <w:tcW w:w="1841"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1910"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2812" w:type="dxa"/>
            <w:tcMar>
              <w:top w:w="50" w:type="dxa"/>
              <w:left w:w="100" w:type="dxa"/>
            </w:tcMar>
            <w:vAlign w:val="center"/>
          </w:tcPr>
          <w:p w:rsidR="005D5EDC" w:rsidRPr="00D26EA5" w:rsidRDefault="005D5EDC" w:rsidP="005D5EDC">
            <w:pPr>
              <w:rPr>
                <w:lang w:val="ru-RU"/>
              </w:rPr>
            </w:pPr>
          </w:p>
        </w:tc>
      </w:tr>
      <w:tr w:rsidR="005D5EDC" w:rsidRPr="00D26EA5" w:rsidTr="005D5EDC">
        <w:trPr>
          <w:trHeight w:val="144"/>
          <w:tblCellSpacing w:w="20" w:type="nil"/>
        </w:trPr>
        <w:tc>
          <w:tcPr>
            <w:tcW w:w="5711" w:type="dxa"/>
            <w:gridSpan w:val="3"/>
            <w:tcMar>
              <w:top w:w="50" w:type="dxa"/>
              <w:left w:w="100" w:type="dxa"/>
            </w:tcMar>
            <w:vAlign w:val="center"/>
          </w:tcPr>
          <w:p w:rsidR="005D5EDC" w:rsidRPr="00D26EA5" w:rsidRDefault="005D5EDC" w:rsidP="005D5EDC">
            <w:pPr>
              <w:spacing w:after="0"/>
              <w:ind w:left="135"/>
              <w:rPr>
                <w:rFonts w:ascii="Times New Roman" w:hAnsi="Times New Roman" w:cs="Times New Roman"/>
                <w:color w:val="000000"/>
                <w:sz w:val="24"/>
                <w:szCs w:val="24"/>
                <w:lang w:val="ru-RU"/>
              </w:rPr>
            </w:pPr>
            <w:r w:rsidRPr="00D26EA5">
              <w:rPr>
                <w:rFonts w:ascii="Times New Roman" w:hAnsi="Times New Roman" w:cs="Times New Roman"/>
                <w:sz w:val="24"/>
                <w:szCs w:val="24"/>
              </w:rPr>
              <w:t>Итого по</w:t>
            </w:r>
            <w:r w:rsidRPr="00D26EA5">
              <w:rPr>
                <w:rFonts w:ascii="Times New Roman" w:hAnsi="Times New Roman" w:cs="Times New Roman"/>
                <w:sz w:val="24"/>
                <w:szCs w:val="24"/>
                <w:lang w:val="ru-RU"/>
              </w:rPr>
              <w:t xml:space="preserve"> </w:t>
            </w:r>
            <w:r>
              <w:rPr>
                <w:rFonts w:ascii="Times New Roman" w:hAnsi="Times New Roman" w:cs="Times New Roman"/>
                <w:sz w:val="24"/>
                <w:szCs w:val="24"/>
                <w:lang w:val="ru-RU"/>
              </w:rPr>
              <w:t>разделу</w:t>
            </w:r>
          </w:p>
        </w:tc>
        <w:tc>
          <w:tcPr>
            <w:tcW w:w="1589"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17</w:t>
            </w:r>
          </w:p>
        </w:tc>
        <w:tc>
          <w:tcPr>
            <w:tcW w:w="1841"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1910"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color w:val="000000"/>
                <w:sz w:val="24"/>
                <w:szCs w:val="24"/>
                <w:lang w:val="ru-RU"/>
              </w:rPr>
            </w:pPr>
            <w:r w:rsidRPr="00D26EA5">
              <w:rPr>
                <w:rFonts w:ascii="Times New Roman" w:hAnsi="Times New Roman" w:cs="Times New Roman"/>
                <w:color w:val="000000"/>
                <w:sz w:val="24"/>
                <w:szCs w:val="24"/>
                <w:lang w:val="ru-RU"/>
              </w:rPr>
              <w:t>0</w:t>
            </w:r>
          </w:p>
        </w:tc>
        <w:tc>
          <w:tcPr>
            <w:tcW w:w="2812" w:type="dxa"/>
            <w:tcMar>
              <w:top w:w="50" w:type="dxa"/>
              <w:left w:w="100" w:type="dxa"/>
            </w:tcMar>
            <w:vAlign w:val="center"/>
          </w:tcPr>
          <w:p w:rsidR="005D5EDC" w:rsidRPr="00D26EA5" w:rsidRDefault="005D5EDC" w:rsidP="005D5EDC">
            <w:pPr>
              <w:rPr>
                <w:lang w:val="ru-RU"/>
              </w:rPr>
            </w:pPr>
          </w:p>
        </w:tc>
      </w:tr>
      <w:tr w:rsidR="005D5EDC" w:rsidTr="005D5EDC">
        <w:trPr>
          <w:trHeight w:val="144"/>
          <w:tblCellSpacing w:w="20" w:type="nil"/>
        </w:trPr>
        <w:tc>
          <w:tcPr>
            <w:tcW w:w="0" w:type="auto"/>
            <w:gridSpan w:val="3"/>
            <w:tcMar>
              <w:top w:w="50" w:type="dxa"/>
              <w:left w:w="100" w:type="dxa"/>
            </w:tcMar>
            <w:vAlign w:val="center"/>
          </w:tcPr>
          <w:p w:rsidR="005D5EDC" w:rsidRPr="00D26EA5" w:rsidRDefault="005D5EDC" w:rsidP="005D5EDC">
            <w:pPr>
              <w:spacing w:after="0"/>
              <w:ind w:left="135"/>
              <w:rPr>
                <w:rFonts w:ascii="Times New Roman" w:hAnsi="Times New Roman" w:cs="Times New Roman"/>
                <w:sz w:val="24"/>
                <w:szCs w:val="24"/>
                <w:lang w:val="ru-RU"/>
              </w:rPr>
            </w:pPr>
            <w:r w:rsidRPr="00D26EA5">
              <w:rPr>
                <w:rFonts w:ascii="Times New Roman" w:hAnsi="Times New Roman" w:cs="Times New Roman"/>
                <w:color w:val="000000"/>
                <w:sz w:val="24"/>
                <w:szCs w:val="24"/>
                <w:lang w:val="ru-RU"/>
              </w:rPr>
              <w:t>ОБЩЕЕ КОЛИЧЕСТВО ЧАСОВ ПО ПРОГРАММЕ</w:t>
            </w:r>
          </w:p>
        </w:tc>
        <w:tc>
          <w:tcPr>
            <w:tcW w:w="1589"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sz w:val="24"/>
                <w:szCs w:val="24"/>
              </w:rPr>
            </w:pPr>
            <w:r w:rsidRPr="00D26EA5">
              <w:rPr>
                <w:rFonts w:ascii="Times New Roman" w:hAnsi="Times New Roman" w:cs="Times New Roman"/>
                <w:color w:val="000000"/>
                <w:sz w:val="24"/>
                <w:szCs w:val="24"/>
                <w:lang w:val="ru-RU"/>
              </w:rPr>
              <w:t xml:space="preserve"> 85</w:t>
            </w:r>
          </w:p>
        </w:tc>
        <w:tc>
          <w:tcPr>
            <w:tcW w:w="1841"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sz w:val="24"/>
                <w:szCs w:val="24"/>
              </w:rPr>
            </w:pPr>
            <w:r w:rsidRPr="00D26EA5">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5D5EDC" w:rsidRPr="00D26EA5" w:rsidRDefault="005D5EDC" w:rsidP="005D5EDC">
            <w:pPr>
              <w:spacing w:after="0"/>
              <w:ind w:left="135"/>
              <w:jc w:val="center"/>
              <w:rPr>
                <w:rFonts w:ascii="Times New Roman" w:hAnsi="Times New Roman" w:cs="Times New Roman"/>
                <w:sz w:val="24"/>
                <w:szCs w:val="24"/>
              </w:rPr>
            </w:pPr>
            <w:r w:rsidRPr="00D26EA5">
              <w:rPr>
                <w:rFonts w:ascii="Times New Roman" w:hAnsi="Times New Roman" w:cs="Times New Roman"/>
                <w:color w:val="000000"/>
                <w:sz w:val="24"/>
                <w:szCs w:val="24"/>
              </w:rPr>
              <w:t xml:space="preserve"> 0 </w:t>
            </w:r>
          </w:p>
        </w:tc>
        <w:tc>
          <w:tcPr>
            <w:tcW w:w="2812" w:type="dxa"/>
            <w:tcMar>
              <w:top w:w="50" w:type="dxa"/>
              <w:left w:w="100" w:type="dxa"/>
            </w:tcMar>
            <w:vAlign w:val="center"/>
          </w:tcPr>
          <w:p w:rsidR="005D5EDC" w:rsidRDefault="005D5EDC" w:rsidP="005D5EDC"/>
        </w:tc>
      </w:tr>
    </w:tbl>
    <w:p w:rsidR="005D5EDC" w:rsidRDefault="005D5EDC" w:rsidP="005D5EDC">
      <w:pPr>
        <w:sectPr w:rsidR="005D5EDC">
          <w:pgSz w:w="16383" w:h="11906" w:orient="landscape"/>
          <w:pgMar w:top="1134" w:right="850" w:bottom="1134" w:left="1701" w:header="720" w:footer="720" w:gutter="0"/>
          <w:cols w:space="720"/>
        </w:sectPr>
      </w:pPr>
    </w:p>
    <w:bookmarkEnd w:id="3"/>
    <w:p w:rsidR="00B028BD" w:rsidRDefault="00B028BD" w:rsidP="00B028BD">
      <w:pPr>
        <w:spacing w:after="0"/>
        <w:ind w:left="120"/>
      </w:pPr>
      <w:r>
        <w:rPr>
          <w:rFonts w:ascii="Times New Roman" w:hAnsi="Times New Roman"/>
          <w:b/>
          <w:color w:val="000000"/>
          <w:sz w:val="28"/>
        </w:rPr>
        <w:lastRenderedPageBreak/>
        <w:t xml:space="preserve">ПОУРОЧНОЕ ПЛАНИРОВАНИЕ </w:t>
      </w:r>
    </w:p>
    <w:p w:rsidR="00B028BD" w:rsidRDefault="00B028BD" w:rsidP="00B028B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0"/>
        <w:gridCol w:w="3868"/>
        <w:gridCol w:w="1152"/>
        <w:gridCol w:w="1841"/>
        <w:gridCol w:w="1910"/>
        <w:gridCol w:w="1347"/>
        <w:gridCol w:w="2824"/>
      </w:tblGrid>
      <w:tr w:rsidR="00B028BD" w:rsidTr="00026FD7">
        <w:trPr>
          <w:trHeight w:val="144"/>
          <w:tblCellSpacing w:w="20" w:type="nil"/>
        </w:trPr>
        <w:tc>
          <w:tcPr>
            <w:tcW w:w="463"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 п/п </w:t>
            </w:r>
          </w:p>
          <w:p w:rsidR="00B028BD" w:rsidRDefault="00B028BD" w:rsidP="00026FD7">
            <w:pPr>
              <w:spacing w:after="0"/>
              <w:ind w:left="135"/>
            </w:pPr>
          </w:p>
        </w:tc>
        <w:tc>
          <w:tcPr>
            <w:tcW w:w="3168"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Тема урока </w:t>
            </w:r>
          </w:p>
          <w:p w:rsidR="00B028BD" w:rsidRDefault="00B028BD" w:rsidP="00026FD7">
            <w:pPr>
              <w:spacing w:after="0"/>
              <w:ind w:left="135"/>
            </w:pPr>
          </w:p>
        </w:tc>
        <w:tc>
          <w:tcPr>
            <w:tcW w:w="0" w:type="auto"/>
            <w:gridSpan w:val="3"/>
            <w:tcMar>
              <w:top w:w="50" w:type="dxa"/>
              <w:left w:w="100" w:type="dxa"/>
            </w:tcMar>
            <w:vAlign w:val="center"/>
          </w:tcPr>
          <w:p w:rsidR="00B028BD" w:rsidRDefault="00B028BD" w:rsidP="00026FD7">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Дата изучения </w:t>
            </w:r>
          </w:p>
          <w:p w:rsidR="00B028BD" w:rsidRDefault="00B028BD" w:rsidP="00026FD7">
            <w:pPr>
              <w:spacing w:after="0"/>
              <w:ind w:left="135"/>
            </w:pPr>
          </w:p>
        </w:tc>
        <w:tc>
          <w:tcPr>
            <w:tcW w:w="1959"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Электронные цифровые образовательные ресурсы </w:t>
            </w:r>
          </w:p>
          <w:p w:rsidR="00B028BD" w:rsidRDefault="00B028BD" w:rsidP="00026FD7">
            <w:pPr>
              <w:spacing w:after="0"/>
              <w:ind w:left="135"/>
            </w:pPr>
          </w:p>
        </w:tc>
      </w:tr>
      <w:tr w:rsidR="00B028BD" w:rsidTr="00026FD7">
        <w:trPr>
          <w:trHeight w:val="144"/>
          <w:tblCellSpacing w:w="20" w:type="nil"/>
        </w:trPr>
        <w:tc>
          <w:tcPr>
            <w:tcW w:w="0" w:type="auto"/>
            <w:vMerge/>
            <w:tcBorders>
              <w:top w:val="nil"/>
            </w:tcBorders>
            <w:tcMar>
              <w:top w:w="50" w:type="dxa"/>
              <w:left w:w="100" w:type="dxa"/>
            </w:tcMar>
          </w:tcPr>
          <w:p w:rsidR="00B028BD" w:rsidRDefault="00B028BD" w:rsidP="00026FD7"/>
        </w:tc>
        <w:tc>
          <w:tcPr>
            <w:tcW w:w="0" w:type="auto"/>
            <w:vMerge/>
            <w:tcBorders>
              <w:top w:val="nil"/>
            </w:tcBorders>
            <w:tcMar>
              <w:top w:w="50" w:type="dxa"/>
              <w:left w:w="100" w:type="dxa"/>
            </w:tcMar>
          </w:tcPr>
          <w:p w:rsidR="00B028BD" w:rsidRDefault="00B028BD" w:rsidP="00026FD7"/>
        </w:tc>
        <w:tc>
          <w:tcPr>
            <w:tcW w:w="815"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Всего </w:t>
            </w:r>
          </w:p>
          <w:p w:rsidR="00B028BD" w:rsidRDefault="00B028BD" w:rsidP="00026FD7">
            <w:pPr>
              <w:spacing w:after="0"/>
              <w:ind w:left="135"/>
            </w:pPr>
          </w:p>
        </w:tc>
        <w:tc>
          <w:tcPr>
            <w:tcW w:w="1510"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Контрольные работы </w:t>
            </w:r>
          </w:p>
          <w:p w:rsidR="00B028BD" w:rsidRDefault="00B028BD" w:rsidP="00026FD7">
            <w:pPr>
              <w:spacing w:after="0"/>
              <w:ind w:left="135"/>
            </w:pPr>
          </w:p>
        </w:tc>
        <w:tc>
          <w:tcPr>
            <w:tcW w:w="1611"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Практические работы </w:t>
            </w:r>
          </w:p>
          <w:p w:rsidR="00B028BD" w:rsidRDefault="00B028BD" w:rsidP="00026FD7">
            <w:pPr>
              <w:spacing w:after="0"/>
              <w:ind w:left="135"/>
            </w:pPr>
          </w:p>
        </w:tc>
        <w:tc>
          <w:tcPr>
            <w:tcW w:w="0" w:type="auto"/>
            <w:vMerge/>
            <w:tcBorders>
              <w:top w:val="nil"/>
            </w:tcBorders>
            <w:tcMar>
              <w:top w:w="50" w:type="dxa"/>
              <w:left w:w="100" w:type="dxa"/>
            </w:tcMar>
          </w:tcPr>
          <w:p w:rsidR="00B028BD" w:rsidRDefault="00B028BD" w:rsidP="00026FD7"/>
        </w:tc>
        <w:tc>
          <w:tcPr>
            <w:tcW w:w="0" w:type="auto"/>
            <w:vMerge/>
            <w:tcBorders>
              <w:top w:val="nil"/>
            </w:tcBorders>
            <w:tcMar>
              <w:top w:w="50" w:type="dxa"/>
              <w:left w:w="100" w:type="dxa"/>
            </w:tcMar>
          </w:tcPr>
          <w:p w:rsidR="00B028BD" w:rsidRDefault="00B028BD" w:rsidP="00026FD7"/>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1</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Введение</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63">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2</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Древнейшие люди</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64">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Первобытные охотники и собиратели</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65">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4</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Верования и искусство</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66">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Возникновение земледелия, скотоводства и ремесла</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67">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6</w:t>
            </w:r>
          </w:p>
        </w:tc>
        <w:tc>
          <w:tcPr>
            <w:tcW w:w="3168" w:type="dxa"/>
            <w:tcMar>
              <w:top w:w="50" w:type="dxa"/>
              <w:left w:w="100" w:type="dxa"/>
            </w:tcMar>
            <w:vAlign w:val="center"/>
          </w:tcPr>
          <w:p w:rsidR="00B028BD" w:rsidRDefault="00B028BD" w:rsidP="00026FD7">
            <w:pPr>
              <w:spacing w:after="0"/>
              <w:ind w:left="135"/>
            </w:pPr>
            <w:r w:rsidRPr="004C7B58">
              <w:rPr>
                <w:rFonts w:ascii="Times New Roman" w:hAnsi="Times New Roman"/>
                <w:color w:val="000000"/>
                <w:sz w:val="24"/>
                <w:lang w:val="ru-RU"/>
              </w:rPr>
              <w:t xml:space="preserve">Урок повторения и обобщения по теме «История Древнего мира. </w:t>
            </w:r>
            <w:r>
              <w:rPr>
                <w:rFonts w:ascii="Times New Roman" w:hAnsi="Times New Roman"/>
                <w:color w:val="000000"/>
                <w:sz w:val="24"/>
              </w:rPr>
              <w:t>Первобытное общество»</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68">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7</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Древний мир: понятие, хронологические рамки, карта</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69">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8</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Возникновение Древнеегипетского государства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70">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9</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Общество Древнего Египта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71">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10</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Общество Древнего Египта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72">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11</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Расцвет Древнеегипетского государства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73">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12</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Религия Древнего Египта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74">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Наука и искусство в Древнем Египте</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75">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14</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и контроля по теме «Древний Египет»</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76">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15</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Возникновение первых государств в Древнем Междуречье</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77">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16</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Вавилонское царство</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78">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17</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и обобщения по теме «Древние цивилизации Месопотамии»</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79">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18</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Финикия</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80">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19</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Древняя Палестина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81">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20</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и обобщения по теме «Восточное Средиземноморье в древности»</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82">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21</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Ассирийская держава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83">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22</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Персидское царство</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84">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23</w:t>
            </w:r>
          </w:p>
        </w:tc>
        <w:tc>
          <w:tcPr>
            <w:tcW w:w="3168" w:type="dxa"/>
            <w:tcMar>
              <w:top w:w="50" w:type="dxa"/>
              <w:left w:w="100" w:type="dxa"/>
            </w:tcMar>
            <w:vAlign w:val="center"/>
          </w:tcPr>
          <w:p w:rsidR="00B028BD" w:rsidRDefault="00B028BD" w:rsidP="00026FD7">
            <w:pPr>
              <w:spacing w:after="0"/>
              <w:ind w:left="135"/>
            </w:pPr>
            <w:r w:rsidRPr="004C7B58">
              <w:rPr>
                <w:rFonts w:ascii="Times New Roman" w:hAnsi="Times New Roman"/>
                <w:color w:val="000000"/>
                <w:sz w:val="24"/>
                <w:lang w:val="ru-RU"/>
              </w:rPr>
              <w:t xml:space="preserve">Урок повторения и обобщения по теме «Ассирия. </w:t>
            </w:r>
            <w:r>
              <w:rPr>
                <w:rFonts w:ascii="Times New Roman" w:hAnsi="Times New Roman"/>
                <w:color w:val="000000"/>
                <w:sz w:val="24"/>
              </w:rPr>
              <w:t>Персидская держава»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85">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24</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Древняя Индия</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86">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25</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Древний Китай</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87">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26</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Религия и культура Древней Индии и Древнего Китая</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88">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B028BD" w:rsidRDefault="00B028BD" w:rsidP="00026FD7">
            <w:pPr>
              <w:spacing w:after="0"/>
              <w:ind w:left="135"/>
            </w:pPr>
            <w:r w:rsidRPr="004C7B58">
              <w:rPr>
                <w:rFonts w:ascii="Times New Roman" w:hAnsi="Times New Roman"/>
                <w:color w:val="000000"/>
                <w:sz w:val="24"/>
                <w:lang w:val="ru-RU"/>
              </w:rPr>
              <w:t xml:space="preserve">Урок повторения, обобщения и контроля по теме «Древняя Индия. </w:t>
            </w:r>
            <w:r>
              <w:rPr>
                <w:rFonts w:ascii="Times New Roman" w:hAnsi="Times New Roman"/>
                <w:color w:val="000000"/>
                <w:sz w:val="24"/>
              </w:rPr>
              <w:t>Древний Китай»</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89">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28</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и контроля по теме «Древний Восток»</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90">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29</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Начало греческой цивилизации</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91">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30</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Верования древних греков</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92">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31</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Поэмы Гомера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93">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32</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Государство-полис в Древней Греции</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94">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33</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Великая греческая колонизация</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95">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34</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Северное Причерноморье</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96">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35</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Древние Афины</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97">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36</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Древняя Спарта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98">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37</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Греко-персидские войны</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99">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38</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Афинская демократия</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00">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39</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Культура Древней Греции</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01">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40</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Повседневная жизнь древних греков</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02">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41</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Наука в Древней Греции</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03">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42</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Театр в жизни древних греков</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04">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43</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Священный огонь Олимпии</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05">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44</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и контроля по теме «Древняя Греция»</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06">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45</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Ослабление Эллады. Возвышение Македонии</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07">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46</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Походы Александра Македонского на Восток</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08">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47</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Культура царства Птолемеев</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09">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48</w:t>
            </w:r>
          </w:p>
        </w:tc>
        <w:tc>
          <w:tcPr>
            <w:tcW w:w="3168" w:type="dxa"/>
            <w:tcMar>
              <w:top w:w="50" w:type="dxa"/>
              <w:left w:w="100" w:type="dxa"/>
            </w:tcMar>
            <w:vAlign w:val="center"/>
          </w:tcPr>
          <w:p w:rsidR="00B028BD" w:rsidRDefault="00B028BD" w:rsidP="00026FD7">
            <w:pPr>
              <w:spacing w:after="0"/>
              <w:ind w:left="135"/>
            </w:pPr>
            <w:r w:rsidRPr="004C7B58">
              <w:rPr>
                <w:rFonts w:ascii="Times New Roman" w:hAnsi="Times New Roman"/>
                <w:color w:val="000000"/>
                <w:sz w:val="24"/>
                <w:lang w:val="ru-RU"/>
              </w:rPr>
              <w:t xml:space="preserve">Урок повторения, обобщения и контроля по теме «Древняя Греция. </w:t>
            </w:r>
            <w:r>
              <w:rPr>
                <w:rFonts w:ascii="Times New Roman" w:hAnsi="Times New Roman"/>
                <w:color w:val="000000"/>
                <w:sz w:val="24"/>
              </w:rPr>
              <w:t>Эллинизм»</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10">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49</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Начало римской истории</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11">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50</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Семь римских царей</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12">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51</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Установление республики</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13">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52</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Нравы, обычаи, религия</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14">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53</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Завоевание Римом Италии</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15">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54</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Пунические войны</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16">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55</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Завоевание Восточного Средиземноморья</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17">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56</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Гражданские войны</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18">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57</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Рабство в Риме</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19">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58</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Рабство в Риме</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20">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59</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Римское государство в </w:t>
            </w:r>
            <w:r>
              <w:rPr>
                <w:rFonts w:ascii="Times New Roman" w:hAnsi="Times New Roman"/>
                <w:color w:val="000000"/>
                <w:sz w:val="24"/>
              </w:rPr>
              <w:t>I</w:t>
            </w:r>
            <w:r w:rsidRPr="004C7B58">
              <w:rPr>
                <w:rFonts w:ascii="Times New Roman" w:hAnsi="Times New Roman"/>
                <w:color w:val="000000"/>
                <w:sz w:val="24"/>
                <w:lang w:val="ru-RU"/>
              </w:rPr>
              <w:t xml:space="preserve"> веке до н. э.</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21">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60</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Римская империя</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22">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61</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Династии римских императоров</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23">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62</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Возникновение христианства</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24">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63</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Наука и культура Древнего Рима</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25">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64</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Наука и культура Древнего Рима</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26">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65</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Быт и досуг римлян</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27">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Поздняя империя</w:t>
            </w:r>
          </w:p>
        </w:tc>
        <w:tc>
          <w:tcPr>
            <w:tcW w:w="81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28">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67</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и контроля по теме «Древний Рим»</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29">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68</w:t>
            </w:r>
          </w:p>
        </w:tc>
        <w:tc>
          <w:tcPr>
            <w:tcW w:w="316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Историческое и культурное наследие цивилизаций Древнего мира</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120DD5" w:rsidP="00026FD7">
            <w:pPr>
              <w:spacing w:after="0"/>
              <w:ind w:left="135"/>
            </w:pPr>
            <w:hyperlink r:id="rId130">
              <w:r w:rsidR="00B028BD">
                <w:rPr>
                  <w:rFonts w:ascii="Times New Roman" w:hAnsi="Times New Roman"/>
                  <w:color w:val="0000FF"/>
                  <w:u w:val="single"/>
                </w:rPr>
                <w:t>https://m.edsoo.ru/7f41393a</w:t>
              </w:r>
            </w:hyperlink>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69</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Зачем изучать курс «История нашего края»</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70</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Русский язык и единое языковое пространство.</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71</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Что такое история и почему она важна?</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B028BD" w:rsidP="00026FD7">
            <w:pPr>
              <w:spacing w:after="0"/>
              <w:ind w:left="135"/>
            </w:pPr>
          </w:p>
        </w:tc>
      </w:tr>
      <w:tr w:rsidR="00B028BD" w:rsidRPr="00026FD7"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72</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Наш дом – Россия. Россия-многонациональная страна.</w:t>
            </w:r>
          </w:p>
        </w:tc>
        <w:tc>
          <w:tcPr>
            <w:tcW w:w="815" w:type="dxa"/>
            <w:tcMar>
              <w:top w:w="50" w:type="dxa"/>
              <w:left w:w="100" w:type="dxa"/>
            </w:tcMar>
            <w:vAlign w:val="center"/>
          </w:tcPr>
          <w:p w:rsidR="00B028BD" w:rsidRPr="00026FD7"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026FD7">
              <w:rPr>
                <w:rFonts w:ascii="Times New Roman" w:hAnsi="Times New Roman"/>
                <w:color w:val="000000"/>
                <w:sz w:val="24"/>
                <w:lang w:val="ru-RU"/>
              </w:rPr>
              <w:t xml:space="preserve">1 </w:t>
            </w:r>
          </w:p>
        </w:tc>
        <w:tc>
          <w:tcPr>
            <w:tcW w:w="1510" w:type="dxa"/>
            <w:tcMar>
              <w:top w:w="50" w:type="dxa"/>
              <w:left w:w="100" w:type="dxa"/>
            </w:tcMar>
            <w:vAlign w:val="center"/>
          </w:tcPr>
          <w:p w:rsidR="00B028BD" w:rsidRPr="00026FD7" w:rsidRDefault="00B028BD" w:rsidP="00026FD7">
            <w:pPr>
              <w:spacing w:after="0"/>
              <w:ind w:left="135"/>
              <w:jc w:val="center"/>
              <w:rPr>
                <w:lang w:val="ru-RU"/>
              </w:rPr>
            </w:pPr>
          </w:p>
        </w:tc>
        <w:tc>
          <w:tcPr>
            <w:tcW w:w="1611" w:type="dxa"/>
            <w:tcMar>
              <w:top w:w="50" w:type="dxa"/>
              <w:left w:w="100" w:type="dxa"/>
            </w:tcMar>
            <w:vAlign w:val="center"/>
          </w:tcPr>
          <w:p w:rsidR="00B028BD" w:rsidRPr="00026FD7" w:rsidRDefault="00B028BD" w:rsidP="00026FD7">
            <w:pPr>
              <w:spacing w:after="0"/>
              <w:ind w:left="135"/>
              <w:jc w:val="center"/>
              <w:rPr>
                <w:lang w:val="ru-RU"/>
              </w:rPr>
            </w:pPr>
          </w:p>
        </w:tc>
        <w:tc>
          <w:tcPr>
            <w:tcW w:w="1139" w:type="dxa"/>
            <w:tcMar>
              <w:top w:w="50" w:type="dxa"/>
              <w:left w:w="100" w:type="dxa"/>
            </w:tcMar>
            <w:vAlign w:val="center"/>
          </w:tcPr>
          <w:p w:rsidR="00B028BD" w:rsidRPr="00026FD7" w:rsidRDefault="00B028BD" w:rsidP="00026FD7">
            <w:pPr>
              <w:spacing w:after="0"/>
              <w:ind w:left="135"/>
              <w:rPr>
                <w:lang w:val="ru-RU"/>
              </w:rPr>
            </w:pPr>
          </w:p>
        </w:tc>
        <w:tc>
          <w:tcPr>
            <w:tcW w:w="1959" w:type="dxa"/>
            <w:tcMar>
              <w:top w:w="50" w:type="dxa"/>
              <w:left w:w="100" w:type="dxa"/>
            </w:tcMar>
            <w:vAlign w:val="center"/>
          </w:tcPr>
          <w:p w:rsidR="00B028BD" w:rsidRPr="00026FD7" w:rsidRDefault="00B028BD" w:rsidP="00026FD7">
            <w:pPr>
              <w:spacing w:after="0"/>
              <w:ind w:left="135"/>
              <w:rPr>
                <w:lang w:val="ru-RU"/>
              </w:rPr>
            </w:pPr>
          </w:p>
        </w:tc>
      </w:tr>
      <w:tr w:rsidR="00B028BD" w:rsidRPr="00026FD7" w:rsidTr="00026FD7">
        <w:trPr>
          <w:trHeight w:val="144"/>
          <w:tblCellSpacing w:w="20" w:type="nil"/>
        </w:trPr>
        <w:tc>
          <w:tcPr>
            <w:tcW w:w="463" w:type="dxa"/>
            <w:tcMar>
              <w:top w:w="50" w:type="dxa"/>
              <w:left w:w="100" w:type="dxa"/>
            </w:tcMar>
            <w:vAlign w:val="center"/>
          </w:tcPr>
          <w:p w:rsidR="00B028BD" w:rsidRPr="00026FD7" w:rsidRDefault="00B028BD" w:rsidP="00026FD7">
            <w:pPr>
              <w:spacing w:after="0"/>
              <w:rPr>
                <w:lang w:val="ru-RU"/>
              </w:rPr>
            </w:pPr>
            <w:r w:rsidRPr="00026FD7">
              <w:rPr>
                <w:rFonts w:ascii="Times New Roman" w:hAnsi="Times New Roman"/>
                <w:color w:val="000000"/>
                <w:sz w:val="24"/>
                <w:lang w:val="ru-RU"/>
              </w:rPr>
              <w:t>73</w:t>
            </w:r>
          </w:p>
        </w:tc>
        <w:tc>
          <w:tcPr>
            <w:tcW w:w="3168" w:type="dxa"/>
            <w:tcMar>
              <w:top w:w="50" w:type="dxa"/>
              <w:left w:w="100" w:type="dxa"/>
            </w:tcMar>
            <w:vAlign w:val="center"/>
          </w:tcPr>
          <w:p w:rsidR="00B028BD" w:rsidRPr="00026FD7" w:rsidRDefault="00026FD7" w:rsidP="00026FD7">
            <w:pPr>
              <w:spacing w:after="0"/>
              <w:rPr>
                <w:lang w:val="ru-RU"/>
              </w:rPr>
            </w:pPr>
            <w:r>
              <w:rPr>
                <w:rFonts w:ascii="Times New Roman" w:hAnsi="Times New Roman"/>
                <w:color w:val="000000"/>
                <w:sz w:val="24"/>
                <w:lang w:val="ru-RU"/>
              </w:rPr>
              <w:t>Регионы России:культурное многообразие.</w:t>
            </w:r>
          </w:p>
        </w:tc>
        <w:tc>
          <w:tcPr>
            <w:tcW w:w="815" w:type="dxa"/>
            <w:tcMar>
              <w:top w:w="50" w:type="dxa"/>
              <w:left w:w="100" w:type="dxa"/>
            </w:tcMar>
            <w:vAlign w:val="center"/>
          </w:tcPr>
          <w:p w:rsidR="00B028BD" w:rsidRPr="00026FD7" w:rsidRDefault="00B028BD" w:rsidP="00026FD7">
            <w:pPr>
              <w:spacing w:after="0"/>
              <w:ind w:left="135"/>
              <w:jc w:val="center"/>
              <w:rPr>
                <w:lang w:val="ru-RU"/>
              </w:rPr>
            </w:pPr>
            <w:r w:rsidRPr="00026FD7">
              <w:rPr>
                <w:rFonts w:ascii="Times New Roman" w:hAnsi="Times New Roman"/>
                <w:color w:val="000000"/>
                <w:sz w:val="24"/>
                <w:lang w:val="ru-RU"/>
              </w:rPr>
              <w:t xml:space="preserve"> 1 </w:t>
            </w:r>
          </w:p>
        </w:tc>
        <w:tc>
          <w:tcPr>
            <w:tcW w:w="1510" w:type="dxa"/>
            <w:tcMar>
              <w:top w:w="50" w:type="dxa"/>
              <w:left w:w="100" w:type="dxa"/>
            </w:tcMar>
            <w:vAlign w:val="center"/>
          </w:tcPr>
          <w:p w:rsidR="00B028BD" w:rsidRPr="00026FD7" w:rsidRDefault="00B028BD" w:rsidP="00026FD7">
            <w:pPr>
              <w:spacing w:after="0"/>
              <w:ind w:left="135"/>
              <w:jc w:val="center"/>
              <w:rPr>
                <w:lang w:val="ru-RU"/>
              </w:rPr>
            </w:pPr>
          </w:p>
        </w:tc>
        <w:tc>
          <w:tcPr>
            <w:tcW w:w="1611" w:type="dxa"/>
            <w:tcMar>
              <w:top w:w="50" w:type="dxa"/>
              <w:left w:w="100" w:type="dxa"/>
            </w:tcMar>
            <w:vAlign w:val="center"/>
          </w:tcPr>
          <w:p w:rsidR="00B028BD" w:rsidRPr="00026FD7" w:rsidRDefault="00B028BD" w:rsidP="00026FD7">
            <w:pPr>
              <w:spacing w:after="0"/>
              <w:ind w:left="135"/>
              <w:jc w:val="center"/>
              <w:rPr>
                <w:lang w:val="ru-RU"/>
              </w:rPr>
            </w:pPr>
          </w:p>
        </w:tc>
        <w:tc>
          <w:tcPr>
            <w:tcW w:w="1139" w:type="dxa"/>
            <w:tcMar>
              <w:top w:w="50" w:type="dxa"/>
              <w:left w:w="100" w:type="dxa"/>
            </w:tcMar>
            <w:vAlign w:val="center"/>
          </w:tcPr>
          <w:p w:rsidR="00B028BD" w:rsidRPr="00026FD7" w:rsidRDefault="00B028BD" w:rsidP="00026FD7">
            <w:pPr>
              <w:spacing w:after="0"/>
              <w:ind w:left="135"/>
              <w:rPr>
                <w:lang w:val="ru-RU"/>
              </w:rPr>
            </w:pPr>
          </w:p>
        </w:tc>
        <w:tc>
          <w:tcPr>
            <w:tcW w:w="1959" w:type="dxa"/>
            <w:tcMar>
              <w:top w:w="50" w:type="dxa"/>
              <w:left w:w="100" w:type="dxa"/>
            </w:tcMar>
            <w:vAlign w:val="center"/>
          </w:tcPr>
          <w:p w:rsidR="00B028BD" w:rsidRPr="00026FD7" w:rsidRDefault="00B028BD" w:rsidP="00026FD7">
            <w:pPr>
              <w:spacing w:after="0"/>
              <w:ind w:left="135"/>
              <w:rPr>
                <w:lang w:val="ru-RU"/>
              </w:rPr>
            </w:pPr>
          </w:p>
        </w:tc>
      </w:tr>
      <w:tr w:rsidR="00B028BD" w:rsidRPr="00026FD7" w:rsidTr="00026FD7">
        <w:trPr>
          <w:trHeight w:val="144"/>
          <w:tblCellSpacing w:w="20" w:type="nil"/>
        </w:trPr>
        <w:tc>
          <w:tcPr>
            <w:tcW w:w="463" w:type="dxa"/>
            <w:tcMar>
              <w:top w:w="50" w:type="dxa"/>
              <w:left w:w="100" w:type="dxa"/>
            </w:tcMar>
            <w:vAlign w:val="center"/>
          </w:tcPr>
          <w:p w:rsidR="00B028BD" w:rsidRPr="00026FD7" w:rsidRDefault="00B028BD" w:rsidP="00026FD7">
            <w:pPr>
              <w:spacing w:after="0"/>
              <w:rPr>
                <w:lang w:val="ru-RU"/>
              </w:rPr>
            </w:pPr>
            <w:r w:rsidRPr="00026FD7">
              <w:rPr>
                <w:rFonts w:ascii="Times New Roman" w:hAnsi="Times New Roman"/>
                <w:color w:val="000000"/>
                <w:sz w:val="24"/>
                <w:lang w:val="ru-RU"/>
              </w:rPr>
              <w:t>74</w:t>
            </w:r>
          </w:p>
        </w:tc>
        <w:tc>
          <w:tcPr>
            <w:tcW w:w="3168" w:type="dxa"/>
            <w:tcMar>
              <w:top w:w="50" w:type="dxa"/>
              <w:left w:w="100" w:type="dxa"/>
            </w:tcMar>
            <w:vAlign w:val="center"/>
          </w:tcPr>
          <w:p w:rsidR="00B028BD" w:rsidRPr="00026FD7" w:rsidRDefault="00026FD7" w:rsidP="00026FD7">
            <w:pPr>
              <w:spacing w:after="0"/>
              <w:rPr>
                <w:lang w:val="ru-RU"/>
              </w:rPr>
            </w:pPr>
            <w:r>
              <w:rPr>
                <w:rFonts w:ascii="Times New Roman" w:hAnsi="Times New Roman"/>
                <w:color w:val="000000"/>
                <w:sz w:val="24"/>
                <w:lang w:val="ru-RU"/>
              </w:rPr>
              <w:t>Каждый регион уникален. Малая Родина – часть общего Отечества.</w:t>
            </w:r>
          </w:p>
        </w:tc>
        <w:tc>
          <w:tcPr>
            <w:tcW w:w="815" w:type="dxa"/>
            <w:tcMar>
              <w:top w:w="50" w:type="dxa"/>
              <w:left w:w="100" w:type="dxa"/>
            </w:tcMar>
            <w:vAlign w:val="center"/>
          </w:tcPr>
          <w:p w:rsidR="00B028BD" w:rsidRPr="00026FD7" w:rsidRDefault="00B028BD" w:rsidP="00026FD7">
            <w:pPr>
              <w:spacing w:after="0"/>
              <w:ind w:left="135"/>
              <w:jc w:val="center"/>
              <w:rPr>
                <w:lang w:val="ru-RU"/>
              </w:rPr>
            </w:pPr>
            <w:r w:rsidRPr="00026FD7">
              <w:rPr>
                <w:rFonts w:ascii="Times New Roman" w:hAnsi="Times New Roman"/>
                <w:color w:val="000000"/>
                <w:sz w:val="24"/>
                <w:lang w:val="ru-RU"/>
              </w:rPr>
              <w:t xml:space="preserve"> 1 </w:t>
            </w:r>
          </w:p>
        </w:tc>
        <w:tc>
          <w:tcPr>
            <w:tcW w:w="1510" w:type="dxa"/>
            <w:tcMar>
              <w:top w:w="50" w:type="dxa"/>
              <w:left w:w="100" w:type="dxa"/>
            </w:tcMar>
            <w:vAlign w:val="center"/>
          </w:tcPr>
          <w:p w:rsidR="00B028BD" w:rsidRPr="00026FD7" w:rsidRDefault="00B028BD" w:rsidP="00026FD7">
            <w:pPr>
              <w:spacing w:after="0"/>
              <w:ind w:left="135"/>
              <w:jc w:val="center"/>
              <w:rPr>
                <w:lang w:val="ru-RU"/>
              </w:rPr>
            </w:pPr>
          </w:p>
        </w:tc>
        <w:tc>
          <w:tcPr>
            <w:tcW w:w="1611" w:type="dxa"/>
            <w:tcMar>
              <w:top w:w="50" w:type="dxa"/>
              <w:left w:w="100" w:type="dxa"/>
            </w:tcMar>
            <w:vAlign w:val="center"/>
          </w:tcPr>
          <w:p w:rsidR="00B028BD" w:rsidRPr="00026FD7" w:rsidRDefault="00B028BD" w:rsidP="00026FD7">
            <w:pPr>
              <w:spacing w:after="0"/>
              <w:ind w:left="135"/>
              <w:jc w:val="center"/>
              <w:rPr>
                <w:lang w:val="ru-RU"/>
              </w:rPr>
            </w:pPr>
          </w:p>
        </w:tc>
        <w:tc>
          <w:tcPr>
            <w:tcW w:w="1139" w:type="dxa"/>
            <w:tcMar>
              <w:top w:w="50" w:type="dxa"/>
              <w:left w:w="100" w:type="dxa"/>
            </w:tcMar>
            <w:vAlign w:val="center"/>
          </w:tcPr>
          <w:p w:rsidR="00B028BD" w:rsidRPr="00026FD7" w:rsidRDefault="00B028BD" w:rsidP="00026FD7">
            <w:pPr>
              <w:spacing w:after="0"/>
              <w:ind w:left="135"/>
              <w:rPr>
                <w:lang w:val="ru-RU"/>
              </w:rPr>
            </w:pPr>
          </w:p>
        </w:tc>
        <w:tc>
          <w:tcPr>
            <w:tcW w:w="1959" w:type="dxa"/>
            <w:tcMar>
              <w:top w:w="50" w:type="dxa"/>
              <w:left w:w="100" w:type="dxa"/>
            </w:tcMar>
            <w:vAlign w:val="center"/>
          </w:tcPr>
          <w:p w:rsidR="00B028BD" w:rsidRPr="00026FD7" w:rsidRDefault="00B028BD" w:rsidP="00026FD7">
            <w:pPr>
              <w:spacing w:after="0"/>
              <w:ind w:left="135"/>
              <w:rPr>
                <w:lang w:val="ru-RU"/>
              </w:rPr>
            </w:pPr>
          </w:p>
        </w:tc>
      </w:tr>
      <w:tr w:rsidR="00B028BD" w:rsidRPr="00026FD7" w:rsidTr="00026FD7">
        <w:trPr>
          <w:trHeight w:val="144"/>
          <w:tblCellSpacing w:w="20" w:type="nil"/>
        </w:trPr>
        <w:tc>
          <w:tcPr>
            <w:tcW w:w="463" w:type="dxa"/>
            <w:tcMar>
              <w:top w:w="50" w:type="dxa"/>
              <w:left w:w="100" w:type="dxa"/>
            </w:tcMar>
            <w:vAlign w:val="center"/>
          </w:tcPr>
          <w:p w:rsidR="00B028BD" w:rsidRPr="00026FD7" w:rsidRDefault="00B028BD" w:rsidP="00026FD7">
            <w:pPr>
              <w:spacing w:after="0"/>
              <w:rPr>
                <w:lang w:val="ru-RU"/>
              </w:rPr>
            </w:pPr>
            <w:r w:rsidRPr="00026FD7">
              <w:rPr>
                <w:rFonts w:ascii="Times New Roman" w:hAnsi="Times New Roman"/>
                <w:color w:val="000000"/>
                <w:sz w:val="24"/>
                <w:lang w:val="ru-RU"/>
              </w:rPr>
              <w:t>75</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Россия – единая страна. Русский мир.</w:t>
            </w:r>
          </w:p>
        </w:tc>
        <w:tc>
          <w:tcPr>
            <w:tcW w:w="815" w:type="dxa"/>
            <w:tcMar>
              <w:top w:w="50" w:type="dxa"/>
              <w:left w:w="100" w:type="dxa"/>
            </w:tcMar>
            <w:vAlign w:val="center"/>
          </w:tcPr>
          <w:p w:rsidR="00B028BD" w:rsidRPr="00026FD7"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026FD7">
              <w:rPr>
                <w:rFonts w:ascii="Times New Roman" w:hAnsi="Times New Roman"/>
                <w:color w:val="000000"/>
                <w:sz w:val="24"/>
                <w:lang w:val="ru-RU"/>
              </w:rPr>
              <w:t xml:space="preserve">1 </w:t>
            </w:r>
          </w:p>
        </w:tc>
        <w:tc>
          <w:tcPr>
            <w:tcW w:w="1510" w:type="dxa"/>
            <w:tcMar>
              <w:top w:w="50" w:type="dxa"/>
              <w:left w:w="100" w:type="dxa"/>
            </w:tcMar>
            <w:vAlign w:val="center"/>
          </w:tcPr>
          <w:p w:rsidR="00B028BD" w:rsidRPr="00026FD7" w:rsidRDefault="00B028BD" w:rsidP="00026FD7">
            <w:pPr>
              <w:spacing w:after="0"/>
              <w:ind w:left="135"/>
              <w:jc w:val="center"/>
              <w:rPr>
                <w:lang w:val="ru-RU"/>
              </w:rPr>
            </w:pPr>
          </w:p>
        </w:tc>
        <w:tc>
          <w:tcPr>
            <w:tcW w:w="1611" w:type="dxa"/>
            <w:tcMar>
              <w:top w:w="50" w:type="dxa"/>
              <w:left w:w="100" w:type="dxa"/>
            </w:tcMar>
            <w:vAlign w:val="center"/>
          </w:tcPr>
          <w:p w:rsidR="00B028BD" w:rsidRPr="00026FD7" w:rsidRDefault="00B028BD" w:rsidP="00026FD7">
            <w:pPr>
              <w:spacing w:after="0"/>
              <w:ind w:left="135"/>
              <w:jc w:val="center"/>
              <w:rPr>
                <w:lang w:val="ru-RU"/>
              </w:rPr>
            </w:pPr>
          </w:p>
        </w:tc>
        <w:tc>
          <w:tcPr>
            <w:tcW w:w="1139" w:type="dxa"/>
            <w:tcMar>
              <w:top w:w="50" w:type="dxa"/>
              <w:left w:w="100" w:type="dxa"/>
            </w:tcMar>
            <w:vAlign w:val="center"/>
          </w:tcPr>
          <w:p w:rsidR="00B028BD" w:rsidRPr="00026FD7" w:rsidRDefault="00B028BD" w:rsidP="00026FD7">
            <w:pPr>
              <w:spacing w:after="0"/>
              <w:ind w:left="135"/>
              <w:rPr>
                <w:lang w:val="ru-RU"/>
              </w:rPr>
            </w:pPr>
          </w:p>
        </w:tc>
        <w:tc>
          <w:tcPr>
            <w:tcW w:w="1959" w:type="dxa"/>
            <w:tcMar>
              <w:top w:w="50" w:type="dxa"/>
              <w:left w:w="100" w:type="dxa"/>
            </w:tcMar>
            <w:vAlign w:val="center"/>
          </w:tcPr>
          <w:p w:rsidR="00B028BD" w:rsidRPr="00026FD7" w:rsidRDefault="00B028BD" w:rsidP="00026FD7">
            <w:pPr>
              <w:spacing w:after="0"/>
              <w:ind w:left="135"/>
              <w:rPr>
                <w:lang w:val="ru-RU"/>
              </w:rPr>
            </w:pPr>
          </w:p>
        </w:tc>
      </w:tr>
      <w:tr w:rsidR="00B028BD" w:rsidRPr="00026FD7" w:rsidTr="00026FD7">
        <w:trPr>
          <w:trHeight w:val="144"/>
          <w:tblCellSpacing w:w="20" w:type="nil"/>
        </w:trPr>
        <w:tc>
          <w:tcPr>
            <w:tcW w:w="463" w:type="dxa"/>
            <w:tcMar>
              <w:top w:w="50" w:type="dxa"/>
              <w:left w:w="100" w:type="dxa"/>
            </w:tcMar>
            <w:vAlign w:val="center"/>
          </w:tcPr>
          <w:p w:rsidR="00B028BD" w:rsidRPr="00026FD7" w:rsidRDefault="00B028BD" w:rsidP="00026FD7">
            <w:pPr>
              <w:spacing w:after="0"/>
              <w:rPr>
                <w:lang w:val="ru-RU"/>
              </w:rPr>
            </w:pPr>
            <w:r w:rsidRPr="00026FD7">
              <w:rPr>
                <w:rFonts w:ascii="Times New Roman" w:hAnsi="Times New Roman"/>
                <w:color w:val="000000"/>
                <w:sz w:val="24"/>
                <w:lang w:val="ru-RU"/>
              </w:rPr>
              <w:t>76</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Язык и история.Что такое язык? Как в языке народа отражается его история?</w:t>
            </w:r>
          </w:p>
        </w:tc>
        <w:tc>
          <w:tcPr>
            <w:tcW w:w="815" w:type="dxa"/>
            <w:tcMar>
              <w:top w:w="50" w:type="dxa"/>
              <w:left w:w="100" w:type="dxa"/>
            </w:tcMar>
            <w:vAlign w:val="center"/>
          </w:tcPr>
          <w:p w:rsidR="00B028BD" w:rsidRPr="00026FD7"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026FD7">
              <w:rPr>
                <w:rFonts w:ascii="Times New Roman" w:hAnsi="Times New Roman"/>
                <w:color w:val="000000"/>
                <w:sz w:val="24"/>
                <w:lang w:val="ru-RU"/>
              </w:rPr>
              <w:t xml:space="preserve">1 </w:t>
            </w:r>
          </w:p>
        </w:tc>
        <w:tc>
          <w:tcPr>
            <w:tcW w:w="1510" w:type="dxa"/>
            <w:tcMar>
              <w:top w:w="50" w:type="dxa"/>
              <w:left w:w="100" w:type="dxa"/>
            </w:tcMar>
            <w:vAlign w:val="center"/>
          </w:tcPr>
          <w:p w:rsidR="00B028BD" w:rsidRPr="00026FD7" w:rsidRDefault="00B028BD" w:rsidP="00026FD7">
            <w:pPr>
              <w:spacing w:after="0"/>
              <w:ind w:left="135"/>
              <w:jc w:val="center"/>
              <w:rPr>
                <w:lang w:val="ru-RU"/>
              </w:rPr>
            </w:pPr>
          </w:p>
        </w:tc>
        <w:tc>
          <w:tcPr>
            <w:tcW w:w="1611" w:type="dxa"/>
            <w:tcMar>
              <w:top w:w="50" w:type="dxa"/>
              <w:left w:w="100" w:type="dxa"/>
            </w:tcMar>
            <w:vAlign w:val="center"/>
          </w:tcPr>
          <w:p w:rsidR="00B028BD" w:rsidRPr="00026FD7" w:rsidRDefault="00B028BD" w:rsidP="00026FD7">
            <w:pPr>
              <w:spacing w:after="0"/>
              <w:ind w:left="135"/>
              <w:jc w:val="center"/>
              <w:rPr>
                <w:lang w:val="ru-RU"/>
              </w:rPr>
            </w:pPr>
          </w:p>
        </w:tc>
        <w:tc>
          <w:tcPr>
            <w:tcW w:w="1139" w:type="dxa"/>
            <w:tcMar>
              <w:top w:w="50" w:type="dxa"/>
              <w:left w:w="100" w:type="dxa"/>
            </w:tcMar>
            <w:vAlign w:val="center"/>
          </w:tcPr>
          <w:p w:rsidR="00B028BD" w:rsidRPr="00026FD7" w:rsidRDefault="00B028BD" w:rsidP="00026FD7">
            <w:pPr>
              <w:spacing w:after="0"/>
              <w:ind w:left="135"/>
              <w:rPr>
                <w:lang w:val="ru-RU"/>
              </w:rPr>
            </w:pPr>
          </w:p>
        </w:tc>
        <w:tc>
          <w:tcPr>
            <w:tcW w:w="1959" w:type="dxa"/>
            <w:tcMar>
              <w:top w:w="50" w:type="dxa"/>
              <w:left w:w="100" w:type="dxa"/>
            </w:tcMar>
            <w:vAlign w:val="center"/>
          </w:tcPr>
          <w:p w:rsidR="00B028BD" w:rsidRPr="00026FD7" w:rsidRDefault="00B028BD" w:rsidP="00026FD7">
            <w:pPr>
              <w:spacing w:after="0"/>
              <w:ind w:left="135"/>
              <w:rPr>
                <w:lang w:val="ru-RU"/>
              </w:rPr>
            </w:pPr>
          </w:p>
        </w:tc>
      </w:tr>
      <w:tr w:rsidR="00B028BD" w:rsidRPr="00026FD7" w:rsidTr="00026FD7">
        <w:trPr>
          <w:trHeight w:val="144"/>
          <w:tblCellSpacing w:w="20" w:type="nil"/>
        </w:trPr>
        <w:tc>
          <w:tcPr>
            <w:tcW w:w="463" w:type="dxa"/>
            <w:tcMar>
              <w:top w:w="50" w:type="dxa"/>
              <w:left w:w="100" w:type="dxa"/>
            </w:tcMar>
            <w:vAlign w:val="center"/>
          </w:tcPr>
          <w:p w:rsidR="00B028BD" w:rsidRPr="00026FD7" w:rsidRDefault="00B028BD" w:rsidP="00026FD7">
            <w:pPr>
              <w:spacing w:after="0"/>
              <w:rPr>
                <w:lang w:val="ru-RU"/>
              </w:rPr>
            </w:pPr>
            <w:r w:rsidRPr="00026FD7">
              <w:rPr>
                <w:rFonts w:ascii="Times New Roman" w:hAnsi="Times New Roman"/>
                <w:color w:val="000000"/>
                <w:sz w:val="24"/>
                <w:lang w:val="ru-RU"/>
              </w:rPr>
              <w:t>77</w:t>
            </w:r>
          </w:p>
        </w:tc>
        <w:tc>
          <w:tcPr>
            <w:tcW w:w="3168" w:type="dxa"/>
            <w:tcMar>
              <w:top w:w="50" w:type="dxa"/>
              <w:left w:w="100" w:type="dxa"/>
            </w:tcMar>
            <w:vAlign w:val="center"/>
          </w:tcPr>
          <w:p w:rsidR="00B028BD" w:rsidRPr="00026FD7" w:rsidRDefault="00026FD7" w:rsidP="00026FD7">
            <w:pPr>
              <w:spacing w:after="0"/>
              <w:rPr>
                <w:lang w:val="ru-RU"/>
              </w:rPr>
            </w:pPr>
            <w:r>
              <w:rPr>
                <w:rFonts w:ascii="Times New Roman" w:hAnsi="Times New Roman"/>
                <w:color w:val="000000"/>
                <w:sz w:val="24"/>
                <w:lang w:val="ru-RU"/>
              </w:rPr>
              <w:t>Язык как инструмент культуры.</w:t>
            </w:r>
          </w:p>
        </w:tc>
        <w:tc>
          <w:tcPr>
            <w:tcW w:w="815" w:type="dxa"/>
            <w:tcMar>
              <w:top w:w="50" w:type="dxa"/>
              <w:left w:w="100" w:type="dxa"/>
            </w:tcMar>
            <w:vAlign w:val="center"/>
          </w:tcPr>
          <w:p w:rsidR="00B028BD" w:rsidRPr="00026FD7" w:rsidRDefault="00B028BD" w:rsidP="00026FD7">
            <w:pPr>
              <w:spacing w:after="0"/>
              <w:ind w:left="135"/>
              <w:jc w:val="center"/>
              <w:rPr>
                <w:lang w:val="ru-RU"/>
              </w:rPr>
            </w:pPr>
            <w:r w:rsidRPr="00026FD7">
              <w:rPr>
                <w:rFonts w:ascii="Times New Roman" w:hAnsi="Times New Roman"/>
                <w:color w:val="000000"/>
                <w:sz w:val="24"/>
                <w:lang w:val="ru-RU"/>
              </w:rPr>
              <w:t xml:space="preserve"> 1 </w:t>
            </w:r>
          </w:p>
        </w:tc>
        <w:tc>
          <w:tcPr>
            <w:tcW w:w="1510" w:type="dxa"/>
            <w:tcMar>
              <w:top w:w="50" w:type="dxa"/>
              <w:left w:w="100" w:type="dxa"/>
            </w:tcMar>
            <w:vAlign w:val="center"/>
          </w:tcPr>
          <w:p w:rsidR="00B028BD" w:rsidRPr="00026FD7" w:rsidRDefault="00B028BD" w:rsidP="00026FD7">
            <w:pPr>
              <w:spacing w:after="0"/>
              <w:ind w:left="135"/>
              <w:jc w:val="center"/>
              <w:rPr>
                <w:lang w:val="ru-RU"/>
              </w:rPr>
            </w:pPr>
          </w:p>
        </w:tc>
        <w:tc>
          <w:tcPr>
            <w:tcW w:w="1611" w:type="dxa"/>
            <w:tcMar>
              <w:top w:w="50" w:type="dxa"/>
              <w:left w:w="100" w:type="dxa"/>
            </w:tcMar>
            <w:vAlign w:val="center"/>
          </w:tcPr>
          <w:p w:rsidR="00B028BD" w:rsidRPr="00026FD7" w:rsidRDefault="00B028BD" w:rsidP="00026FD7">
            <w:pPr>
              <w:spacing w:after="0"/>
              <w:ind w:left="135"/>
              <w:jc w:val="center"/>
              <w:rPr>
                <w:lang w:val="ru-RU"/>
              </w:rPr>
            </w:pPr>
          </w:p>
        </w:tc>
        <w:tc>
          <w:tcPr>
            <w:tcW w:w="1139" w:type="dxa"/>
            <w:tcMar>
              <w:top w:w="50" w:type="dxa"/>
              <w:left w:w="100" w:type="dxa"/>
            </w:tcMar>
            <w:vAlign w:val="center"/>
          </w:tcPr>
          <w:p w:rsidR="00B028BD" w:rsidRPr="00026FD7" w:rsidRDefault="00B028BD" w:rsidP="00026FD7">
            <w:pPr>
              <w:spacing w:after="0"/>
              <w:ind w:left="135"/>
              <w:rPr>
                <w:lang w:val="ru-RU"/>
              </w:rPr>
            </w:pPr>
          </w:p>
        </w:tc>
        <w:tc>
          <w:tcPr>
            <w:tcW w:w="1959" w:type="dxa"/>
            <w:tcMar>
              <w:top w:w="50" w:type="dxa"/>
              <w:left w:w="100" w:type="dxa"/>
            </w:tcMar>
            <w:vAlign w:val="center"/>
          </w:tcPr>
          <w:p w:rsidR="00B028BD" w:rsidRPr="00026FD7" w:rsidRDefault="00B028BD" w:rsidP="00026FD7">
            <w:pPr>
              <w:spacing w:after="0"/>
              <w:ind w:left="135"/>
              <w:rPr>
                <w:lang w:val="ru-RU"/>
              </w:rPr>
            </w:pPr>
          </w:p>
        </w:tc>
      </w:tr>
      <w:tr w:rsidR="00B028BD" w:rsidRPr="00026FD7" w:rsidTr="00026FD7">
        <w:trPr>
          <w:trHeight w:val="144"/>
          <w:tblCellSpacing w:w="20" w:type="nil"/>
        </w:trPr>
        <w:tc>
          <w:tcPr>
            <w:tcW w:w="463" w:type="dxa"/>
            <w:tcMar>
              <w:top w:w="50" w:type="dxa"/>
              <w:left w:w="100" w:type="dxa"/>
            </w:tcMar>
            <w:vAlign w:val="center"/>
          </w:tcPr>
          <w:p w:rsidR="00B028BD" w:rsidRPr="00026FD7" w:rsidRDefault="00B028BD" w:rsidP="00026FD7">
            <w:pPr>
              <w:spacing w:after="0"/>
              <w:rPr>
                <w:lang w:val="ru-RU"/>
              </w:rPr>
            </w:pPr>
            <w:r w:rsidRPr="00026FD7">
              <w:rPr>
                <w:rFonts w:ascii="Times New Roman" w:hAnsi="Times New Roman"/>
                <w:color w:val="000000"/>
                <w:sz w:val="24"/>
                <w:lang w:val="ru-RU"/>
              </w:rPr>
              <w:t>78</w:t>
            </w:r>
          </w:p>
        </w:tc>
        <w:tc>
          <w:tcPr>
            <w:tcW w:w="3168" w:type="dxa"/>
            <w:tcMar>
              <w:top w:w="50" w:type="dxa"/>
              <w:left w:w="100" w:type="dxa"/>
            </w:tcMar>
            <w:vAlign w:val="center"/>
          </w:tcPr>
          <w:p w:rsidR="00B028BD" w:rsidRPr="00026FD7" w:rsidRDefault="00026FD7" w:rsidP="00026FD7">
            <w:pPr>
              <w:spacing w:after="0"/>
              <w:rPr>
                <w:lang w:val="ru-RU"/>
              </w:rPr>
            </w:pPr>
            <w:r>
              <w:rPr>
                <w:rFonts w:ascii="Times New Roman" w:hAnsi="Times New Roman"/>
                <w:color w:val="000000"/>
                <w:sz w:val="24"/>
                <w:lang w:val="ru-RU"/>
              </w:rPr>
              <w:t>Русский язык-язык общения и язык возможностей.</w:t>
            </w:r>
          </w:p>
        </w:tc>
        <w:tc>
          <w:tcPr>
            <w:tcW w:w="815" w:type="dxa"/>
            <w:tcMar>
              <w:top w:w="50" w:type="dxa"/>
              <w:left w:w="100" w:type="dxa"/>
            </w:tcMar>
            <w:vAlign w:val="center"/>
          </w:tcPr>
          <w:p w:rsidR="00B028BD" w:rsidRPr="00026FD7" w:rsidRDefault="00B028BD" w:rsidP="00026FD7">
            <w:pPr>
              <w:spacing w:after="0"/>
              <w:ind w:left="135"/>
              <w:jc w:val="center"/>
              <w:rPr>
                <w:lang w:val="ru-RU"/>
              </w:rPr>
            </w:pPr>
            <w:r w:rsidRPr="00026FD7">
              <w:rPr>
                <w:rFonts w:ascii="Times New Roman" w:hAnsi="Times New Roman"/>
                <w:color w:val="000000"/>
                <w:sz w:val="24"/>
                <w:lang w:val="ru-RU"/>
              </w:rPr>
              <w:t xml:space="preserve"> 1 </w:t>
            </w:r>
          </w:p>
        </w:tc>
        <w:tc>
          <w:tcPr>
            <w:tcW w:w="1510" w:type="dxa"/>
            <w:tcMar>
              <w:top w:w="50" w:type="dxa"/>
              <w:left w:w="100" w:type="dxa"/>
            </w:tcMar>
            <w:vAlign w:val="center"/>
          </w:tcPr>
          <w:p w:rsidR="00B028BD" w:rsidRPr="00026FD7" w:rsidRDefault="00B028BD" w:rsidP="00026FD7">
            <w:pPr>
              <w:spacing w:after="0"/>
              <w:ind w:left="135"/>
              <w:jc w:val="center"/>
              <w:rPr>
                <w:lang w:val="ru-RU"/>
              </w:rPr>
            </w:pPr>
          </w:p>
        </w:tc>
        <w:tc>
          <w:tcPr>
            <w:tcW w:w="1611" w:type="dxa"/>
            <w:tcMar>
              <w:top w:w="50" w:type="dxa"/>
              <w:left w:w="100" w:type="dxa"/>
            </w:tcMar>
            <w:vAlign w:val="center"/>
          </w:tcPr>
          <w:p w:rsidR="00B028BD" w:rsidRPr="00026FD7" w:rsidRDefault="00B028BD" w:rsidP="00026FD7">
            <w:pPr>
              <w:spacing w:after="0"/>
              <w:ind w:left="135"/>
              <w:jc w:val="center"/>
              <w:rPr>
                <w:lang w:val="ru-RU"/>
              </w:rPr>
            </w:pPr>
          </w:p>
        </w:tc>
        <w:tc>
          <w:tcPr>
            <w:tcW w:w="1139" w:type="dxa"/>
            <w:tcMar>
              <w:top w:w="50" w:type="dxa"/>
              <w:left w:w="100" w:type="dxa"/>
            </w:tcMar>
            <w:vAlign w:val="center"/>
          </w:tcPr>
          <w:p w:rsidR="00B028BD" w:rsidRPr="00026FD7" w:rsidRDefault="00B028BD" w:rsidP="00026FD7">
            <w:pPr>
              <w:spacing w:after="0"/>
              <w:ind w:left="135"/>
              <w:rPr>
                <w:lang w:val="ru-RU"/>
              </w:rPr>
            </w:pPr>
          </w:p>
        </w:tc>
        <w:tc>
          <w:tcPr>
            <w:tcW w:w="1959" w:type="dxa"/>
            <w:tcMar>
              <w:top w:w="50" w:type="dxa"/>
              <w:left w:w="100" w:type="dxa"/>
            </w:tcMar>
            <w:vAlign w:val="center"/>
          </w:tcPr>
          <w:p w:rsidR="00B028BD" w:rsidRPr="00026FD7" w:rsidRDefault="00B028BD" w:rsidP="00026FD7">
            <w:pPr>
              <w:spacing w:after="0"/>
              <w:ind w:left="135"/>
              <w:rPr>
                <w:lang w:val="ru-RU"/>
              </w:rPr>
            </w:pPr>
          </w:p>
        </w:tc>
      </w:tr>
      <w:tr w:rsidR="00B028BD" w:rsidTr="00026FD7">
        <w:trPr>
          <w:trHeight w:val="144"/>
          <w:tblCellSpacing w:w="20" w:type="nil"/>
        </w:trPr>
        <w:tc>
          <w:tcPr>
            <w:tcW w:w="463" w:type="dxa"/>
            <w:tcMar>
              <w:top w:w="50" w:type="dxa"/>
              <w:left w:w="100" w:type="dxa"/>
            </w:tcMar>
            <w:vAlign w:val="center"/>
          </w:tcPr>
          <w:p w:rsidR="00B028BD" w:rsidRPr="00026FD7" w:rsidRDefault="00B028BD" w:rsidP="00026FD7">
            <w:pPr>
              <w:spacing w:after="0"/>
              <w:rPr>
                <w:lang w:val="ru-RU"/>
              </w:rPr>
            </w:pPr>
            <w:r w:rsidRPr="00026FD7">
              <w:rPr>
                <w:rFonts w:ascii="Times New Roman" w:hAnsi="Times New Roman"/>
                <w:color w:val="000000"/>
                <w:sz w:val="24"/>
                <w:lang w:val="ru-RU"/>
              </w:rPr>
              <w:lastRenderedPageBreak/>
              <w:t>79</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Русский язык как ккультурообразующий проект и язык межнационального общения.</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B028BD" w:rsidP="00026FD7">
            <w:pPr>
              <w:spacing w:after="0"/>
              <w:ind w:left="135"/>
            </w:pPr>
          </w:p>
        </w:tc>
      </w:tr>
      <w:tr w:rsidR="00B028BD" w:rsidRPr="00026FD7"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80</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Истоки родной культуры. Что такое культура?</w:t>
            </w:r>
          </w:p>
        </w:tc>
        <w:tc>
          <w:tcPr>
            <w:tcW w:w="815" w:type="dxa"/>
            <w:tcMar>
              <w:top w:w="50" w:type="dxa"/>
              <w:left w:w="100" w:type="dxa"/>
            </w:tcMar>
            <w:vAlign w:val="center"/>
          </w:tcPr>
          <w:p w:rsidR="00B028BD" w:rsidRPr="00026FD7"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026FD7">
              <w:rPr>
                <w:rFonts w:ascii="Times New Roman" w:hAnsi="Times New Roman"/>
                <w:color w:val="000000"/>
                <w:sz w:val="24"/>
                <w:lang w:val="ru-RU"/>
              </w:rPr>
              <w:t xml:space="preserve">1 </w:t>
            </w:r>
          </w:p>
        </w:tc>
        <w:tc>
          <w:tcPr>
            <w:tcW w:w="1510" w:type="dxa"/>
            <w:tcMar>
              <w:top w:w="50" w:type="dxa"/>
              <w:left w:w="100" w:type="dxa"/>
            </w:tcMar>
            <w:vAlign w:val="center"/>
          </w:tcPr>
          <w:p w:rsidR="00B028BD" w:rsidRPr="00026FD7" w:rsidRDefault="00B028BD" w:rsidP="00026FD7">
            <w:pPr>
              <w:spacing w:after="0"/>
              <w:ind w:left="135"/>
              <w:jc w:val="center"/>
              <w:rPr>
                <w:lang w:val="ru-RU"/>
              </w:rPr>
            </w:pPr>
          </w:p>
        </w:tc>
        <w:tc>
          <w:tcPr>
            <w:tcW w:w="1611" w:type="dxa"/>
            <w:tcMar>
              <w:top w:w="50" w:type="dxa"/>
              <w:left w:w="100" w:type="dxa"/>
            </w:tcMar>
            <w:vAlign w:val="center"/>
          </w:tcPr>
          <w:p w:rsidR="00B028BD" w:rsidRPr="00026FD7" w:rsidRDefault="00B028BD" w:rsidP="00026FD7">
            <w:pPr>
              <w:spacing w:after="0"/>
              <w:ind w:left="135"/>
              <w:jc w:val="center"/>
              <w:rPr>
                <w:lang w:val="ru-RU"/>
              </w:rPr>
            </w:pPr>
          </w:p>
        </w:tc>
        <w:tc>
          <w:tcPr>
            <w:tcW w:w="1139" w:type="dxa"/>
            <w:tcMar>
              <w:top w:w="50" w:type="dxa"/>
              <w:left w:w="100" w:type="dxa"/>
            </w:tcMar>
            <w:vAlign w:val="center"/>
          </w:tcPr>
          <w:p w:rsidR="00B028BD" w:rsidRPr="00026FD7" w:rsidRDefault="00B028BD" w:rsidP="00026FD7">
            <w:pPr>
              <w:spacing w:after="0"/>
              <w:ind w:left="135"/>
              <w:rPr>
                <w:lang w:val="ru-RU"/>
              </w:rPr>
            </w:pPr>
          </w:p>
        </w:tc>
        <w:tc>
          <w:tcPr>
            <w:tcW w:w="1959" w:type="dxa"/>
            <w:tcMar>
              <w:top w:w="50" w:type="dxa"/>
              <w:left w:w="100" w:type="dxa"/>
            </w:tcMar>
            <w:vAlign w:val="center"/>
          </w:tcPr>
          <w:p w:rsidR="00B028BD" w:rsidRPr="00026FD7" w:rsidRDefault="00B028BD" w:rsidP="00026FD7">
            <w:pPr>
              <w:spacing w:after="0"/>
              <w:ind w:left="135"/>
              <w:rPr>
                <w:lang w:val="ru-RU"/>
              </w:rPr>
            </w:pPr>
          </w:p>
        </w:tc>
      </w:tr>
      <w:tr w:rsidR="00B028BD" w:rsidRPr="00026FD7" w:rsidTr="00026FD7">
        <w:trPr>
          <w:trHeight w:val="144"/>
          <w:tblCellSpacing w:w="20" w:type="nil"/>
        </w:trPr>
        <w:tc>
          <w:tcPr>
            <w:tcW w:w="463" w:type="dxa"/>
            <w:tcMar>
              <w:top w:w="50" w:type="dxa"/>
              <w:left w:w="100" w:type="dxa"/>
            </w:tcMar>
            <w:vAlign w:val="center"/>
          </w:tcPr>
          <w:p w:rsidR="00B028BD" w:rsidRPr="00026FD7" w:rsidRDefault="00B028BD" w:rsidP="00026FD7">
            <w:pPr>
              <w:spacing w:after="0"/>
              <w:rPr>
                <w:lang w:val="ru-RU"/>
              </w:rPr>
            </w:pPr>
            <w:r w:rsidRPr="00026FD7">
              <w:rPr>
                <w:rFonts w:ascii="Times New Roman" w:hAnsi="Times New Roman"/>
                <w:color w:val="000000"/>
                <w:sz w:val="24"/>
                <w:lang w:val="ru-RU"/>
              </w:rPr>
              <w:t>81</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Многообразие культур и его причины.</w:t>
            </w:r>
          </w:p>
        </w:tc>
        <w:tc>
          <w:tcPr>
            <w:tcW w:w="815" w:type="dxa"/>
            <w:tcMar>
              <w:top w:w="50" w:type="dxa"/>
              <w:left w:w="100" w:type="dxa"/>
            </w:tcMar>
            <w:vAlign w:val="center"/>
          </w:tcPr>
          <w:p w:rsidR="00B028BD" w:rsidRPr="00026FD7"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026FD7">
              <w:rPr>
                <w:rFonts w:ascii="Times New Roman" w:hAnsi="Times New Roman"/>
                <w:color w:val="000000"/>
                <w:sz w:val="24"/>
                <w:lang w:val="ru-RU"/>
              </w:rPr>
              <w:t xml:space="preserve">1 </w:t>
            </w:r>
          </w:p>
        </w:tc>
        <w:tc>
          <w:tcPr>
            <w:tcW w:w="1510" w:type="dxa"/>
            <w:tcMar>
              <w:top w:w="50" w:type="dxa"/>
              <w:left w:w="100" w:type="dxa"/>
            </w:tcMar>
            <w:vAlign w:val="center"/>
          </w:tcPr>
          <w:p w:rsidR="00B028BD" w:rsidRPr="00026FD7" w:rsidRDefault="00B028BD" w:rsidP="00026FD7">
            <w:pPr>
              <w:spacing w:after="0"/>
              <w:ind w:left="135"/>
              <w:jc w:val="center"/>
              <w:rPr>
                <w:lang w:val="ru-RU"/>
              </w:rPr>
            </w:pPr>
          </w:p>
        </w:tc>
        <w:tc>
          <w:tcPr>
            <w:tcW w:w="1611" w:type="dxa"/>
            <w:tcMar>
              <w:top w:w="50" w:type="dxa"/>
              <w:left w:w="100" w:type="dxa"/>
            </w:tcMar>
            <w:vAlign w:val="center"/>
          </w:tcPr>
          <w:p w:rsidR="00B028BD" w:rsidRPr="00026FD7" w:rsidRDefault="00B028BD" w:rsidP="00026FD7">
            <w:pPr>
              <w:spacing w:after="0"/>
              <w:ind w:left="135"/>
              <w:jc w:val="center"/>
              <w:rPr>
                <w:lang w:val="ru-RU"/>
              </w:rPr>
            </w:pPr>
          </w:p>
        </w:tc>
        <w:tc>
          <w:tcPr>
            <w:tcW w:w="1139" w:type="dxa"/>
            <w:tcMar>
              <w:top w:w="50" w:type="dxa"/>
              <w:left w:w="100" w:type="dxa"/>
            </w:tcMar>
            <w:vAlign w:val="center"/>
          </w:tcPr>
          <w:p w:rsidR="00B028BD" w:rsidRPr="00026FD7" w:rsidRDefault="00B028BD" w:rsidP="00026FD7">
            <w:pPr>
              <w:spacing w:after="0"/>
              <w:ind w:left="135"/>
              <w:rPr>
                <w:lang w:val="ru-RU"/>
              </w:rPr>
            </w:pPr>
          </w:p>
        </w:tc>
        <w:tc>
          <w:tcPr>
            <w:tcW w:w="1959" w:type="dxa"/>
            <w:tcMar>
              <w:top w:w="50" w:type="dxa"/>
              <w:left w:w="100" w:type="dxa"/>
            </w:tcMar>
            <w:vAlign w:val="center"/>
          </w:tcPr>
          <w:p w:rsidR="00B028BD" w:rsidRPr="00026FD7" w:rsidRDefault="00B028BD" w:rsidP="00026FD7">
            <w:pPr>
              <w:spacing w:after="0"/>
              <w:ind w:left="135"/>
              <w:rPr>
                <w:lang w:val="ru-RU"/>
              </w:rPr>
            </w:pPr>
          </w:p>
        </w:tc>
      </w:tr>
      <w:tr w:rsidR="00B028BD" w:rsidTr="00026FD7">
        <w:trPr>
          <w:trHeight w:val="144"/>
          <w:tblCellSpacing w:w="20" w:type="nil"/>
        </w:trPr>
        <w:tc>
          <w:tcPr>
            <w:tcW w:w="463" w:type="dxa"/>
            <w:tcMar>
              <w:top w:w="50" w:type="dxa"/>
              <w:left w:w="100" w:type="dxa"/>
            </w:tcMar>
            <w:vAlign w:val="center"/>
          </w:tcPr>
          <w:p w:rsidR="00B028BD" w:rsidRPr="00026FD7" w:rsidRDefault="00B028BD" w:rsidP="00026FD7">
            <w:pPr>
              <w:spacing w:after="0"/>
              <w:rPr>
                <w:lang w:val="ru-RU"/>
              </w:rPr>
            </w:pPr>
            <w:r w:rsidRPr="00026FD7">
              <w:rPr>
                <w:rFonts w:ascii="Times New Roman" w:hAnsi="Times New Roman"/>
                <w:color w:val="000000"/>
                <w:sz w:val="24"/>
                <w:lang w:val="ru-RU"/>
              </w:rPr>
              <w:t>82</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Материальная культура.</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83</w:t>
            </w:r>
          </w:p>
        </w:tc>
        <w:tc>
          <w:tcPr>
            <w:tcW w:w="3168" w:type="dxa"/>
            <w:tcMar>
              <w:top w:w="50" w:type="dxa"/>
              <w:left w:w="100" w:type="dxa"/>
            </w:tcMar>
            <w:vAlign w:val="center"/>
          </w:tcPr>
          <w:p w:rsidR="00B028BD" w:rsidRPr="004C7B58" w:rsidRDefault="00026FD7" w:rsidP="00026FD7">
            <w:pPr>
              <w:spacing w:after="0"/>
              <w:rPr>
                <w:lang w:val="ru-RU"/>
              </w:rPr>
            </w:pPr>
            <w:r>
              <w:rPr>
                <w:rFonts w:ascii="Times New Roman" w:hAnsi="Times New Roman"/>
                <w:color w:val="000000"/>
                <w:sz w:val="24"/>
                <w:lang w:val="ru-RU"/>
              </w:rPr>
              <w:t>Памятники архитектуры в культуре народов России.</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B028BD" w:rsidP="00026FD7">
            <w:pPr>
              <w:spacing w:after="0"/>
              <w:ind w:left="135"/>
            </w:pPr>
          </w:p>
        </w:tc>
      </w:tr>
      <w:tr w:rsidR="00B028BD" w:rsidRPr="00AC79B8"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84</w:t>
            </w:r>
          </w:p>
        </w:tc>
        <w:tc>
          <w:tcPr>
            <w:tcW w:w="3168" w:type="dxa"/>
            <w:tcMar>
              <w:top w:w="50" w:type="dxa"/>
              <w:left w:w="100" w:type="dxa"/>
            </w:tcMar>
            <w:vAlign w:val="center"/>
          </w:tcPr>
          <w:p w:rsidR="00B028BD" w:rsidRPr="00AC79B8" w:rsidRDefault="00AC79B8" w:rsidP="00026FD7">
            <w:pPr>
              <w:spacing w:after="0"/>
              <w:rPr>
                <w:rFonts w:ascii="Times New Roman" w:hAnsi="Times New Roman" w:cs="Times New Roman"/>
                <w:sz w:val="24"/>
                <w:szCs w:val="24"/>
                <w:lang w:val="ru-RU"/>
              </w:rPr>
            </w:pPr>
            <w:r w:rsidRPr="00AC79B8">
              <w:rPr>
                <w:rFonts w:ascii="Times New Roman" w:hAnsi="Times New Roman" w:cs="Times New Roman"/>
                <w:sz w:val="24"/>
                <w:szCs w:val="24"/>
                <w:lang w:val="ru-RU"/>
              </w:rPr>
              <w:t>Культура как память. Музеи. Храмы. Дворцы.</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t>85</w:t>
            </w:r>
          </w:p>
        </w:tc>
        <w:tc>
          <w:tcPr>
            <w:tcW w:w="3168" w:type="dxa"/>
            <w:tcMar>
              <w:top w:w="50" w:type="dxa"/>
              <w:left w:w="100" w:type="dxa"/>
            </w:tcMar>
            <w:vAlign w:val="center"/>
          </w:tcPr>
          <w:p w:rsidR="00B028BD" w:rsidRPr="00AC79B8" w:rsidRDefault="00AC79B8" w:rsidP="00026FD7">
            <w:pPr>
              <w:spacing w:after="0"/>
              <w:rPr>
                <w:rFonts w:ascii="Times New Roman" w:hAnsi="Times New Roman" w:cs="Times New Roman"/>
                <w:sz w:val="24"/>
                <w:szCs w:val="24"/>
                <w:lang w:val="ru-RU"/>
              </w:rPr>
            </w:pPr>
            <w:r w:rsidRPr="00AC79B8">
              <w:rPr>
                <w:rFonts w:ascii="Times New Roman" w:hAnsi="Times New Roman" w:cs="Times New Roman"/>
                <w:sz w:val="24"/>
                <w:szCs w:val="24"/>
                <w:lang w:val="ru-RU"/>
              </w:rPr>
              <w:t>Исторические здания как свидетели истории.</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D33A99" w:rsidRDefault="00B028BD" w:rsidP="00026FD7">
            <w:pPr>
              <w:spacing w:after="0"/>
              <w:rPr>
                <w:sz w:val="24"/>
                <w:szCs w:val="24"/>
                <w:lang w:val="ru-RU"/>
              </w:rPr>
            </w:pPr>
            <w:r w:rsidRPr="00D33A99">
              <w:rPr>
                <w:rFonts w:ascii="Times New Roman" w:hAnsi="Times New Roman"/>
                <w:color w:val="000000"/>
                <w:sz w:val="24"/>
                <w:szCs w:val="24"/>
                <w:lang w:val="ru-RU"/>
              </w:rPr>
              <w:t>86</w:t>
            </w:r>
          </w:p>
        </w:tc>
        <w:tc>
          <w:tcPr>
            <w:tcW w:w="3168" w:type="dxa"/>
            <w:tcMar>
              <w:top w:w="50" w:type="dxa"/>
              <w:left w:w="100" w:type="dxa"/>
            </w:tcMar>
            <w:vAlign w:val="center"/>
          </w:tcPr>
          <w:p w:rsidR="00B028BD" w:rsidRPr="00D33A99" w:rsidRDefault="00AC79B8" w:rsidP="00026FD7">
            <w:pPr>
              <w:spacing w:after="0"/>
              <w:rPr>
                <w:sz w:val="24"/>
                <w:szCs w:val="24"/>
                <w:lang w:val="ru-RU"/>
              </w:rPr>
            </w:pPr>
            <w:r w:rsidRPr="00D33A99">
              <w:rPr>
                <w:sz w:val="24"/>
                <w:szCs w:val="24"/>
                <w:lang w:val="ru-RU"/>
              </w:rPr>
              <w:t>Духовная культура и духовно-нравственные ценности.</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D33A99" w:rsidRDefault="00B028BD" w:rsidP="00026FD7">
            <w:pPr>
              <w:spacing w:after="0"/>
              <w:rPr>
                <w:sz w:val="24"/>
                <w:szCs w:val="24"/>
                <w:lang w:val="ru-RU"/>
              </w:rPr>
            </w:pPr>
            <w:r w:rsidRPr="00D33A99">
              <w:rPr>
                <w:rFonts w:ascii="Times New Roman" w:hAnsi="Times New Roman"/>
                <w:color w:val="000000"/>
                <w:sz w:val="24"/>
                <w:szCs w:val="24"/>
                <w:lang w:val="ru-RU"/>
              </w:rPr>
              <w:t>87</w:t>
            </w:r>
          </w:p>
        </w:tc>
        <w:tc>
          <w:tcPr>
            <w:tcW w:w="3168" w:type="dxa"/>
            <w:tcMar>
              <w:top w:w="50" w:type="dxa"/>
              <w:left w:w="100" w:type="dxa"/>
            </w:tcMar>
            <w:vAlign w:val="center"/>
          </w:tcPr>
          <w:p w:rsidR="00B028BD" w:rsidRPr="00D33A99" w:rsidRDefault="00AC79B8" w:rsidP="00026FD7">
            <w:pPr>
              <w:spacing w:after="0"/>
              <w:rPr>
                <w:sz w:val="24"/>
                <w:szCs w:val="24"/>
                <w:lang w:val="ru-RU"/>
              </w:rPr>
            </w:pPr>
            <w:r w:rsidRPr="00D33A99">
              <w:rPr>
                <w:sz w:val="24"/>
                <w:szCs w:val="24"/>
                <w:lang w:val="ru-RU"/>
              </w:rPr>
              <w:t>Искусство, наука, духовность. Мораль, нравственность, ценности.</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D33A99" w:rsidRDefault="00B028BD" w:rsidP="00026FD7">
            <w:pPr>
              <w:spacing w:after="0"/>
              <w:rPr>
                <w:sz w:val="24"/>
                <w:szCs w:val="24"/>
                <w:lang w:val="ru-RU"/>
              </w:rPr>
            </w:pPr>
            <w:r w:rsidRPr="00D33A99">
              <w:rPr>
                <w:rFonts w:ascii="Times New Roman" w:hAnsi="Times New Roman"/>
                <w:color w:val="000000"/>
                <w:sz w:val="24"/>
                <w:szCs w:val="24"/>
                <w:lang w:val="ru-RU"/>
              </w:rPr>
              <w:t>88</w:t>
            </w:r>
          </w:p>
        </w:tc>
        <w:tc>
          <w:tcPr>
            <w:tcW w:w="3168" w:type="dxa"/>
            <w:tcMar>
              <w:top w:w="50" w:type="dxa"/>
              <w:left w:w="100" w:type="dxa"/>
            </w:tcMar>
            <w:vAlign w:val="center"/>
          </w:tcPr>
          <w:p w:rsidR="00B028BD" w:rsidRPr="00D33A99" w:rsidRDefault="00AC79B8" w:rsidP="00026FD7">
            <w:pPr>
              <w:spacing w:after="0"/>
              <w:rPr>
                <w:sz w:val="24"/>
                <w:szCs w:val="24"/>
                <w:lang w:val="ru-RU"/>
              </w:rPr>
            </w:pPr>
            <w:r w:rsidRPr="00D33A99">
              <w:rPr>
                <w:sz w:val="24"/>
                <w:szCs w:val="24"/>
                <w:lang w:val="ru-RU"/>
              </w:rPr>
              <w:t>Художественное осмысление мира. Символ  и  знак.</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t>89</w:t>
            </w:r>
          </w:p>
        </w:tc>
        <w:tc>
          <w:tcPr>
            <w:tcW w:w="3168" w:type="dxa"/>
            <w:tcMar>
              <w:top w:w="50" w:type="dxa"/>
              <w:left w:w="100" w:type="dxa"/>
            </w:tcMar>
            <w:vAlign w:val="center"/>
          </w:tcPr>
          <w:p w:rsidR="00B028BD" w:rsidRPr="00AC79B8" w:rsidRDefault="00AC79B8" w:rsidP="00026FD7">
            <w:pPr>
              <w:spacing w:after="0"/>
              <w:rPr>
                <w:sz w:val="24"/>
                <w:szCs w:val="24"/>
                <w:lang w:val="ru-RU"/>
              </w:rPr>
            </w:pPr>
            <w:r w:rsidRPr="00AC79B8">
              <w:rPr>
                <w:sz w:val="24"/>
                <w:szCs w:val="24"/>
                <w:lang w:val="ru-RU"/>
              </w:rPr>
              <w:t>Духовная культура как реализация ценностей.</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t>90</w:t>
            </w:r>
          </w:p>
        </w:tc>
        <w:tc>
          <w:tcPr>
            <w:tcW w:w="3168" w:type="dxa"/>
            <w:tcMar>
              <w:top w:w="50" w:type="dxa"/>
              <w:left w:w="100" w:type="dxa"/>
            </w:tcMar>
            <w:vAlign w:val="center"/>
          </w:tcPr>
          <w:p w:rsidR="00B028BD" w:rsidRPr="00AC79B8" w:rsidRDefault="00AC79B8" w:rsidP="00026FD7">
            <w:pPr>
              <w:spacing w:after="0"/>
              <w:rPr>
                <w:sz w:val="24"/>
                <w:szCs w:val="24"/>
                <w:lang w:val="ru-RU"/>
              </w:rPr>
            </w:pPr>
            <w:r w:rsidRPr="00AC79B8">
              <w:rPr>
                <w:sz w:val="24"/>
                <w:szCs w:val="24"/>
                <w:lang w:val="ru-RU"/>
              </w:rPr>
              <w:t>Жизнь, достоинство, права и свободы человека, патриотизм, гражданственность, служение Отечеству и ответственность за его судьбу.</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lastRenderedPageBreak/>
              <w:t>91</w:t>
            </w:r>
          </w:p>
        </w:tc>
        <w:tc>
          <w:tcPr>
            <w:tcW w:w="3168" w:type="dxa"/>
            <w:tcMar>
              <w:top w:w="50" w:type="dxa"/>
              <w:left w:w="100" w:type="dxa"/>
            </w:tcMar>
            <w:vAlign w:val="center"/>
          </w:tcPr>
          <w:p w:rsidR="00B028BD" w:rsidRPr="00AC79B8" w:rsidRDefault="00AC79B8" w:rsidP="00026FD7">
            <w:pPr>
              <w:spacing w:after="0"/>
              <w:rPr>
                <w:sz w:val="24"/>
                <w:szCs w:val="24"/>
                <w:lang w:val="ru-RU"/>
              </w:rPr>
            </w:pPr>
            <w:r w:rsidRPr="00AC79B8">
              <w:rPr>
                <w:sz w:val="24"/>
                <w:szCs w:val="24"/>
                <w:lang w:val="ru-RU"/>
              </w:rPr>
              <w:t>Культура и религия.</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92</w:t>
            </w:r>
          </w:p>
        </w:tc>
        <w:tc>
          <w:tcPr>
            <w:tcW w:w="3168" w:type="dxa"/>
            <w:tcMar>
              <w:top w:w="50" w:type="dxa"/>
              <w:left w:w="100" w:type="dxa"/>
            </w:tcMar>
            <w:vAlign w:val="center"/>
          </w:tcPr>
          <w:p w:rsidR="00B028BD" w:rsidRPr="00AC79B8" w:rsidRDefault="00AC79B8" w:rsidP="00026FD7">
            <w:pPr>
              <w:spacing w:after="0"/>
              <w:rPr>
                <w:sz w:val="24"/>
                <w:szCs w:val="24"/>
                <w:lang w:val="ru-RU"/>
              </w:rPr>
            </w:pPr>
            <w:r w:rsidRPr="00AC79B8">
              <w:rPr>
                <w:sz w:val="24"/>
                <w:szCs w:val="24"/>
                <w:lang w:val="ru-RU"/>
              </w:rPr>
              <w:t>Многообразие и традиции культурных укладов народов Российской Федерации.</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93</w:t>
            </w:r>
          </w:p>
        </w:tc>
        <w:tc>
          <w:tcPr>
            <w:tcW w:w="3168" w:type="dxa"/>
            <w:tcMar>
              <w:top w:w="50" w:type="dxa"/>
              <w:left w:w="100" w:type="dxa"/>
            </w:tcMar>
            <w:vAlign w:val="center"/>
          </w:tcPr>
          <w:p w:rsidR="00B028BD" w:rsidRPr="00D33A99" w:rsidRDefault="00AC79B8" w:rsidP="00026FD7">
            <w:pPr>
              <w:spacing w:after="0"/>
              <w:rPr>
                <w:sz w:val="24"/>
                <w:szCs w:val="24"/>
                <w:lang w:val="ru-RU"/>
              </w:rPr>
            </w:pPr>
            <w:r w:rsidRPr="00D33A99">
              <w:rPr>
                <w:sz w:val="24"/>
                <w:szCs w:val="24"/>
                <w:lang w:val="ru-RU"/>
              </w:rPr>
              <w:t>Вклад представителей нашено края в формирование цивилизационного наследия России.</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94</w:t>
            </w:r>
          </w:p>
        </w:tc>
        <w:tc>
          <w:tcPr>
            <w:tcW w:w="3168" w:type="dxa"/>
            <w:tcMar>
              <w:top w:w="50" w:type="dxa"/>
              <w:left w:w="100" w:type="dxa"/>
            </w:tcMar>
            <w:vAlign w:val="center"/>
          </w:tcPr>
          <w:p w:rsidR="00B028BD" w:rsidRPr="00D33A99" w:rsidRDefault="00AC79B8" w:rsidP="00026FD7">
            <w:pPr>
              <w:spacing w:after="0"/>
              <w:rPr>
                <w:sz w:val="24"/>
                <w:szCs w:val="24"/>
                <w:lang w:val="ru-RU"/>
              </w:rPr>
            </w:pPr>
            <w:r w:rsidRPr="00D33A99">
              <w:rPr>
                <w:sz w:val="24"/>
                <w:szCs w:val="24"/>
                <w:lang w:val="ru-RU"/>
              </w:rPr>
              <w:t>Родина начинается с семьи. Семья-базовый элемент общества.</w:t>
            </w:r>
          </w:p>
        </w:tc>
        <w:tc>
          <w:tcPr>
            <w:tcW w:w="81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8BD" w:rsidRDefault="00B028BD" w:rsidP="00026FD7">
            <w:pPr>
              <w:spacing w:after="0"/>
              <w:ind w:left="135"/>
              <w:jc w:val="center"/>
            </w:pPr>
          </w:p>
        </w:tc>
        <w:tc>
          <w:tcPr>
            <w:tcW w:w="1611" w:type="dxa"/>
            <w:tcMar>
              <w:top w:w="50" w:type="dxa"/>
              <w:left w:w="100" w:type="dxa"/>
            </w:tcMar>
            <w:vAlign w:val="center"/>
          </w:tcPr>
          <w:p w:rsidR="00B028BD" w:rsidRDefault="00B028BD" w:rsidP="00026FD7">
            <w:pPr>
              <w:spacing w:after="0"/>
              <w:ind w:left="135"/>
              <w:jc w:val="center"/>
            </w:pPr>
          </w:p>
        </w:tc>
        <w:tc>
          <w:tcPr>
            <w:tcW w:w="1139" w:type="dxa"/>
            <w:tcMar>
              <w:top w:w="50" w:type="dxa"/>
              <w:left w:w="100" w:type="dxa"/>
            </w:tcMar>
            <w:vAlign w:val="center"/>
          </w:tcPr>
          <w:p w:rsidR="00B028BD" w:rsidRDefault="00B028BD" w:rsidP="00026FD7">
            <w:pPr>
              <w:spacing w:after="0"/>
              <w:ind w:left="135"/>
            </w:pPr>
          </w:p>
        </w:tc>
        <w:tc>
          <w:tcPr>
            <w:tcW w:w="1959" w:type="dxa"/>
            <w:tcMar>
              <w:top w:w="50" w:type="dxa"/>
              <w:left w:w="100" w:type="dxa"/>
            </w:tcMar>
            <w:vAlign w:val="center"/>
          </w:tcPr>
          <w:p w:rsidR="00B028BD" w:rsidRDefault="00B028BD" w:rsidP="00026FD7">
            <w:pPr>
              <w:spacing w:after="0"/>
              <w:ind w:left="135"/>
            </w:pPr>
          </w:p>
        </w:tc>
      </w:tr>
      <w:tr w:rsidR="00B028BD" w:rsidRPr="00AC79B8" w:rsidTr="00026FD7">
        <w:trPr>
          <w:trHeight w:val="144"/>
          <w:tblCellSpacing w:w="20" w:type="nil"/>
        </w:trPr>
        <w:tc>
          <w:tcPr>
            <w:tcW w:w="463" w:type="dxa"/>
            <w:tcMar>
              <w:top w:w="50" w:type="dxa"/>
              <w:left w:w="100" w:type="dxa"/>
            </w:tcMar>
            <w:vAlign w:val="center"/>
          </w:tcPr>
          <w:p w:rsidR="00B028BD" w:rsidRDefault="00B028BD" w:rsidP="00026FD7">
            <w:pPr>
              <w:spacing w:after="0"/>
            </w:pPr>
            <w:r>
              <w:rPr>
                <w:rFonts w:ascii="Times New Roman" w:hAnsi="Times New Roman"/>
                <w:color w:val="000000"/>
                <w:sz w:val="24"/>
              </w:rPr>
              <w:t>95</w:t>
            </w:r>
          </w:p>
        </w:tc>
        <w:tc>
          <w:tcPr>
            <w:tcW w:w="3168" w:type="dxa"/>
            <w:tcMar>
              <w:top w:w="50" w:type="dxa"/>
              <w:left w:w="100" w:type="dxa"/>
            </w:tcMar>
            <w:vAlign w:val="center"/>
          </w:tcPr>
          <w:p w:rsidR="00B028BD" w:rsidRPr="00D33A99" w:rsidRDefault="00AC79B8" w:rsidP="00026FD7">
            <w:pPr>
              <w:spacing w:after="0"/>
              <w:rPr>
                <w:sz w:val="24"/>
                <w:szCs w:val="24"/>
                <w:lang w:val="ru-RU"/>
              </w:rPr>
            </w:pPr>
            <w:r w:rsidRPr="00D33A99">
              <w:rPr>
                <w:sz w:val="24"/>
                <w:szCs w:val="24"/>
                <w:lang w:val="ru-RU"/>
              </w:rPr>
              <w:t>Как связаны Родина и семья? Что такое Родина и Отечество?</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t>96</w:t>
            </w:r>
          </w:p>
        </w:tc>
        <w:tc>
          <w:tcPr>
            <w:tcW w:w="3168" w:type="dxa"/>
            <w:tcMar>
              <w:top w:w="50" w:type="dxa"/>
              <w:left w:w="100" w:type="dxa"/>
            </w:tcMar>
            <w:vAlign w:val="center"/>
          </w:tcPr>
          <w:p w:rsidR="00B028BD" w:rsidRPr="00D33A99" w:rsidRDefault="00AC79B8" w:rsidP="00026FD7">
            <w:pPr>
              <w:spacing w:after="0"/>
              <w:rPr>
                <w:sz w:val="24"/>
                <w:szCs w:val="24"/>
                <w:lang w:val="ru-RU"/>
              </w:rPr>
            </w:pPr>
            <w:r w:rsidRPr="00D33A99">
              <w:rPr>
                <w:sz w:val="24"/>
                <w:szCs w:val="24"/>
                <w:lang w:val="ru-RU"/>
              </w:rPr>
              <w:t>Россия – единая страна. Русский мир.</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t>97</w:t>
            </w:r>
          </w:p>
        </w:tc>
        <w:tc>
          <w:tcPr>
            <w:tcW w:w="3168" w:type="dxa"/>
            <w:tcMar>
              <w:top w:w="50" w:type="dxa"/>
              <w:left w:w="100" w:type="dxa"/>
            </w:tcMar>
            <w:vAlign w:val="center"/>
          </w:tcPr>
          <w:p w:rsidR="00B028BD" w:rsidRPr="00D33A99" w:rsidRDefault="00AC79B8" w:rsidP="00026FD7">
            <w:pPr>
              <w:spacing w:after="0"/>
              <w:rPr>
                <w:sz w:val="24"/>
                <w:szCs w:val="24"/>
                <w:lang w:val="ru-RU"/>
              </w:rPr>
            </w:pPr>
            <w:r w:rsidRPr="00D33A99">
              <w:rPr>
                <w:sz w:val="24"/>
                <w:szCs w:val="24"/>
                <w:lang w:val="ru-RU"/>
              </w:rPr>
              <w:t>Нижнее Поволжье в период первобытного строя. Эпоха камня. Эпоха бронзы.</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AC79B8">
              <w:rPr>
                <w:rFonts w:ascii="Times New Roman" w:hAnsi="Times New Roman"/>
                <w:color w:val="000000"/>
                <w:sz w:val="24"/>
                <w:lang w:val="ru-RU"/>
              </w:rPr>
              <w:t xml:space="preserve"> 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t>98</w:t>
            </w:r>
          </w:p>
        </w:tc>
        <w:tc>
          <w:tcPr>
            <w:tcW w:w="3168" w:type="dxa"/>
            <w:tcMar>
              <w:top w:w="50" w:type="dxa"/>
              <w:left w:w="100" w:type="dxa"/>
            </w:tcMar>
            <w:vAlign w:val="center"/>
          </w:tcPr>
          <w:p w:rsidR="00B028BD" w:rsidRPr="00D33A99" w:rsidRDefault="00AC79B8" w:rsidP="00026FD7">
            <w:pPr>
              <w:spacing w:after="0"/>
              <w:rPr>
                <w:sz w:val="24"/>
                <w:szCs w:val="24"/>
                <w:lang w:val="ru-RU"/>
              </w:rPr>
            </w:pPr>
            <w:r w:rsidRPr="00D33A99">
              <w:rPr>
                <w:sz w:val="24"/>
                <w:szCs w:val="24"/>
                <w:lang w:val="ru-RU"/>
              </w:rPr>
              <w:t>Нижневолжские степи в сарматскую</w:t>
            </w:r>
            <w:r w:rsidR="00D33A99" w:rsidRPr="00D33A99">
              <w:rPr>
                <w:sz w:val="24"/>
                <w:szCs w:val="24"/>
                <w:lang w:val="ru-RU"/>
              </w:rPr>
              <w:t xml:space="preserve"> эпоху.</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AC79B8">
              <w:rPr>
                <w:rFonts w:ascii="Times New Roman" w:hAnsi="Times New Roman"/>
                <w:color w:val="000000"/>
                <w:sz w:val="24"/>
                <w:lang w:val="ru-RU"/>
              </w:rPr>
              <w:t xml:space="preserve"> 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t>99</w:t>
            </w:r>
          </w:p>
        </w:tc>
        <w:tc>
          <w:tcPr>
            <w:tcW w:w="3168" w:type="dxa"/>
            <w:tcMar>
              <w:top w:w="50" w:type="dxa"/>
              <w:left w:w="100" w:type="dxa"/>
            </w:tcMar>
            <w:vAlign w:val="center"/>
          </w:tcPr>
          <w:p w:rsidR="00B028BD" w:rsidRPr="00D33A99" w:rsidRDefault="00D33A99" w:rsidP="00026FD7">
            <w:pPr>
              <w:spacing w:after="0"/>
              <w:rPr>
                <w:sz w:val="24"/>
                <w:szCs w:val="24"/>
                <w:lang w:val="ru-RU"/>
              </w:rPr>
            </w:pPr>
            <w:r w:rsidRPr="00D33A99">
              <w:rPr>
                <w:sz w:val="24"/>
                <w:szCs w:val="24"/>
                <w:lang w:val="ru-RU"/>
              </w:rPr>
              <w:t>Великое переселение народов. Астраханский край в составе Хазарского каганата.</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t>100</w:t>
            </w:r>
          </w:p>
        </w:tc>
        <w:tc>
          <w:tcPr>
            <w:tcW w:w="3168" w:type="dxa"/>
            <w:tcMar>
              <w:top w:w="50" w:type="dxa"/>
              <w:left w:w="100" w:type="dxa"/>
            </w:tcMar>
            <w:vAlign w:val="center"/>
          </w:tcPr>
          <w:p w:rsidR="00B028BD" w:rsidRPr="00D33A99" w:rsidRDefault="00D33A99" w:rsidP="00026FD7">
            <w:pPr>
              <w:spacing w:after="0"/>
              <w:rPr>
                <w:sz w:val="24"/>
                <w:szCs w:val="24"/>
                <w:lang w:val="ru-RU"/>
              </w:rPr>
            </w:pPr>
            <w:r w:rsidRPr="00D33A99">
              <w:rPr>
                <w:sz w:val="24"/>
                <w:szCs w:val="24"/>
                <w:lang w:val="ru-RU"/>
              </w:rPr>
              <w:t>Нашествие монголов и возникновение золотой орды.</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t>101</w:t>
            </w:r>
          </w:p>
        </w:tc>
        <w:tc>
          <w:tcPr>
            <w:tcW w:w="3168" w:type="dxa"/>
            <w:tcMar>
              <w:top w:w="50" w:type="dxa"/>
              <w:left w:w="100" w:type="dxa"/>
            </w:tcMar>
            <w:vAlign w:val="center"/>
          </w:tcPr>
          <w:p w:rsidR="00B028BD" w:rsidRPr="00D33A99" w:rsidRDefault="00D33A99" w:rsidP="00026FD7">
            <w:pPr>
              <w:spacing w:after="0"/>
              <w:rPr>
                <w:sz w:val="24"/>
                <w:szCs w:val="24"/>
                <w:lang w:val="ru-RU"/>
              </w:rPr>
            </w:pPr>
            <w:r w:rsidRPr="00D33A99">
              <w:rPr>
                <w:sz w:val="24"/>
                <w:szCs w:val="24"/>
                <w:lang w:val="ru-RU"/>
              </w:rPr>
              <w:t xml:space="preserve">Золотая орда в конце </w:t>
            </w:r>
            <w:r w:rsidRPr="00D33A99">
              <w:rPr>
                <w:sz w:val="24"/>
                <w:szCs w:val="24"/>
              </w:rPr>
              <w:t>XIII</w:t>
            </w:r>
            <w:r w:rsidRPr="00D33A99">
              <w:rPr>
                <w:sz w:val="24"/>
                <w:szCs w:val="24"/>
                <w:lang w:val="ru-RU"/>
              </w:rPr>
              <w:t>-</w:t>
            </w:r>
            <w:r w:rsidRPr="00D33A99">
              <w:rPr>
                <w:sz w:val="24"/>
                <w:szCs w:val="24"/>
              </w:rPr>
              <w:t>XIV</w:t>
            </w:r>
            <w:r w:rsidRPr="00D33A99">
              <w:rPr>
                <w:sz w:val="24"/>
                <w:szCs w:val="24"/>
                <w:lang w:val="ru-RU"/>
              </w:rPr>
              <w:t xml:space="preserve"> веках. Население, культура, быт.</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RPr="00AC79B8" w:rsidTr="00026FD7">
        <w:trPr>
          <w:trHeight w:val="144"/>
          <w:tblCellSpacing w:w="20" w:type="nil"/>
        </w:trPr>
        <w:tc>
          <w:tcPr>
            <w:tcW w:w="463" w:type="dxa"/>
            <w:tcMar>
              <w:top w:w="50" w:type="dxa"/>
              <w:left w:w="100" w:type="dxa"/>
            </w:tcMar>
            <w:vAlign w:val="center"/>
          </w:tcPr>
          <w:p w:rsidR="00B028BD" w:rsidRPr="00AC79B8" w:rsidRDefault="00B028BD" w:rsidP="00026FD7">
            <w:pPr>
              <w:spacing w:after="0"/>
              <w:rPr>
                <w:lang w:val="ru-RU"/>
              </w:rPr>
            </w:pPr>
            <w:r w:rsidRPr="00AC79B8">
              <w:rPr>
                <w:rFonts w:ascii="Times New Roman" w:hAnsi="Times New Roman"/>
                <w:color w:val="000000"/>
                <w:sz w:val="24"/>
                <w:lang w:val="ru-RU"/>
              </w:rPr>
              <w:lastRenderedPageBreak/>
              <w:t>102</w:t>
            </w:r>
          </w:p>
        </w:tc>
        <w:tc>
          <w:tcPr>
            <w:tcW w:w="3168" w:type="dxa"/>
            <w:tcMar>
              <w:top w:w="50" w:type="dxa"/>
              <w:left w:w="100" w:type="dxa"/>
            </w:tcMar>
            <w:vAlign w:val="center"/>
          </w:tcPr>
          <w:p w:rsidR="00B028BD" w:rsidRPr="00D33A99" w:rsidRDefault="00D33A99" w:rsidP="00026FD7">
            <w:pPr>
              <w:spacing w:after="0"/>
              <w:rPr>
                <w:sz w:val="24"/>
                <w:szCs w:val="24"/>
                <w:lang w:val="ru-RU"/>
              </w:rPr>
            </w:pPr>
            <w:r w:rsidRPr="00D33A99">
              <w:rPr>
                <w:sz w:val="24"/>
                <w:szCs w:val="24"/>
                <w:lang w:val="ru-RU"/>
              </w:rPr>
              <w:t>Астраханское ханство и его связи с соседними землями и государствами.</w:t>
            </w:r>
          </w:p>
        </w:tc>
        <w:tc>
          <w:tcPr>
            <w:tcW w:w="815" w:type="dxa"/>
            <w:tcMar>
              <w:top w:w="50" w:type="dxa"/>
              <w:left w:w="100" w:type="dxa"/>
            </w:tcMar>
            <w:vAlign w:val="center"/>
          </w:tcPr>
          <w:p w:rsidR="00B028BD" w:rsidRPr="00AC79B8"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AC79B8">
              <w:rPr>
                <w:rFonts w:ascii="Times New Roman" w:hAnsi="Times New Roman"/>
                <w:color w:val="000000"/>
                <w:sz w:val="24"/>
                <w:lang w:val="ru-RU"/>
              </w:rPr>
              <w:t xml:space="preserve">1 </w:t>
            </w:r>
          </w:p>
        </w:tc>
        <w:tc>
          <w:tcPr>
            <w:tcW w:w="1510" w:type="dxa"/>
            <w:tcMar>
              <w:top w:w="50" w:type="dxa"/>
              <w:left w:w="100" w:type="dxa"/>
            </w:tcMar>
            <w:vAlign w:val="center"/>
          </w:tcPr>
          <w:p w:rsidR="00B028BD" w:rsidRPr="00AC79B8" w:rsidRDefault="00B028BD" w:rsidP="00026FD7">
            <w:pPr>
              <w:spacing w:after="0"/>
              <w:ind w:left="135"/>
              <w:jc w:val="center"/>
              <w:rPr>
                <w:lang w:val="ru-RU"/>
              </w:rPr>
            </w:pPr>
          </w:p>
        </w:tc>
        <w:tc>
          <w:tcPr>
            <w:tcW w:w="1611" w:type="dxa"/>
            <w:tcMar>
              <w:top w:w="50" w:type="dxa"/>
              <w:left w:w="100" w:type="dxa"/>
            </w:tcMar>
            <w:vAlign w:val="center"/>
          </w:tcPr>
          <w:p w:rsidR="00B028BD" w:rsidRPr="00AC79B8" w:rsidRDefault="00B028BD" w:rsidP="00026FD7">
            <w:pPr>
              <w:spacing w:after="0"/>
              <w:ind w:left="135"/>
              <w:jc w:val="center"/>
              <w:rPr>
                <w:lang w:val="ru-RU"/>
              </w:rPr>
            </w:pPr>
          </w:p>
        </w:tc>
        <w:tc>
          <w:tcPr>
            <w:tcW w:w="1139" w:type="dxa"/>
            <w:tcMar>
              <w:top w:w="50" w:type="dxa"/>
              <w:left w:w="100" w:type="dxa"/>
            </w:tcMar>
            <w:vAlign w:val="center"/>
          </w:tcPr>
          <w:p w:rsidR="00B028BD" w:rsidRPr="00AC79B8" w:rsidRDefault="00B028BD" w:rsidP="00026FD7">
            <w:pPr>
              <w:spacing w:after="0"/>
              <w:ind w:left="135"/>
              <w:rPr>
                <w:lang w:val="ru-RU"/>
              </w:rPr>
            </w:pPr>
          </w:p>
        </w:tc>
        <w:tc>
          <w:tcPr>
            <w:tcW w:w="1959" w:type="dxa"/>
            <w:tcMar>
              <w:top w:w="50" w:type="dxa"/>
              <w:left w:w="100" w:type="dxa"/>
            </w:tcMar>
            <w:vAlign w:val="center"/>
          </w:tcPr>
          <w:p w:rsidR="00B028BD" w:rsidRPr="00AC79B8" w:rsidRDefault="00B028BD" w:rsidP="00026FD7">
            <w:pPr>
              <w:spacing w:after="0"/>
              <w:ind w:left="135"/>
              <w:rPr>
                <w:lang w:val="ru-RU"/>
              </w:rPr>
            </w:pPr>
          </w:p>
        </w:tc>
      </w:tr>
      <w:tr w:rsidR="00B028BD" w:rsidTr="00026FD7">
        <w:trPr>
          <w:trHeight w:val="144"/>
          <w:tblCellSpacing w:w="20" w:type="nil"/>
        </w:trPr>
        <w:tc>
          <w:tcPr>
            <w:tcW w:w="0" w:type="auto"/>
            <w:gridSpan w:val="2"/>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28BD" w:rsidRDefault="00B028BD" w:rsidP="00026FD7"/>
        </w:tc>
      </w:tr>
    </w:tbl>
    <w:p w:rsidR="00B028BD" w:rsidRDefault="00B028BD" w:rsidP="00B028BD">
      <w:pPr>
        <w:sectPr w:rsidR="00B028BD">
          <w:pgSz w:w="16383" w:h="11906" w:orient="landscape"/>
          <w:pgMar w:top="1134" w:right="850" w:bottom="1134" w:left="1701" w:header="720" w:footer="720" w:gutter="0"/>
          <w:cols w:space="720"/>
        </w:sectPr>
      </w:pPr>
    </w:p>
    <w:p w:rsidR="00B028BD" w:rsidRDefault="00B028BD" w:rsidP="00B028B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0"/>
        <w:gridCol w:w="4001"/>
        <w:gridCol w:w="1089"/>
        <w:gridCol w:w="1841"/>
        <w:gridCol w:w="1910"/>
        <w:gridCol w:w="1347"/>
        <w:gridCol w:w="2824"/>
      </w:tblGrid>
      <w:tr w:rsidR="00B028BD" w:rsidTr="00026FD7">
        <w:trPr>
          <w:trHeight w:val="144"/>
          <w:tblCellSpacing w:w="20" w:type="nil"/>
        </w:trPr>
        <w:tc>
          <w:tcPr>
            <w:tcW w:w="453"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 п/п </w:t>
            </w:r>
          </w:p>
          <w:p w:rsidR="00B028BD" w:rsidRDefault="00B028BD" w:rsidP="00026FD7">
            <w:pPr>
              <w:spacing w:after="0"/>
              <w:ind w:left="135"/>
            </w:pPr>
          </w:p>
        </w:tc>
        <w:tc>
          <w:tcPr>
            <w:tcW w:w="3344"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Тема урока </w:t>
            </w:r>
          </w:p>
          <w:p w:rsidR="00B028BD" w:rsidRDefault="00B028BD" w:rsidP="00026FD7">
            <w:pPr>
              <w:spacing w:after="0"/>
              <w:ind w:left="135"/>
            </w:pPr>
          </w:p>
        </w:tc>
        <w:tc>
          <w:tcPr>
            <w:tcW w:w="0" w:type="auto"/>
            <w:gridSpan w:val="3"/>
            <w:tcMar>
              <w:top w:w="50" w:type="dxa"/>
              <w:left w:w="100" w:type="dxa"/>
            </w:tcMar>
            <w:vAlign w:val="center"/>
          </w:tcPr>
          <w:p w:rsidR="00B028BD" w:rsidRDefault="00B028BD" w:rsidP="00026FD7">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Дата изучения </w:t>
            </w:r>
          </w:p>
          <w:p w:rsidR="00B028BD" w:rsidRDefault="00B028BD" w:rsidP="00026FD7">
            <w:pPr>
              <w:spacing w:after="0"/>
              <w:ind w:left="135"/>
            </w:pPr>
          </w:p>
        </w:tc>
        <w:tc>
          <w:tcPr>
            <w:tcW w:w="1936"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Электронные цифровые образовательные ресурсы </w:t>
            </w:r>
          </w:p>
          <w:p w:rsidR="00B028BD" w:rsidRDefault="00B028BD" w:rsidP="00026FD7">
            <w:pPr>
              <w:spacing w:after="0"/>
              <w:ind w:left="135"/>
            </w:pPr>
          </w:p>
        </w:tc>
      </w:tr>
      <w:tr w:rsidR="00B028BD" w:rsidTr="00026FD7">
        <w:trPr>
          <w:trHeight w:val="144"/>
          <w:tblCellSpacing w:w="20" w:type="nil"/>
        </w:trPr>
        <w:tc>
          <w:tcPr>
            <w:tcW w:w="0" w:type="auto"/>
            <w:vMerge/>
            <w:tcBorders>
              <w:top w:val="nil"/>
            </w:tcBorders>
            <w:tcMar>
              <w:top w:w="50" w:type="dxa"/>
              <w:left w:w="100" w:type="dxa"/>
            </w:tcMar>
          </w:tcPr>
          <w:p w:rsidR="00B028BD" w:rsidRDefault="00B028BD" w:rsidP="00026FD7"/>
        </w:tc>
        <w:tc>
          <w:tcPr>
            <w:tcW w:w="0" w:type="auto"/>
            <w:vMerge/>
            <w:tcBorders>
              <w:top w:val="nil"/>
            </w:tcBorders>
            <w:tcMar>
              <w:top w:w="50" w:type="dxa"/>
              <w:left w:w="100" w:type="dxa"/>
            </w:tcMar>
          </w:tcPr>
          <w:p w:rsidR="00B028BD" w:rsidRDefault="00B028BD" w:rsidP="00026FD7"/>
        </w:tc>
        <w:tc>
          <w:tcPr>
            <w:tcW w:w="795"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Всего </w:t>
            </w:r>
          </w:p>
          <w:p w:rsidR="00B028BD" w:rsidRDefault="00B028BD" w:rsidP="00026FD7">
            <w:pPr>
              <w:spacing w:after="0"/>
              <w:ind w:left="135"/>
            </w:pPr>
          </w:p>
        </w:tc>
        <w:tc>
          <w:tcPr>
            <w:tcW w:w="1488"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Контрольные работы </w:t>
            </w:r>
          </w:p>
          <w:p w:rsidR="00B028BD" w:rsidRDefault="00B028BD" w:rsidP="00026FD7">
            <w:pPr>
              <w:spacing w:after="0"/>
              <w:ind w:left="135"/>
            </w:pPr>
          </w:p>
        </w:tc>
        <w:tc>
          <w:tcPr>
            <w:tcW w:w="1590"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Практические работы </w:t>
            </w:r>
          </w:p>
          <w:p w:rsidR="00B028BD" w:rsidRDefault="00B028BD" w:rsidP="00026FD7">
            <w:pPr>
              <w:spacing w:after="0"/>
              <w:ind w:left="135"/>
            </w:pPr>
          </w:p>
        </w:tc>
        <w:tc>
          <w:tcPr>
            <w:tcW w:w="0" w:type="auto"/>
            <w:vMerge/>
            <w:tcBorders>
              <w:top w:val="nil"/>
            </w:tcBorders>
            <w:tcMar>
              <w:top w:w="50" w:type="dxa"/>
              <w:left w:w="100" w:type="dxa"/>
            </w:tcMar>
          </w:tcPr>
          <w:p w:rsidR="00B028BD" w:rsidRDefault="00B028BD" w:rsidP="00026FD7"/>
        </w:tc>
        <w:tc>
          <w:tcPr>
            <w:tcW w:w="0" w:type="auto"/>
            <w:vMerge/>
            <w:tcBorders>
              <w:top w:val="nil"/>
            </w:tcBorders>
            <w:tcMar>
              <w:top w:w="50" w:type="dxa"/>
              <w:left w:w="100" w:type="dxa"/>
            </w:tcMar>
          </w:tcPr>
          <w:p w:rsidR="00B028BD" w:rsidRDefault="00B028BD" w:rsidP="00026FD7"/>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Всеобщая история. История Средних веков. </w:t>
            </w:r>
            <w:r>
              <w:rPr>
                <w:rFonts w:ascii="Times New Roman" w:hAnsi="Times New Roman"/>
                <w:color w:val="000000"/>
                <w:sz w:val="24"/>
              </w:rPr>
              <w:t>V</w:t>
            </w:r>
            <w:r w:rsidRPr="004C7B58">
              <w:rPr>
                <w:rFonts w:ascii="Times New Roman" w:hAnsi="Times New Roman"/>
                <w:color w:val="000000"/>
                <w:sz w:val="24"/>
                <w:lang w:val="ru-RU"/>
              </w:rPr>
              <w:t xml:space="preserve"> – конец </w:t>
            </w:r>
            <w:r>
              <w:rPr>
                <w:rFonts w:ascii="Times New Roman" w:hAnsi="Times New Roman"/>
                <w:color w:val="000000"/>
                <w:sz w:val="24"/>
              </w:rPr>
              <w:t>XV</w:t>
            </w:r>
            <w:r w:rsidRPr="004C7B58">
              <w:rPr>
                <w:rFonts w:ascii="Times New Roman" w:hAnsi="Times New Roman"/>
                <w:color w:val="000000"/>
                <w:sz w:val="24"/>
                <w:lang w:val="ru-RU"/>
              </w:rPr>
              <w:t xml:space="preserve"> вв. Введение</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31">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2</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От Древности к Средневековью: Рим, варвары и христианская Церковь</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32">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Византийская империя и её соседи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33">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4</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От королевства Хлодвига к империи Карла Великого</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34">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5</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Европа в </w:t>
            </w:r>
            <w:r>
              <w:rPr>
                <w:rFonts w:ascii="Times New Roman" w:hAnsi="Times New Roman"/>
                <w:color w:val="000000"/>
                <w:sz w:val="24"/>
              </w:rPr>
              <w:t>IX</w:t>
            </w:r>
            <w:r w:rsidRPr="004C7B58">
              <w:rPr>
                <w:rFonts w:ascii="Times New Roman" w:hAnsi="Times New Roman"/>
                <w:color w:val="000000"/>
                <w:sz w:val="24"/>
                <w:lang w:val="ru-RU"/>
              </w:rPr>
              <w:t>—</w:t>
            </w:r>
            <w:r>
              <w:rPr>
                <w:rFonts w:ascii="Times New Roman" w:hAnsi="Times New Roman"/>
                <w:color w:val="000000"/>
                <w:sz w:val="24"/>
              </w:rPr>
              <w:t>XI</w:t>
            </w:r>
            <w:r w:rsidRPr="004C7B58">
              <w:rPr>
                <w:rFonts w:ascii="Times New Roman" w:hAnsi="Times New Roman"/>
                <w:color w:val="000000"/>
                <w:sz w:val="24"/>
                <w:lang w:val="ru-RU"/>
              </w:rPr>
              <w:t xml:space="preserve"> вв.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35">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Возникновение ислама и государства у арабов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36">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7</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Арабский халифат, его расцвет и распад</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37">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8</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темам «Европа в раннее Средневековье», «Мусульманская цивилизация в </w:t>
            </w:r>
            <w:r>
              <w:rPr>
                <w:rFonts w:ascii="Times New Roman" w:hAnsi="Times New Roman"/>
                <w:color w:val="000000"/>
                <w:sz w:val="24"/>
              </w:rPr>
              <w:t>VII</w:t>
            </w:r>
            <w:r w:rsidRPr="004C7B58">
              <w:rPr>
                <w:rFonts w:ascii="Times New Roman" w:hAnsi="Times New Roman"/>
                <w:color w:val="000000"/>
                <w:sz w:val="24"/>
                <w:lang w:val="ru-RU"/>
              </w:rPr>
              <w:t>—Х</w:t>
            </w:r>
            <w:r>
              <w:rPr>
                <w:rFonts w:ascii="Times New Roman" w:hAnsi="Times New Roman"/>
                <w:color w:val="000000"/>
                <w:sz w:val="24"/>
              </w:rPr>
              <w:t>I</w:t>
            </w:r>
            <w:r w:rsidRPr="004C7B58">
              <w:rPr>
                <w:rFonts w:ascii="Times New Roman" w:hAnsi="Times New Roman"/>
                <w:color w:val="000000"/>
                <w:sz w:val="24"/>
                <w:lang w:val="ru-RU"/>
              </w:rPr>
              <w:t xml:space="preserve"> вв.»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38">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9</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Сеньоры и вассалы</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39">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10</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Католическая Церковь и духовенство</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40">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11</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Крестьяне и горожане</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41">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12</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Крестовые походы</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42">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13</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Англия, Франция и государства Пиренейского полуострова в </w:t>
            </w:r>
            <w:r>
              <w:rPr>
                <w:rFonts w:ascii="Times New Roman" w:hAnsi="Times New Roman"/>
                <w:color w:val="000000"/>
                <w:sz w:val="24"/>
              </w:rPr>
              <w:t>XI</w:t>
            </w:r>
            <w:r w:rsidRPr="004C7B58">
              <w:rPr>
                <w:rFonts w:ascii="Times New Roman" w:hAnsi="Times New Roman"/>
                <w:color w:val="000000"/>
                <w:sz w:val="24"/>
                <w:lang w:val="ru-RU"/>
              </w:rPr>
              <w:t xml:space="preserve"> — начале </w:t>
            </w:r>
            <w:r>
              <w:rPr>
                <w:rFonts w:ascii="Times New Roman" w:hAnsi="Times New Roman"/>
                <w:color w:val="000000"/>
                <w:sz w:val="24"/>
              </w:rPr>
              <w:t>XIV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43">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14</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Англия, Франция и государства Пиренейского полуострова в </w:t>
            </w:r>
            <w:r>
              <w:rPr>
                <w:rFonts w:ascii="Times New Roman" w:hAnsi="Times New Roman"/>
                <w:color w:val="000000"/>
                <w:sz w:val="24"/>
              </w:rPr>
              <w:t>XI</w:t>
            </w:r>
            <w:r w:rsidRPr="004C7B58">
              <w:rPr>
                <w:rFonts w:ascii="Times New Roman" w:hAnsi="Times New Roman"/>
                <w:color w:val="000000"/>
                <w:sz w:val="24"/>
                <w:lang w:val="ru-RU"/>
              </w:rPr>
              <w:t xml:space="preserve"> — начале </w:t>
            </w:r>
            <w:r>
              <w:rPr>
                <w:rFonts w:ascii="Times New Roman" w:hAnsi="Times New Roman"/>
                <w:color w:val="000000"/>
                <w:sz w:val="24"/>
              </w:rPr>
              <w:t>XIV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44">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15</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Священная Римская империя и её соседи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45">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16</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Западноевропейская культура в </w:t>
            </w:r>
            <w:r>
              <w:rPr>
                <w:rFonts w:ascii="Times New Roman" w:hAnsi="Times New Roman"/>
                <w:color w:val="000000"/>
                <w:sz w:val="24"/>
              </w:rPr>
              <w:t>XI</w:t>
            </w:r>
            <w:r w:rsidRPr="004C7B58">
              <w:rPr>
                <w:rFonts w:ascii="Times New Roman" w:hAnsi="Times New Roman"/>
                <w:color w:val="000000"/>
                <w:sz w:val="24"/>
                <w:lang w:val="ru-RU"/>
              </w:rPr>
              <w:t>—</w:t>
            </w:r>
            <w:r>
              <w:rPr>
                <w:rFonts w:ascii="Times New Roman" w:hAnsi="Times New Roman"/>
                <w:color w:val="000000"/>
                <w:sz w:val="24"/>
              </w:rPr>
              <w:t>XIV</w:t>
            </w:r>
            <w:r w:rsidRPr="004C7B58">
              <w:rPr>
                <w:rFonts w:ascii="Times New Roman" w:hAnsi="Times New Roman"/>
                <w:color w:val="000000"/>
                <w:sz w:val="24"/>
                <w:lang w:val="ru-RU"/>
              </w:rPr>
              <w:t xml:space="preserve"> вв.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46">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17</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и контроля по темам «Средневековое европейское общество», «Расцвет Средневековья в Западной Европе»</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47">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18</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Кочевники Великой степи и их соседи в Средние века</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48">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19</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Китай и Япония в Средние века</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49">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20</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Китай и Япония в Средние века</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50">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21</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Индия в Средние века</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51">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22</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Народы и государства Африки</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52">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23</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Цивилизации доколумбовой Америки</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53">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24</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Европа в </w:t>
            </w:r>
            <w:r>
              <w:rPr>
                <w:rFonts w:ascii="Times New Roman" w:hAnsi="Times New Roman"/>
                <w:color w:val="000000"/>
                <w:sz w:val="24"/>
              </w:rPr>
              <w:t>XIV</w:t>
            </w:r>
            <w:r w:rsidRPr="004C7B58">
              <w:rPr>
                <w:rFonts w:ascii="Times New Roman" w:hAnsi="Times New Roman"/>
                <w:color w:val="000000"/>
                <w:sz w:val="24"/>
                <w:lang w:val="ru-RU"/>
              </w:rPr>
              <w:t xml:space="preserve"> — первой половине </w:t>
            </w:r>
            <w:r>
              <w:rPr>
                <w:rFonts w:ascii="Times New Roman" w:hAnsi="Times New Roman"/>
                <w:color w:val="000000"/>
                <w:sz w:val="24"/>
              </w:rPr>
              <w:t>XV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54">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25</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Европа в </w:t>
            </w:r>
            <w:r>
              <w:rPr>
                <w:rFonts w:ascii="Times New Roman" w:hAnsi="Times New Roman"/>
                <w:color w:val="000000"/>
                <w:sz w:val="24"/>
              </w:rPr>
              <w:t>XIV</w:t>
            </w:r>
            <w:r w:rsidRPr="004C7B58">
              <w:rPr>
                <w:rFonts w:ascii="Times New Roman" w:hAnsi="Times New Roman"/>
                <w:color w:val="000000"/>
                <w:sz w:val="24"/>
                <w:lang w:val="ru-RU"/>
              </w:rPr>
              <w:t xml:space="preserve"> — первой половине </w:t>
            </w:r>
            <w:r>
              <w:rPr>
                <w:rFonts w:ascii="Times New Roman" w:hAnsi="Times New Roman"/>
                <w:color w:val="000000"/>
                <w:sz w:val="24"/>
              </w:rPr>
              <w:t>XV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55">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26</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Гибель Византии и возникновение Османской империи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56">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27</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Европа на пороге Нового времени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57">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28</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и контроля «Историческое и культурное наследие Средних веков»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58">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29</w:t>
            </w:r>
          </w:p>
        </w:tc>
        <w:tc>
          <w:tcPr>
            <w:tcW w:w="3344" w:type="dxa"/>
            <w:tcMar>
              <w:top w:w="50" w:type="dxa"/>
              <w:left w:w="100" w:type="dxa"/>
            </w:tcMar>
            <w:vAlign w:val="center"/>
          </w:tcPr>
          <w:p w:rsidR="00B028BD" w:rsidRDefault="00B028BD" w:rsidP="00026FD7">
            <w:pPr>
              <w:spacing w:after="0"/>
              <w:ind w:left="135"/>
            </w:pPr>
            <w:r w:rsidRPr="004C7B58">
              <w:rPr>
                <w:rFonts w:ascii="Times New Roman" w:hAnsi="Times New Roman"/>
                <w:color w:val="000000"/>
                <w:sz w:val="24"/>
                <w:lang w:val="ru-RU"/>
              </w:rPr>
              <w:t xml:space="preserve">История России. История России с </w:t>
            </w:r>
            <w:r>
              <w:rPr>
                <w:rFonts w:ascii="Times New Roman" w:hAnsi="Times New Roman"/>
                <w:color w:val="000000"/>
                <w:sz w:val="24"/>
              </w:rPr>
              <w:t>IX</w:t>
            </w:r>
            <w:r w:rsidRPr="004C7B58">
              <w:rPr>
                <w:rFonts w:ascii="Times New Roman" w:hAnsi="Times New Roman"/>
                <w:color w:val="000000"/>
                <w:sz w:val="24"/>
                <w:lang w:val="ru-RU"/>
              </w:rPr>
              <w:t xml:space="preserve"> до начала </w:t>
            </w:r>
            <w:r>
              <w:rPr>
                <w:rFonts w:ascii="Times New Roman" w:hAnsi="Times New Roman"/>
                <w:color w:val="000000"/>
                <w:sz w:val="24"/>
              </w:rPr>
              <w:t>XVI</w:t>
            </w:r>
            <w:r w:rsidRPr="004C7B58">
              <w:rPr>
                <w:rFonts w:ascii="Times New Roman" w:hAnsi="Times New Roman"/>
                <w:color w:val="000000"/>
                <w:sz w:val="24"/>
                <w:lang w:val="ru-RU"/>
              </w:rPr>
              <w:t xml:space="preserve"> вв. </w:t>
            </w:r>
            <w:r>
              <w:rPr>
                <w:rFonts w:ascii="Times New Roman" w:hAnsi="Times New Roman"/>
                <w:color w:val="000000"/>
                <w:sz w:val="24"/>
              </w:rPr>
              <w:t>Введение</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59">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30</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Великое переселение народов. Восточная Европа и Северная Азия в 1-м тыс. н. э.</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60">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31</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Восточные славяне и их соседи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61">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32</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Восточные славяне и их соседи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62">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33</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Начало династии Рюриковичей</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63">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34</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Русь при Игоре, Ольге, Святославе</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64">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35</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Русь при Игоре, Ольге, Святославе</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65">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36</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Русь при Владимире Святом</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66">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37</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Русь при Владимире Святом</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67">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38</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Расцвет Руси при Ярославе Мудром</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68">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39</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Наследники Ярослава Мудрого</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69">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40</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Наследники Ярослава Мудрого</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70">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41</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Русь при Владимире Мономахе</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71">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42</w:t>
            </w:r>
          </w:p>
        </w:tc>
        <w:tc>
          <w:tcPr>
            <w:tcW w:w="3344" w:type="dxa"/>
            <w:tcMar>
              <w:top w:w="50" w:type="dxa"/>
              <w:left w:w="100" w:type="dxa"/>
            </w:tcMar>
            <w:vAlign w:val="center"/>
          </w:tcPr>
          <w:p w:rsidR="00B028BD" w:rsidRDefault="00B028BD" w:rsidP="00026FD7">
            <w:pPr>
              <w:spacing w:after="0"/>
              <w:ind w:left="135"/>
            </w:pPr>
            <w:r w:rsidRPr="004C7B58">
              <w:rPr>
                <w:rFonts w:ascii="Times New Roman" w:hAnsi="Times New Roman"/>
                <w:color w:val="000000"/>
                <w:sz w:val="24"/>
                <w:lang w:val="ru-RU"/>
              </w:rPr>
              <w:t xml:space="preserve">Урок повторения, обобщения по теме «Великое переселение народов на территории </w:t>
            </w:r>
            <w:r w:rsidRPr="004C7B58">
              <w:rPr>
                <w:rFonts w:ascii="Times New Roman" w:hAnsi="Times New Roman"/>
                <w:color w:val="000000"/>
                <w:sz w:val="24"/>
                <w:lang w:val="ru-RU"/>
              </w:rPr>
              <w:lastRenderedPageBreak/>
              <w:t xml:space="preserve">современной России. </w:t>
            </w:r>
            <w:r>
              <w:rPr>
                <w:rFonts w:ascii="Times New Roman" w:hAnsi="Times New Roman"/>
                <w:color w:val="000000"/>
                <w:sz w:val="24"/>
              </w:rPr>
              <w:t>Государство Русь»</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72">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B028BD" w:rsidRDefault="00B028BD" w:rsidP="00026FD7">
            <w:pPr>
              <w:spacing w:after="0"/>
              <w:ind w:left="135"/>
            </w:pPr>
            <w:r w:rsidRPr="004C7B58">
              <w:rPr>
                <w:rFonts w:ascii="Times New Roman" w:hAnsi="Times New Roman"/>
                <w:color w:val="000000"/>
                <w:sz w:val="24"/>
                <w:lang w:val="ru-RU"/>
              </w:rPr>
              <w:t xml:space="preserve">Урок контроля по теме «Великое переселение народов на территории современной России. </w:t>
            </w:r>
            <w:r>
              <w:rPr>
                <w:rFonts w:ascii="Times New Roman" w:hAnsi="Times New Roman"/>
                <w:color w:val="000000"/>
                <w:sz w:val="24"/>
              </w:rPr>
              <w:t>Государство Русь»</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73">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44</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Политическая раздробленность Руси</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74">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45</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Владимиро-Суздальская земля</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75">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46</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Владимиро-Суздальская земля</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76">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47</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Новгородская земля</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77">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48</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Новгородская земля</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78">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49</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Юго-Западная Русь</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79">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50</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Культура и быт в </w:t>
            </w:r>
            <w:r>
              <w:rPr>
                <w:rFonts w:ascii="Times New Roman" w:hAnsi="Times New Roman"/>
                <w:color w:val="000000"/>
                <w:sz w:val="24"/>
              </w:rPr>
              <w:t>IX</w:t>
            </w:r>
            <w:r w:rsidRPr="004C7B58">
              <w:rPr>
                <w:rFonts w:ascii="Times New Roman" w:hAnsi="Times New Roman"/>
                <w:color w:val="000000"/>
                <w:sz w:val="24"/>
                <w:lang w:val="ru-RU"/>
              </w:rPr>
              <w:t xml:space="preserve">— начале </w:t>
            </w:r>
            <w:r>
              <w:rPr>
                <w:rFonts w:ascii="Times New Roman" w:hAnsi="Times New Roman"/>
                <w:color w:val="000000"/>
                <w:sz w:val="24"/>
              </w:rPr>
              <w:t>XIII</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80">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51</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Культура и быт в </w:t>
            </w:r>
            <w:r>
              <w:rPr>
                <w:rFonts w:ascii="Times New Roman" w:hAnsi="Times New Roman"/>
                <w:color w:val="000000"/>
                <w:sz w:val="24"/>
              </w:rPr>
              <w:t>IX</w:t>
            </w:r>
            <w:r w:rsidRPr="004C7B58">
              <w:rPr>
                <w:rFonts w:ascii="Times New Roman" w:hAnsi="Times New Roman"/>
                <w:color w:val="000000"/>
                <w:sz w:val="24"/>
                <w:lang w:val="ru-RU"/>
              </w:rPr>
              <w:t xml:space="preserve">— начале </w:t>
            </w:r>
            <w:r>
              <w:rPr>
                <w:rFonts w:ascii="Times New Roman" w:hAnsi="Times New Roman"/>
                <w:color w:val="000000"/>
                <w:sz w:val="24"/>
              </w:rPr>
              <w:t>XIII</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81">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52</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«Русские земли в середине </w:t>
            </w:r>
            <w:r>
              <w:rPr>
                <w:rFonts w:ascii="Times New Roman" w:hAnsi="Times New Roman"/>
                <w:color w:val="000000"/>
                <w:sz w:val="24"/>
              </w:rPr>
              <w:t>XII</w:t>
            </w:r>
            <w:r w:rsidRPr="004C7B58">
              <w:rPr>
                <w:rFonts w:ascii="Times New Roman" w:hAnsi="Times New Roman"/>
                <w:color w:val="000000"/>
                <w:sz w:val="24"/>
                <w:lang w:val="ru-RU"/>
              </w:rPr>
              <w:t xml:space="preserve"> — начале </w:t>
            </w:r>
            <w:r>
              <w:rPr>
                <w:rFonts w:ascii="Times New Roman" w:hAnsi="Times New Roman"/>
                <w:color w:val="000000"/>
                <w:sz w:val="24"/>
              </w:rPr>
              <w:t>XIII</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82">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53</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«Русские земли в середине </w:t>
            </w:r>
            <w:r>
              <w:rPr>
                <w:rFonts w:ascii="Times New Roman" w:hAnsi="Times New Roman"/>
                <w:color w:val="000000"/>
                <w:sz w:val="24"/>
              </w:rPr>
              <w:t>XII</w:t>
            </w:r>
            <w:r w:rsidRPr="004C7B58">
              <w:rPr>
                <w:rFonts w:ascii="Times New Roman" w:hAnsi="Times New Roman"/>
                <w:color w:val="000000"/>
                <w:sz w:val="24"/>
                <w:lang w:val="ru-RU"/>
              </w:rPr>
              <w:t xml:space="preserve"> — начале </w:t>
            </w:r>
            <w:r>
              <w:rPr>
                <w:rFonts w:ascii="Times New Roman" w:hAnsi="Times New Roman"/>
                <w:color w:val="000000"/>
                <w:sz w:val="24"/>
              </w:rPr>
              <w:t>XIII</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83">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54</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контроля по теме «Русские земли в середине </w:t>
            </w:r>
            <w:r>
              <w:rPr>
                <w:rFonts w:ascii="Times New Roman" w:hAnsi="Times New Roman"/>
                <w:color w:val="000000"/>
                <w:sz w:val="24"/>
              </w:rPr>
              <w:t>XII</w:t>
            </w:r>
            <w:r w:rsidRPr="004C7B58">
              <w:rPr>
                <w:rFonts w:ascii="Times New Roman" w:hAnsi="Times New Roman"/>
                <w:color w:val="000000"/>
                <w:sz w:val="24"/>
                <w:lang w:val="ru-RU"/>
              </w:rPr>
              <w:t xml:space="preserve"> — начале </w:t>
            </w:r>
            <w:r>
              <w:rPr>
                <w:rFonts w:ascii="Times New Roman" w:hAnsi="Times New Roman"/>
                <w:color w:val="000000"/>
                <w:sz w:val="24"/>
              </w:rPr>
              <w:t>XIII</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84">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55</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Чингисхан и его империя</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85">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56</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Натиск на русские земли с востока</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86">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Натиск на русские земли с востока</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87">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58</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Отражение агрессии с запада</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88">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59</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Отражение агрессии с запада</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89">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60</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Русские земли и Золотая Орда</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90">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61</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Русские земли и Золотая Орда</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91">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62</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Русь и Великое княжество Литовское</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92">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63</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Русь и Великое княжество Литовское</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93">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64</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Северо-Восточная Русь в конце </w:t>
            </w:r>
            <w:r>
              <w:rPr>
                <w:rFonts w:ascii="Times New Roman" w:hAnsi="Times New Roman"/>
                <w:color w:val="000000"/>
                <w:sz w:val="24"/>
              </w:rPr>
              <w:t>XIII</w:t>
            </w:r>
            <w:r w:rsidRPr="004C7B58">
              <w:rPr>
                <w:rFonts w:ascii="Times New Roman" w:hAnsi="Times New Roman"/>
                <w:color w:val="000000"/>
                <w:sz w:val="24"/>
                <w:lang w:val="ru-RU"/>
              </w:rPr>
              <w:t xml:space="preserve"> — начале </w:t>
            </w:r>
            <w:r>
              <w:rPr>
                <w:rFonts w:ascii="Times New Roman" w:hAnsi="Times New Roman"/>
                <w:color w:val="000000"/>
                <w:sz w:val="24"/>
              </w:rPr>
              <w:t>XIV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94">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65</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Возвышение Москвы</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95">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66</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Победа на Куликовом поле</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96">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67</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Победа на Куликовом поле</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97">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68</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«Русские земли в середине </w:t>
            </w:r>
            <w:r>
              <w:rPr>
                <w:rFonts w:ascii="Times New Roman" w:hAnsi="Times New Roman"/>
                <w:color w:val="000000"/>
                <w:sz w:val="24"/>
              </w:rPr>
              <w:t>XIII</w:t>
            </w:r>
            <w:r w:rsidRPr="004C7B58">
              <w:rPr>
                <w:rFonts w:ascii="Times New Roman" w:hAnsi="Times New Roman"/>
                <w:color w:val="000000"/>
                <w:sz w:val="24"/>
                <w:lang w:val="ru-RU"/>
              </w:rPr>
              <w:t xml:space="preserve"> — </w:t>
            </w:r>
            <w:r>
              <w:rPr>
                <w:rFonts w:ascii="Times New Roman" w:hAnsi="Times New Roman"/>
                <w:color w:val="000000"/>
                <w:sz w:val="24"/>
              </w:rPr>
              <w:t>XIV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98">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69</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«Русские земли в середине </w:t>
            </w:r>
            <w:r>
              <w:rPr>
                <w:rFonts w:ascii="Times New Roman" w:hAnsi="Times New Roman"/>
                <w:color w:val="000000"/>
                <w:sz w:val="24"/>
              </w:rPr>
              <w:t>XIII</w:t>
            </w:r>
            <w:r w:rsidRPr="004C7B58">
              <w:rPr>
                <w:rFonts w:ascii="Times New Roman" w:hAnsi="Times New Roman"/>
                <w:color w:val="000000"/>
                <w:sz w:val="24"/>
                <w:lang w:val="ru-RU"/>
              </w:rPr>
              <w:t xml:space="preserve"> — </w:t>
            </w:r>
            <w:r>
              <w:rPr>
                <w:rFonts w:ascii="Times New Roman" w:hAnsi="Times New Roman"/>
                <w:color w:val="000000"/>
                <w:sz w:val="24"/>
              </w:rPr>
              <w:t>XIV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199">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70</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контроля по теме «Русские земли в середине </w:t>
            </w:r>
            <w:r>
              <w:rPr>
                <w:rFonts w:ascii="Times New Roman" w:hAnsi="Times New Roman"/>
                <w:color w:val="000000"/>
                <w:sz w:val="24"/>
              </w:rPr>
              <w:t>XIII</w:t>
            </w:r>
            <w:r w:rsidRPr="004C7B58">
              <w:rPr>
                <w:rFonts w:ascii="Times New Roman" w:hAnsi="Times New Roman"/>
                <w:color w:val="000000"/>
                <w:sz w:val="24"/>
                <w:lang w:val="ru-RU"/>
              </w:rPr>
              <w:t xml:space="preserve"> — </w:t>
            </w:r>
            <w:r>
              <w:rPr>
                <w:rFonts w:ascii="Times New Roman" w:hAnsi="Times New Roman"/>
                <w:color w:val="000000"/>
                <w:sz w:val="24"/>
              </w:rPr>
              <w:t>XIV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00">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71</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Московское княжество в конце </w:t>
            </w:r>
            <w:r>
              <w:rPr>
                <w:rFonts w:ascii="Times New Roman" w:hAnsi="Times New Roman"/>
                <w:color w:val="000000"/>
                <w:sz w:val="24"/>
              </w:rPr>
              <w:t>XIV</w:t>
            </w:r>
            <w:r w:rsidRPr="004C7B58">
              <w:rPr>
                <w:rFonts w:ascii="Times New Roman" w:hAnsi="Times New Roman"/>
                <w:color w:val="000000"/>
                <w:sz w:val="24"/>
                <w:lang w:val="ru-RU"/>
              </w:rPr>
              <w:t xml:space="preserve"> — первой половине </w:t>
            </w:r>
            <w:r>
              <w:rPr>
                <w:rFonts w:ascii="Times New Roman" w:hAnsi="Times New Roman"/>
                <w:color w:val="000000"/>
                <w:sz w:val="24"/>
              </w:rPr>
              <w:t>XV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01">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72</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Московское княжество в конце </w:t>
            </w:r>
            <w:r>
              <w:rPr>
                <w:rFonts w:ascii="Times New Roman" w:hAnsi="Times New Roman"/>
                <w:color w:val="000000"/>
                <w:sz w:val="24"/>
              </w:rPr>
              <w:t>XIV</w:t>
            </w:r>
            <w:r w:rsidRPr="004C7B58">
              <w:rPr>
                <w:rFonts w:ascii="Times New Roman" w:hAnsi="Times New Roman"/>
                <w:color w:val="000000"/>
                <w:sz w:val="24"/>
                <w:lang w:val="ru-RU"/>
              </w:rPr>
              <w:t xml:space="preserve"> — первой половине </w:t>
            </w:r>
            <w:r>
              <w:rPr>
                <w:rFonts w:ascii="Times New Roman" w:hAnsi="Times New Roman"/>
                <w:color w:val="000000"/>
                <w:sz w:val="24"/>
              </w:rPr>
              <w:t>XV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02">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73</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Иван </w:t>
            </w:r>
            <w:r>
              <w:rPr>
                <w:rFonts w:ascii="Times New Roman" w:hAnsi="Times New Roman"/>
                <w:color w:val="000000"/>
                <w:sz w:val="24"/>
              </w:rPr>
              <w:t>III</w:t>
            </w:r>
            <w:r w:rsidRPr="004C7B58">
              <w:rPr>
                <w:rFonts w:ascii="Times New Roman" w:hAnsi="Times New Roman"/>
                <w:color w:val="000000"/>
                <w:sz w:val="24"/>
                <w:lang w:val="ru-RU"/>
              </w:rPr>
              <w:t xml:space="preserve"> — государь всея Руси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03">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74</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Иван </w:t>
            </w:r>
            <w:r>
              <w:rPr>
                <w:rFonts w:ascii="Times New Roman" w:hAnsi="Times New Roman"/>
                <w:color w:val="000000"/>
                <w:sz w:val="24"/>
              </w:rPr>
              <w:t>III</w:t>
            </w:r>
            <w:r w:rsidRPr="004C7B58">
              <w:rPr>
                <w:rFonts w:ascii="Times New Roman" w:hAnsi="Times New Roman"/>
                <w:color w:val="000000"/>
                <w:sz w:val="24"/>
                <w:lang w:val="ru-RU"/>
              </w:rPr>
              <w:t xml:space="preserve"> — государь всея Руси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04">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75</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Российское государство и общество во второй половине </w:t>
            </w:r>
            <w:r>
              <w:rPr>
                <w:rFonts w:ascii="Times New Roman" w:hAnsi="Times New Roman"/>
                <w:color w:val="000000"/>
                <w:sz w:val="24"/>
              </w:rPr>
              <w:t>XV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05">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76</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Российское государство и общество во второй половине </w:t>
            </w:r>
            <w:r>
              <w:rPr>
                <w:rFonts w:ascii="Times New Roman" w:hAnsi="Times New Roman"/>
                <w:color w:val="000000"/>
                <w:sz w:val="24"/>
              </w:rPr>
              <w:t>XV</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06">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77</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Правление Василия III</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07">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78</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Правление Василия III</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08">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79</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Культура во второй половине </w:t>
            </w:r>
            <w:r>
              <w:rPr>
                <w:rFonts w:ascii="Times New Roman" w:hAnsi="Times New Roman"/>
                <w:color w:val="000000"/>
                <w:sz w:val="24"/>
              </w:rPr>
              <w:t>XIII</w:t>
            </w:r>
            <w:r w:rsidRPr="004C7B58">
              <w:rPr>
                <w:rFonts w:ascii="Times New Roman" w:hAnsi="Times New Roman"/>
                <w:color w:val="000000"/>
                <w:sz w:val="24"/>
                <w:lang w:val="ru-RU"/>
              </w:rPr>
              <w:t xml:space="preserve"> — первой трети </w:t>
            </w:r>
            <w:r>
              <w:rPr>
                <w:rFonts w:ascii="Times New Roman" w:hAnsi="Times New Roman"/>
                <w:color w:val="000000"/>
                <w:sz w:val="24"/>
              </w:rPr>
              <w:t>XVI</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09">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80</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Культура во второй половине </w:t>
            </w:r>
            <w:r>
              <w:rPr>
                <w:rFonts w:ascii="Times New Roman" w:hAnsi="Times New Roman"/>
                <w:color w:val="000000"/>
                <w:sz w:val="24"/>
              </w:rPr>
              <w:t>XIII</w:t>
            </w:r>
            <w:r w:rsidRPr="004C7B58">
              <w:rPr>
                <w:rFonts w:ascii="Times New Roman" w:hAnsi="Times New Roman"/>
                <w:color w:val="000000"/>
                <w:sz w:val="24"/>
                <w:lang w:val="ru-RU"/>
              </w:rPr>
              <w:t xml:space="preserve"> — первой трети </w:t>
            </w:r>
            <w:r>
              <w:rPr>
                <w:rFonts w:ascii="Times New Roman" w:hAnsi="Times New Roman"/>
                <w:color w:val="000000"/>
                <w:sz w:val="24"/>
              </w:rPr>
              <w:t>XVI</w:t>
            </w:r>
            <w:r w:rsidRPr="004C7B58">
              <w:rPr>
                <w:rFonts w:ascii="Times New Roman" w:hAnsi="Times New Roman"/>
                <w:color w:val="000000"/>
                <w:sz w:val="24"/>
                <w:lang w:val="ru-RU"/>
              </w:rPr>
              <w:t xml:space="preserve"> в.</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10">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81</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по теме «Создание единого Российского государства»</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11">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82</w:t>
            </w:r>
          </w:p>
        </w:tc>
        <w:tc>
          <w:tcPr>
            <w:tcW w:w="334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контроля по теме «Создание единого Российского государства»</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120DD5" w:rsidP="00026FD7">
            <w:pPr>
              <w:spacing w:after="0"/>
              <w:ind w:left="135"/>
            </w:pPr>
            <w:hyperlink r:id="rId212">
              <w:r w:rsidR="00B028BD">
                <w:rPr>
                  <w:rFonts w:ascii="Times New Roman" w:hAnsi="Times New Roman"/>
                  <w:color w:val="0000FF"/>
                  <w:u w:val="single"/>
                </w:rPr>
                <w:t>https://m.edsoo.ru/7f414c04</w:t>
              </w:r>
            </w:hyperlink>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83</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Итоговое повторение</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84</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Итоговое повторение</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85</w:t>
            </w:r>
          </w:p>
        </w:tc>
        <w:tc>
          <w:tcPr>
            <w:tcW w:w="3344"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Итоговое повторение</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RPr="00D33A99"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86</w:t>
            </w:r>
          </w:p>
        </w:tc>
        <w:tc>
          <w:tcPr>
            <w:tcW w:w="3344" w:type="dxa"/>
            <w:tcMar>
              <w:top w:w="50" w:type="dxa"/>
              <w:left w:w="100" w:type="dxa"/>
            </w:tcMar>
            <w:vAlign w:val="center"/>
          </w:tcPr>
          <w:p w:rsidR="00B028BD" w:rsidRPr="004C7B58" w:rsidRDefault="00D33A99" w:rsidP="00D33A99">
            <w:pPr>
              <w:spacing w:after="0"/>
              <w:rPr>
                <w:lang w:val="ru-RU"/>
              </w:rPr>
            </w:pPr>
            <w:r>
              <w:rPr>
                <w:lang w:val="ru-RU"/>
              </w:rPr>
              <w:t>Вхождение края в состав российского государства. Начало русской Астрахани.</w:t>
            </w:r>
          </w:p>
        </w:tc>
        <w:tc>
          <w:tcPr>
            <w:tcW w:w="795" w:type="dxa"/>
            <w:tcMar>
              <w:top w:w="50" w:type="dxa"/>
              <w:left w:w="100" w:type="dxa"/>
            </w:tcMar>
            <w:vAlign w:val="center"/>
          </w:tcPr>
          <w:p w:rsidR="00B028BD" w:rsidRPr="00D33A99"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D33A99">
              <w:rPr>
                <w:rFonts w:ascii="Times New Roman" w:hAnsi="Times New Roman"/>
                <w:color w:val="000000"/>
                <w:sz w:val="24"/>
                <w:lang w:val="ru-RU"/>
              </w:rPr>
              <w:t xml:space="preserve">1 </w:t>
            </w:r>
          </w:p>
        </w:tc>
        <w:tc>
          <w:tcPr>
            <w:tcW w:w="1488" w:type="dxa"/>
            <w:tcMar>
              <w:top w:w="50" w:type="dxa"/>
              <w:left w:w="100" w:type="dxa"/>
            </w:tcMar>
            <w:vAlign w:val="center"/>
          </w:tcPr>
          <w:p w:rsidR="00B028BD" w:rsidRPr="00D33A99" w:rsidRDefault="00B028BD" w:rsidP="00026FD7">
            <w:pPr>
              <w:spacing w:after="0"/>
              <w:ind w:left="135"/>
              <w:jc w:val="center"/>
              <w:rPr>
                <w:lang w:val="ru-RU"/>
              </w:rPr>
            </w:pPr>
          </w:p>
        </w:tc>
        <w:tc>
          <w:tcPr>
            <w:tcW w:w="1590" w:type="dxa"/>
            <w:tcMar>
              <w:top w:w="50" w:type="dxa"/>
              <w:left w:w="100" w:type="dxa"/>
            </w:tcMar>
            <w:vAlign w:val="center"/>
          </w:tcPr>
          <w:p w:rsidR="00B028BD" w:rsidRPr="00D33A99" w:rsidRDefault="00B028BD" w:rsidP="00026FD7">
            <w:pPr>
              <w:spacing w:after="0"/>
              <w:ind w:left="135"/>
              <w:jc w:val="center"/>
              <w:rPr>
                <w:lang w:val="ru-RU"/>
              </w:rPr>
            </w:pPr>
          </w:p>
        </w:tc>
        <w:tc>
          <w:tcPr>
            <w:tcW w:w="1122" w:type="dxa"/>
            <w:tcMar>
              <w:top w:w="50" w:type="dxa"/>
              <w:left w:w="100" w:type="dxa"/>
            </w:tcMar>
            <w:vAlign w:val="center"/>
          </w:tcPr>
          <w:p w:rsidR="00B028BD" w:rsidRPr="00D33A99" w:rsidRDefault="00B028BD" w:rsidP="00026FD7">
            <w:pPr>
              <w:spacing w:after="0"/>
              <w:ind w:left="135"/>
              <w:rPr>
                <w:lang w:val="ru-RU"/>
              </w:rPr>
            </w:pPr>
          </w:p>
        </w:tc>
        <w:tc>
          <w:tcPr>
            <w:tcW w:w="1936" w:type="dxa"/>
            <w:tcMar>
              <w:top w:w="50" w:type="dxa"/>
              <w:left w:w="100" w:type="dxa"/>
            </w:tcMar>
            <w:vAlign w:val="center"/>
          </w:tcPr>
          <w:p w:rsidR="00B028BD" w:rsidRPr="00D33A99" w:rsidRDefault="00B028BD" w:rsidP="00026FD7">
            <w:pPr>
              <w:spacing w:after="0"/>
              <w:ind w:left="135"/>
              <w:rPr>
                <w:lang w:val="ru-RU"/>
              </w:rPr>
            </w:pPr>
          </w:p>
        </w:tc>
      </w:tr>
      <w:tr w:rsidR="00B028BD" w:rsidRPr="00D33A99" w:rsidTr="00026FD7">
        <w:trPr>
          <w:trHeight w:val="144"/>
          <w:tblCellSpacing w:w="20" w:type="nil"/>
        </w:trPr>
        <w:tc>
          <w:tcPr>
            <w:tcW w:w="453" w:type="dxa"/>
            <w:tcMar>
              <w:top w:w="50" w:type="dxa"/>
              <w:left w:w="100" w:type="dxa"/>
            </w:tcMar>
            <w:vAlign w:val="center"/>
          </w:tcPr>
          <w:p w:rsidR="00B028BD" w:rsidRPr="00D33A99" w:rsidRDefault="00B028BD" w:rsidP="00026FD7">
            <w:pPr>
              <w:spacing w:after="0"/>
              <w:rPr>
                <w:lang w:val="ru-RU"/>
              </w:rPr>
            </w:pPr>
            <w:r w:rsidRPr="00D33A99">
              <w:rPr>
                <w:rFonts w:ascii="Times New Roman" w:hAnsi="Times New Roman"/>
                <w:color w:val="000000"/>
                <w:sz w:val="24"/>
                <w:lang w:val="ru-RU"/>
              </w:rPr>
              <w:t>87</w:t>
            </w:r>
          </w:p>
        </w:tc>
        <w:tc>
          <w:tcPr>
            <w:tcW w:w="3344" w:type="dxa"/>
            <w:tcMar>
              <w:top w:w="50" w:type="dxa"/>
              <w:left w:w="100" w:type="dxa"/>
            </w:tcMar>
            <w:vAlign w:val="center"/>
          </w:tcPr>
          <w:p w:rsidR="00B028BD" w:rsidRPr="00D33A99" w:rsidRDefault="00D33A99" w:rsidP="00D33A99">
            <w:pPr>
              <w:spacing w:after="0"/>
              <w:rPr>
                <w:lang w:val="ru-RU"/>
              </w:rPr>
            </w:pPr>
            <w:r>
              <w:rPr>
                <w:lang w:val="ru-RU"/>
              </w:rPr>
              <w:t>Формирование политического и экономического единства.</w:t>
            </w:r>
          </w:p>
        </w:tc>
        <w:tc>
          <w:tcPr>
            <w:tcW w:w="795" w:type="dxa"/>
            <w:tcMar>
              <w:top w:w="50" w:type="dxa"/>
              <w:left w:w="100" w:type="dxa"/>
            </w:tcMar>
            <w:vAlign w:val="center"/>
          </w:tcPr>
          <w:p w:rsidR="00B028BD" w:rsidRPr="00D33A99" w:rsidRDefault="00B028BD" w:rsidP="00026FD7">
            <w:pPr>
              <w:spacing w:after="0"/>
              <w:ind w:left="135"/>
              <w:jc w:val="center"/>
              <w:rPr>
                <w:lang w:val="ru-RU"/>
              </w:rPr>
            </w:pPr>
            <w:r w:rsidRPr="00D33A99">
              <w:rPr>
                <w:rFonts w:ascii="Times New Roman" w:hAnsi="Times New Roman"/>
                <w:color w:val="000000"/>
                <w:sz w:val="24"/>
                <w:lang w:val="ru-RU"/>
              </w:rPr>
              <w:t xml:space="preserve"> 1 </w:t>
            </w:r>
          </w:p>
        </w:tc>
        <w:tc>
          <w:tcPr>
            <w:tcW w:w="1488" w:type="dxa"/>
            <w:tcMar>
              <w:top w:w="50" w:type="dxa"/>
              <w:left w:w="100" w:type="dxa"/>
            </w:tcMar>
            <w:vAlign w:val="center"/>
          </w:tcPr>
          <w:p w:rsidR="00B028BD" w:rsidRPr="00D33A99" w:rsidRDefault="00B028BD" w:rsidP="00026FD7">
            <w:pPr>
              <w:spacing w:after="0"/>
              <w:ind w:left="135"/>
              <w:jc w:val="center"/>
              <w:rPr>
                <w:lang w:val="ru-RU"/>
              </w:rPr>
            </w:pPr>
          </w:p>
        </w:tc>
        <w:tc>
          <w:tcPr>
            <w:tcW w:w="1590" w:type="dxa"/>
            <w:tcMar>
              <w:top w:w="50" w:type="dxa"/>
              <w:left w:w="100" w:type="dxa"/>
            </w:tcMar>
            <w:vAlign w:val="center"/>
          </w:tcPr>
          <w:p w:rsidR="00B028BD" w:rsidRPr="00D33A99" w:rsidRDefault="00B028BD" w:rsidP="00026FD7">
            <w:pPr>
              <w:spacing w:after="0"/>
              <w:ind w:left="135"/>
              <w:jc w:val="center"/>
              <w:rPr>
                <w:lang w:val="ru-RU"/>
              </w:rPr>
            </w:pPr>
          </w:p>
        </w:tc>
        <w:tc>
          <w:tcPr>
            <w:tcW w:w="1122" w:type="dxa"/>
            <w:tcMar>
              <w:top w:w="50" w:type="dxa"/>
              <w:left w:w="100" w:type="dxa"/>
            </w:tcMar>
            <w:vAlign w:val="center"/>
          </w:tcPr>
          <w:p w:rsidR="00B028BD" w:rsidRPr="00D33A99" w:rsidRDefault="00B028BD" w:rsidP="00026FD7">
            <w:pPr>
              <w:spacing w:after="0"/>
              <w:ind w:left="135"/>
              <w:rPr>
                <w:lang w:val="ru-RU"/>
              </w:rPr>
            </w:pPr>
          </w:p>
        </w:tc>
        <w:tc>
          <w:tcPr>
            <w:tcW w:w="1936" w:type="dxa"/>
            <w:tcMar>
              <w:top w:w="50" w:type="dxa"/>
              <w:left w:w="100" w:type="dxa"/>
            </w:tcMar>
            <w:vAlign w:val="center"/>
          </w:tcPr>
          <w:p w:rsidR="00B028BD" w:rsidRPr="00D33A99" w:rsidRDefault="00B028BD" w:rsidP="00026FD7">
            <w:pPr>
              <w:spacing w:after="0"/>
              <w:ind w:left="135"/>
              <w:rPr>
                <w:lang w:val="ru-RU"/>
              </w:rPr>
            </w:pPr>
          </w:p>
        </w:tc>
      </w:tr>
      <w:tr w:rsidR="00B028BD" w:rsidRPr="00D33A99" w:rsidTr="00026FD7">
        <w:trPr>
          <w:trHeight w:val="144"/>
          <w:tblCellSpacing w:w="20" w:type="nil"/>
        </w:trPr>
        <w:tc>
          <w:tcPr>
            <w:tcW w:w="453" w:type="dxa"/>
            <w:tcMar>
              <w:top w:w="50" w:type="dxa"/>
              <w:left w:w="100" w:type="dxa"/>
            </w:tcMar>
            <w:vAlign w:val="center"/>
          </w:tcPr>
          <w:p w:rsidR="00B028BD" w:rsidRPr="00D33A99" w:rsidRDefault="00B028BD" w:rsidP="00026FD7">
            <w:pPr>
              <w:spacing w:after="0"/>
              <w:rPr>
                <w:lang w:val="ru-RU"/>
              </w:rPr>
            </w:pPr>
            <w:r w:rsidRPr="00D33A99">
              <w:rPr>
                <w:rFonts w:ascii="Times New Roman" w:hAnsi="Times New Roman"/>
                <w:color w:val="000000"/>
                <w:sz w:val="24"/>
                <w:lang w:val="ru-RU"/>
              </w:rPr>
              <w:t>88</w:t>
            </w:r>
          </w:p>
        </w:tc>
        <w:tc>
          <w:tcPr>
            <w:tcW w:w="3344" w:type="dxa"/>
            <w:tcMar>
              <w:top w:w="50" w:type="dxa"/>
              <w:left w:w="100" w:type="dxa"/>
            </w:tcMar>
            <w:vAlign w:val="center"/>
          </w:tcPr>
          <w:p w:rsidR="00B028BD" w:rsidRPr="00D33A99" w:rsidRDefault="00D33A99" w:rsidP="00D33A99">
            <w:pPr>
              <w:spacing w:after="0"/>
              <w:rPr>
                <w:lang w:val="ru-RU"/>
              </w:rPr>
            </w:pPr>
            <w:r>
              <w:rPr>
                <w:lang w:val="ru-RU"/>
              </w:rPr>
              <w:t xml:space="preserve">Наш край в основных вехах истории Российского государства (Смута) Иван </w:t>
            </w:r>
            <w:r>
              <w:rPr>
                <w:lang w:val="ru-RU"/>
              </w:rPr>
              <w:lastRenderedPageBreak/>
              <w:t>Заруцкий, Мари</w:t>
            </w:r>
            <w:r w:rsidR="00FD3EDB">
              <w:rPr>
                <w:lang w:val="ru-RU"/>
              </w:rPr>
              <w:t>на Мнишек. Астраханский край в С</w:t>
            </w:r>
            <w:r>
              <w:rPr>
                <w:lang w:val="ru-RU"/>
              </w:rPr>
              <w:t>мутное время.</w:t>
            </w:r>
          </w:p>
        </w:tc>
        <w:tc>
          <w:tcPr>
            <w:tcW w:w="795" w:type="dxa"/>
            <w:tcMar>
              <w:top w:w="50" w:type="dxa"/>
              <w:left w:w="100" w:type="dxa"/>
            </w:tcMar>
            <w:vAlign w:val="center"/>
          </w:tcPr>
          <w:p w:rsidR="00B028BD" w:rsidRPr="00D33A99" w:rsidRDefault="00B028BD" w:rsidP="00026FD7">
            <w:pPr>
              <w:spacing w:after="0"/>
              <w:ind w:left="135"/>
              <w:jc w:val="center"/>
              <w:rPr>
                <w:lang w:val="ru-RU"/>
              </w:rPr>
            </w:pPr>
            <w:r w:rsidRPr="00D33A99">
              <w:rPr>
                <w:rFonts w:ascii="Times New Roman" w:hAnsi="Times New Roman"/>
                <w:color w:val="000000"/>
                <w:sz w:val="24"/>
                <w:lang w:val="ru-RU"/>
              </w:rPr>
              <w:lastRenderedPageBreak/>
              <w:t xml:space="preserve"> 1 </w:t>
            </w:r>
          </w:p>
        </w:tc>
        <w:tc>
          <w:tcPr>
            <w:tcW w:w="1488" w:type="dxa"/>
            <w:tcMar>
              <w:top w:w="50" w:type="dxa"/>
              <w:left w:w="100" w:type="dxa"/>
            </w:tcMar>
            <w:vAlign w:val="center"/>
          </w:tcPr>
          <w:p w:rsidR="00B028BD" w:rsidRPr="00D33A99" w:rsidRDefault="00B028BD" w:rsidP="00026FD7">
            <w:pPr>
              <w:spacing w:after="0"/>
              <w:ind w:left="135"/>
              <w:jc w:val="center"/>
              <w:rPr>
                <w:lang w:val="ru-RU"/>
              </w:rPr>
            </w:pPr>
          </w:p>
        </w:tc>
        <w:tc>
          <w:tcPr>
            <w:tcW w:w="1590" w:type="dxa"/>
            <w:tcMar>
              <w:top w:w="50" w:type="dxa"/>
              <w:left w:w="100" w:type="dxa"/>
            </w:tcMar>
            <w:vAlign w:val="center"/>
          </w:tcPr>
          <w:p w:rsidR="00B028BD" w:rsidRPr="00D33A99" w:rsidRDefault="00B028BD" w:rsidP="00026FD7">
            <w:pPr>
              <w:spacing w:after="0"/>
              <w:ind w:left="135"/>
              <w:jc w:val="center"/>
              <w:rPr>
                <w:lang w:val="ru-RU"/>
              </w:rPr>
            </w:pPr>
          </w:p>
        </w:tc>
        <w:tc>
          <w:tcPr>
            <w:tcW w:w="1122" w:type="dxa"/>
            <w:tcMar>
              <w:top w:w="50" w:type="dxa"/>
              <w:left w:w="100" w:type="dxa"/>
            </w:tcMar>
            <w:vAlign w:val="center"/>
          </w:tcPr>
          <w:p w:rsidR="00B028BD" w:rsidRPr="00D33A99" w:rsidRDefault="00B028BD" w:rsidP="00026FD7">
            <w:pPr>
              <w:spacing w:after="0"/>
              <w:ind w:left="135"/>
              <w:rPr>
                <w:lang w:val="ru-RU"/>
              </w:rPr>
            </w:pPr>
          </w:p>
        </w:tc>
        <w:tc>
          <w:tcPr>
            <w:tcW w:w="1936" w:type="dxa"/>
            <w:tcMar>
              <w:top w:w="50" w:type="dxa"/>
              <w:left w:w="100" w:type="dxa"/>
            </w:tcMar>
            <w:vAlign w:val="center"/>
          </w:tcPr>
          <w:p w:rsidR="00B028BD" w:rsidRPr="00D33A99" w:rsidRDefault="00B028BD" w:rsidP="00026FD7">
            <w:pPr>
              <w:spacing w:after="0"/>
              <w:ind w:left="135"/>
              <w:rPr>
                <w:lang w:val="ru-RU"/>
              </w:rPr>
            </w:pPr>
          </w:p>
        </w:tc>
      </w:tr>
      <w:tr w:rsidR="00B028BD" w:rsidRPr="00D33A99" w:rsidTr="00026FD7">
        <w:trPr>
          <w:trHeight w:val="144"/>
          <w:tblCellSpacing w:w="20" w:type="nil"/>
        </w:trPr>
        <w:tc>
          <w:tcPr>
            <w:tcW w:w="453" w:type="dxa"/>
            <w:tcMar>
              <w:top w:w="50" w:type="dxa"/>
              <w:left w:w="100" w:type="dxa"/>
            </w:tcMar>
            <w:vAlign w:val="center"/>
          </w:tcPr>
          <w:p w:rsidR="00B028BD" w:rsidRPr="00D33A99" w:rsidRDefault="00B028BD" w:rsidP="00026FD7">
            <w:pPr>
              <w:spacing w:after="0"/>
              <w:rPr>
                <w:lang w:val="ru-RU"/>
              </w:rPr>
            </w:pPr>
            <w:r w:rsidRPr="00D33A99">
              <w:rPr>
                <w:rFonts w:ascii="Times New Roman" w:hAnsi="Times New Roman"/>
                <w:color w:val="000000"/>
                <w:sz w:val="24"/>
                <w:lang w:val="ru-RU"/>
              </w:rPr>
              <w:lastRenderedPageBreak/>
              <w:t>89</w:t>
            </w:r>
          </w:p>
        </w:tc>
        <w:tc>
          <w:tcPr>
            <w:tcW w:w="3344" w:type="dxa"/>
            <w:tcMar>
              <w:top w:w="50" w:type="dxa"/>
              <w:left w:w="100" w:type="dxa"/>
            </w:tcMar>
            <w:vAlign w:val="center"/>
          </w:tcPr>
          <w:p w:rsidR="00B028BD" w:rsidRPr="004C7B58" w:rsidRDefault="00FD3EDB" w:rsidP="00D33A99">
            <w:pPr>
              <w:spacing w:after="0"/>
              <w:rPr>
                <w:lang w:val="ru-RU"/>
              </w:rPr>
            </w:pPr>
            <w:r>
              <w:rPr>
                <w:lang w:val="ru-RU"/>
              </w:rPr>
              <w:t>Восстание Степана Разина и Астраханский край.</w:t>
            </w:r>
          </w:p>
        </w:tc>
        <w:tc>
          <w:tcPr>
            <w:tcW w:w="795" w:type="dxa"/>
            <w:tcMar>
              <w:top w:w="50" w:type="dxa"/>
              <w:left w:w="100" w:type="dxa"/>
            </w:tcMar>
            <w:vAlign w:val="center"/>
          </w:tcPr>
          <w:p w:rsidR="00B028BD" w:rsidRPr="00D33A99"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D33A99">
              <w:rPr>
                <w:rFonts w:ascii="Times New Roman" w:hAnsi="Times New Roman"/>
                <w:color w:val="000000"/>
                <w:sz w:val="24"/>
                <w:lang w:val="ru-RU"/>
              </w:rPr>
              <w:t xml:space="preserve">1 </w:t>
            </w:r>
          </w:p>
        </w:tc>
        <w:tc>
          <w:tcPr>
            <w:tcW w:w="1488" w:type="dxa"/>
            <w:tcMar>
              <w:top w:w="50" w:type="dxa"/>
              <w:left w:w="100" w:type="dxa"/>
            </w:tcMar>
            <w:vAlign w:val="center"/>
          </w:tcPr>
          <w:p w:rsidR="00B028BD" w:rsidRPr="00D33A99" w:rsidRDefault="00B028BD" w:rsidP="00026FD7">
            <w:pPr>
              <w:spacing w:after="0"/>
              <w:ind w:left="135"/>
              <w:jc w:val="center"/>
              <w:rPr>
                <w:lang w:val="ru-RU"/>
              </w:rPr>
            </w:pPr>
          </w:p>
        </w:tc>
        <w:tc>
          <w:tcPr>
            <w:tcW w:w="1590" w:type="dxa"/>
            <w:tcMar>
              <w:top w:w="50" w:type="dxa"/>
              <w:left w:w="100" w:type="dxa"/>
            </w:tcMar>
            <w:vAlign w:val="center"/>
          </w:tcPr>
          <w:p w:rsidR="00B028BD" w:rsidRPr="00D33A99" w:rsidRDefault="00B028BD" w:rsidP="00026FD7">
            <w:pPr>
              <w:spacing w:after="0"/>
              <w:ind w:left="135"/>
              <w:jc w:val="center"/>
              <w:rPr>
                <w:lang w:val="ru-RU"/>
              </w:rPr>
            </w:pPr>
          </w:p>
        </w:tc>
        <w:tc>
          <w:tcPr>
            <w:tcW w:w="1122" w:type="dxa"/>
            <w:tcMar>
              <w:top w:w="50" w:type="dxa"/>
              <w:left w:w="100" w:type="dxa"/>
            </w:tcMar>
            <w:vAlign w:val="center"/>
          </w:tcPr>
          <w:p w:rsidR="00B028BD" w:rsidRPr="00D33A99" w:rsidRDefault="00B028BD" w:rsidP="00026FD7">
            <w:pPr>
              <w:spacing w:after="0"/>
              <w:ind w:left="135"/>
              <w:rPr>
                <w:lang w:val="ru-RU"/>
              </w:rPr>
            </w:pPr>
          </w:p>
        </w:tc>
        <w:tc>
          <w:tcPr>
            <w:tcW w:w="1936" w:type="dxa"/>
            <w:tcMar>
              <w:top w:w="50" w:type="dxa"/>
              <w:left w:w="100" w:type="dxa"/>
            </w:tcMar>
            <w:vAlign w:val="center"/>
          </w:tcPr>
          <w:p w:rsidR="00B028BD" w:rsidRPr="00D33A99" w:rsidRDefault="00B028BD" w:rsidP="00026FD7">
            <w:pPr>
              <w:spacing w:after="0"/>
              <w:ind w:left="135"/>
              <w:rPr>
                <w:lang w:val="ru-RU"/>
              </w:rPr>
            </w:pPr>
          </w:p>
        </w:tc>
      </w:tr>
      <w:tr w:rsidR="00B028BD" w:rsidRPr="00D33A99" w:rsidTr="00026FD7">
        <w:trPr>
          <w:trHeight w:val="144"/>
          <w:tblCellSpacing w:w="20" w:type="nil"/>
        </w:trPr>
        <w:tc>
          <w:tcPr>
            <w:tcW w:w="453" w:type="dxa"/>
            <w:tcMar>
              <w:top w:w="50" w:type="dxa"/>
              <w:left w:w="100" w:type="dxa"/>
            </w:tcMar>
            <w:vAlign w:val="center"/>
          </w:tcPr>
          <w:p w:rsidR="00B028BD" w:rsidRPr="00D33A99" w:rsidRDefault="00B028BD" w:rsidP="00026FD7">
            <w:pPr>
              <w:spacing w:after="0"/>
              <w:rPr>
                <w:lang w:val="ru-RU"/>
              </w:rPr>
            </w:pPr>
            <w:r w:rsidRPr="00D33A99">
              <w:rPr>
                <w:rFonts w:ascii="Times New Roman" w:hAnsi="Times New Roman"/>
                <w:color w:val="000000"/>
                <w:sz w:val="24"/>
                <w:lang w:val="ru-RU"/>
              </w:rPr>
              <w:t>90</w:t>
            </w:r>
          </w:p>
        </w:tc>
        <w:tc>
          <w:tcPr>
            <w:tcW w:w="3344" w:type="dxa"/>
            <w:tcMar>
              <w:top w:w="50" w:type="dxa"/>
              <w:left w:w="100" w:type="dxa"/>
            </w:tcMar>
            <w:vAlign w:val="center"/>
          </w:tcPr>
          <w:p w:rsidR="00B028BD" w:rsidRPr="00D33A99" w:rsidRDefault="00FD3EDB" w:rsidP="00D33A99">
            <w:pPr>
              <w:spacing w:after="0"/>
              <w:rPr>
                <w:lang w:val="ru-RU"/>
              </w:rPr>
            </w:pPr>
            <w:r>
              <w:rPr>
                <w:lang w:val="ru-RU"/>
              </w:rPr>
              <w:t>Восстание в Астрахани в 1705-1706 гг. События крестьянской войны 1773-1775гг в Астраханском крае.</w:t>
            </w:r>
          </w:p>
        </w:tc>
        <w:tc>
          <w:tcPr>
            <w:tcW w:w="795" w:type="dxa"/>
            <w:tcMar>
              <w:top w:w="50" w:type="dxa"/>
              <w:left w:w="100" w:type="dxa"/>
            </w:tcMar>
            <w:vAlign w:val="center"/>
          </w:tcPr>
          <w:p w:rsidR="00B028BD" w:rsidRPr="00D33A99" w:rsidRDefault="00B028BD" w:rsidP="00026FD7">
            <w:pPr>
              <w:spacing w:after="0"/>
              <w:ind w:left="135"/>
              <w:jc w:val="center"/>
              <w:rPr>
                <w:lang w:val="ru-RU"/>
              </w:rPr>
            </w:pPr>
            <w:r w:rsidRPr="00D33A99">
              <w:rPr>
                <w:rFonts w:ascii="Times New Roman" w:hAnsi="Times New Roman"/>
                <w:color w:val="000000"/>
                <w:sz w:val="24"/>
                <w:lang w:val="ru-RU"/>
              </w:rPr>
              <w:t xml:space="preserve"> 1 </w:t>
            </w:r>
          </w:p>
        </w:tc>
        <w:tc>
          <w:tcPr>
            <w:tcW w:w="1488" w:type="dxa"/>
            <w:tcMar>
              <w:top w:w="50" w:type="dxa"/>
              <w:left w:w="100" w:type="dxa"/>
            </w:tcMar>
            <w:vAlign w:val="center"/>
          </w:tcPr>
          <w:p w:rsidR="00B028BD" w:rsidRPr="00D33A99" w:rsidRDefault="00B028BD" w:rsidP="00026FD7">
            <w:pPr>
              <w:spacing w:after="0"/>
              <w:ind w:left="135"/>
              <w:jc w:val="center"/>
              <w:rPr>
                <w:lang w:val="ru-RU"/>
              </w:rPr>
            </w:pPr>
          </w:p>
        </w:tc>
        <w:tc>
          <w:tcPr>
            <w:tcW w:w="1590" w:type="dxa"/>
            <w:tcMar>
              <w:top w:w="50" w:type="dxa"/>
              <w:left w:w="100" w:type="dxa"/>
            </w:tcMar>
            <w:vAlign w:val="center"/>
          </w:tcPr>
          <w:p w:rsidR="00B028BD" w:rsidRPr="00D33A99" w:rsidRDefault="00B028BD" w:rsidP="00026FD7">
            <w:pPr>
              <w:spacing w:after="0"/>
              <w:ind w:left="135"/>
              <w:jc w:val="center"/>
              <w:rPr>
                <w:lang w:val="ru-RU"/>
              </w:rPr>
            </w:pPr>
          </w:p>
        </w:tc>
        <w:tc>
          <w:tcPr>
            <w:tcW w:w="1122" w:type="dxa"/>
            <w:tcMar>
              <w:top w:w="50" w:type="dxa"/>
              <w:left w:w="100" w:type="dxa"/>
            </w:tcMar>
            <w:vAlign w:val="center"/>
          </w:tcPr>
          <w:p w:rsidR="00B028BD" w:rsidRPr="00D33A99" w:rsidRDefault="00B028BD" w:rsidP="00026FD7">
            <w:pPr>
              <w:spacing w:after="0"/>
              <w:ind w:left="135"/>
              <w:rPr>
                <w:lang w:val="ru-RU"/>
              </w:rPr>
            </w:pPr>
          </w:p>
        </w:tc>
        <w:tc>
          <w:tcPr>
            <w:tcW w:w="1936" w:type="dxa"/>
            <w:tcMar>
              <w:top w:w="50" w:type="dxa"/>
              <w:left w:w="100" w:type="dxa"/>
            </w:tcMar>
            <w:vAlign w:val="center"/>
          </w:tcPr>
          <w:p w:rsidR="00B028BD" w:rsidRPr="00D33A99" w:rsidRDefault="00B028BD" w:rsidP="00026FD7">
            <w:pPr>
              <w:spacing w:after="0"/>
              <w:ind w:left="135"/>
              <w:rPr>
                <w:lang w:val="ru-RU"/>
              </w:rPr>
            </w:pPr>
          </w:p>
        </w:tc>
      </w:tr>
      <w:tr w:rsidR="00B028BD" w:rsidRPr="00D33A99" w:rsidTr="00026FD7">
        <w:trPr>
          <w:trHeight w:val="144"/>
          <w:tblCellSpacing w:w="20" w:type="nil"/>
        </w:trPr>
        <w:tc>
          <w:tcPr>
            <w:tcW w:w="453" w:type="dxa"/>
            <w:tcMar>
              <w:top w:w="50" w:type="dxa"/>
              <w:left w:w="100" w:type="dxa"/>
            </w:tcMar>
            <w:vAlign w:val="center"/>
          </w:tcPr>
          <w:p w:rsidR="00B028BD" w:rsidRPr="00D33A99" w:rsidRDefault="00B028BD" w:rsidP="00026FD7">
            <w:pPr>
              <w:spacing w:after="0"/>
              <w:rPr>
                <w:lang w:val="ru-RU"/>
              </w:rPr>
            </w:pPr>
            <w:r w:rsidRPr="00D33A99">
              <w:rPr>
                <w:rFonts w:ascii="Times New Roman" w:hAnsi="Times New Roman"/>
                <w:color w:val="000000"/>
                <w:sz w:val="24"/>
                <w:lang w:val="ru-RU"/>
              </w:rPr>
              <w:t>91</w:t>
            </w:r>
          </w:p>
        </w:tc>
        <w:tc>
          <w:tcPr>
            <w:tcW w:w="3344" w:type="dxa"/>
            <w:tcMar>
              <w:top w:w="50" w:type="dxa"/>
              <w:left w:w="100" w:type="dxa"/>
            </w:tcMar>
            <w:vAlign w:val="center"/>
          </w:tcPr>
          <w:p w:rsidR="00B028BD" w:rsidRPr="004C7B58" w:rsidRDefault="00FD3EDB" w:rsidP="00D33A99">
            <w:pPr>
              <w:spacing w:after="0"/>
              <w:rPr>
                <w:lang w:val="ru-RU"/>
              </w:rPr>
            </w:pPr>
            <w:r>
              <w:rPr>
                <w:lang w:val="ru-RU"/>
              </w:rPr>
              <w:t>Эпоха Петровских преобразований.</w:t>
            </w:r>
          </w:p>
        </w:tc>
        <w:tc>
          <w:tcPr>
            <w:tcW w:w="795" w:type="dxa"/>
            <w:tcMar>
              <w:top w:w="50" w:type="dxa"/>
              <w:left w:w="100" w:type="dxa"/>
            </w:tcMar>
            <w:vAlign w:val="center"/>
          </w:tcPr>
          <w:p w:rsidR="00B028BD" w:rsidRPr="00D33A99"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D33A99">
              <w:rPr>
                <w:rFonts w:ascii="Times New Roman" w:hAnsi="Times New Roman"/>
                <w:color w:val="000000"/>
                <w:sz w:val="24"/>
                <w:lang w:val="ru-RU"/>
              </w:rPr>
              <w:t xml:space="preserve">1 </w:t>
            </w:r>
          </w:p>
        </w:tc>
        <w:tc>
          <w:tcPr>
            <w:tcW w:w="1488" w:type="dxa"/>
            <w:tcMar>
              <w:top w:w="50" w:type="dxa"/>
              <w:left w:w="100" w:type="dxa"/>
            </w:tcMar>
            <w:vAlign w:val="center"/>
          </w:tcPr>
          <w:p w:rsidR="00B028BD" w:rsidRPr="00D33A99" w:rsidRDefault="00B028BD" w:rsidP="00026FD7">
            <w:pPr>
              <w:spacing w:after="0"/>
              <w:ind w:left="135"/>
              <w:jc w:val="center"/>
              <w:rPr>
                <w:lang w:val="ru-RU"/>
              </w:rPr>
            </w:pPr>
          </w:p>
        </w:tc>
        <w:tc>
          <w:tcPr>
            <w:tcW w:w="1590" w:type="dxa"/>
            <w:tcMar>
              <w:top w:w="50" w:type="dxa"/>
              <w:left w:w="100" w:type="dxa"/>
            </w:tcMar>
            <w:vAlign w:val="center"/>
          </w:tcPr>
          <w:p w:rsidR="00B028BD" w:rsidRPr="00D33A99" w:rsidRDefault="00B028BD" w:rsidP="00026FD7">
            <w:pPr>
              <w:spacing w:after="0"/>
              <w:ind w:left="135"/>
              <w:jc w:val="center"/>
              <w:rPr>
                <w:lang w:val="ru-RU"/>
              </w:rPr>
            </w:pPr>
          </w:p>
        </w:tc>
        <w:tc>
          <w:tcPr>
            <w:tcW w:w="1122" w:type="dxa"/>
            <w:tcMar>
              <w:top w:w="50" w:type="dxa"/>
              <w:left w:w="100" w:type="dxa"/>
            </w:tcMar>
            <w:vAlign w:val="center"/>
          </w:tcPr>
          <w:p w:rsidR="00B028BD" w:rsidRPr="00D33A99" w:rsidRDefault="00B028BD" w:rsidP="00026FD7">
            <w:pPr>
              <w:spacing w:after="0"/>
              <w:ind w:left="135"/>
              <w:rPr>
                <w:lang w:val="ru-RU"/>
              </w:rPr>
            </w:pPr>
          </w:p>
        </w:tc>
        <w:tc>
          <w:tcPr>
            <w:tcW w:w="1936" w:type="dxa"/>
            <w:tcMar>
              <w:top w:w="50" w:type="dxa"/>
              <w:left w:w="100" w:type="dxa"/>
            </w:tcMar>
            <w:vAlign w:val="center"/>
          </w:tcPr>
          <w:p w:rsidR="00B028BD" w:rsidRPr="00D33A99" w:rsidRDefault="00B028BD" w:rsidP="00026FD7">
            <w:pPr>
              <w:spacing w:after="0"/>
              <w:ind w:left="135"/>
              <w:rPr>
                <w:lang w:val="ru-RU"/>
              </w:rPr>
            </w:pPr>
          </w:p>
        </w:tc>
      </w:tr>
      <w:tr w:rsidR="00B028BD" w:rsidTr="00026FD7">
        <w:trPr>
          <w:trHeight w:val="144"/>
          <w:tblCellSpacing w:w="20" w:type="nil"/>
        </w:trPr>
        <w:tc>
          <w:tcPr>
            <w:tcW w:w="453" w:type="dxa"/>
            <w:tcMar>
              <w:top w:w="50" w:type="dxa"/>
              <w:left w:w="100" w:type="dxa"/>
            </w:tcMar>
            <w:vAlign w:val="center"/>
          </w:tcPr>
          <w:p w:rsidR="00B028BD" w:rsidRPr="00D33A99" w:rsidRDefault="00B028BD" w:rsidP="00026FD7">
            <w:pPr>
              <w:spacing w:after="0"/>
              <w:rPr>
                <w:lang w:val="ru-RU"/>
              </w:rPr>
            </w:pPr>
            <w:r w:rsidRPr="00D33A99">
              <w:rPr>
                <w:rFonts w:ascii="Times New Roman" w:hAnsi="Times New Roman"/>
                <w:color w:val="000000"/>
                <w:sz w:val="24"/>
                <w:lang w:val="ru-RU"/>
              </w:rPr>
              <w:t>92</w:t>
            </w:r>
          </w:p>
        </w:tc>
        <w:tc>
          <w:tcPr>
            <w:tcW w:w="3344" w:type="dxa"/>
            <w:tcMar>
              <w:top w:w="50" w:type="dxa"/>
              <w:left w:w="100" w:type="dxa"/>
            </w:tcMar>
            <w:vAlign w:val="center"/>
          </w:tcPr>
          <w:p w:rsidR="00B028BD" w:rsidRPr="004C7B58" w:rsidRDefault="00FD3EDB" w:rsidP="00D33A99">
            <w:pPr>
              <w:spacing w:after="0"/>
              <w:rPr>
                <w:lang w:val="ru-RU"/>
              </w:rPr>
            </w:pPr>
            <w:r>
              <w:rPr>
                <w:lang w:val="ru-RU"/>
              </w:rPr>
              <w:t>Век Екатерины Великой (Марк Войнович). Начало патрулирования Каспийского моря в южной части.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93</w:t>
            </w:r>
          </w:p>
        </w:tc>
        <w:tc>
          <w:tcPr>
            <w:tcW w:w="3344" w:type="dxa"/>
            <w:tcMar>
              <w:top w:w="50" w:type="dxa"/>
              <w:left w:w="100" w:type="dxa"/>
            </w:tcMar>
            <w:vAlign w:val="center"/>
          </w:tcPr>
          <w:p w:rsidR="00B028BD" w:rsidRPr="00FD3EDB" w:rsidRDefault="00FD3EDB" w:rsidP="00D33A99">
            <w:pPr>
              <w:spacing w:after="0"/>
              <w:rPr>
                <w:sz w:val="24"/>
                <w:szCs w:val="24"/>
                <w:lang w:val="ru-RU"/>
              </w:rPr>
            </w:pPr>
            <w:r w:rsidRPr="00FD3EDB">
              <w:rPr>
                <w:sz w:val="24"/>
                <w:szCs w:val="24"/>
                <w:lang w:val="ru-RU"/>
              </w:rPr>
              <w:t>Участие населения края в Отечественной войне 1812 года.</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94</w:t>
            </w:r>
          </w:p>
        </w:tc>
        <w:tc>
          <w:tcPr>
            <w:tcW w:w="3344" w:type="dxa"/>
            <w:tcMar>
              <w:top w:w="50" w:type="dxa"/>
              <w:left w:w="100" w:type="dxa"/>
            </w:tcMar>
            <w:vAlign w:val="center"/>
          </w:tcPr>
          <w:p w:rsidR="00B028BD" w:rsidRPr="00FD3EDB" w:rsidRDefault="00FD3EDB" w:rsidP="00D33A99">
            <w:pPr>
              <w:spacing w:after="0"/>
              <w:rPr>
                <w:sz w:val="24"/>
                <w:szCs w:val="24"/>
                <w:lang w:val="ru-RU"/>
              </w:rPr>
            </w:pPr>
            <w:r w:rsidRPr="00FD3EDB">
              <w:rPr>
                <w:sz w:val="24"/>
                <w:szCs w:val="24"/>
                <w:lang w:val="ru-RU"/>
              </w:rPr>
              <w:t xml:space="preserve">Преобразования Александра </w:t>
            </w:r>
            <w:r w:rsidRPr="00FD3EDB">
              <w:rPr>
                <w:sz w:val="24"/>
                <w:szCs w:val="24"/>
              </w:rPr>
              <w:t>II</w:t>
            </w:r>
            <w:r w:rsidRPr="00FD3EDB">
              <w:rPr>
                <w:sz w:val="24"/>
                <w:szCs w:val="24"/>
                <w:lang w:val="ru-RU"/>
              </w:rPr>
              <w:t>.</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95</w:t>
            </w:r>
          </w:p>
        </w:tc>
        <w:tc>
          <w:tcPr>
            <w:tcW w:w="3344" w:type="dxa"/>
            <w:tcMar>
              <w:top w:w="50" w:type="dxa"/>
              <w:left w:w="100" w:type="dxa"/>
            </w:tcMar>
            <w:vAlign w:val="center"/>
          </w:tcPr>
          <w:p w:rsidR="00B028BD" w:rsidRPr="00FD3EDB" w:rsidRDefault="00FD3EDB" w:rsidP="00D33A99">
            <w:pPr>
              <w:spacing w:after="0"/>
              <w:rPr>
                <w:sz w:val="24"/>
                <w:szCs w:val="24"/>
                <w:lang w:val="ru-RU"/>
              </w:rPr>
            </w:pPr>
            <w:r w:rsidRPr="00FD3EDB">
              <w:rPr>
                <w:sz w:val="24"/>
                <w:szCs w:val="24"/>
                <w:lang w:val="ru-RU"/>
              </w:rPr>
              <w:t xml:space="preserve">Развитие Астраханского края в конце </w:t>
            </w:r>
            <w:r w:rsidRPr="00FD3EDB">
              <w:rPr>
                <w:sz w:val="24"/>
                <w:szCs w:val="24"/>
              </w:rPr>
              <w:t>XIX</w:t>
            </w:r>
            <w:r w:rsidRPr="00FD3EDB">
              <w:rPr>
                <w:sz w:val="24"/>
                <w:szCs w:val="24"/>
                <w:lang w:val="ru-RU"/>
              </w:rPr>
              <w:t xml:space="preserve">-начале </w:t>
            </w:r>
            <w:r w:rsidRPr="00FD3EDB">
              <w:rPr>
                <w:sz w:val="24"/>
                <w:szCs w:val="24"/>
              </w:rPr>
              <w:t>XX</w:t>
            </w:r>
            <w:r w:rsidRPr="00FD3EDB">
              <w:rPr>
                <w:sz w:val="24"/>
                <w:szCs w:val="24"/>
                <w:lang w:val="ru-RU"/>
              </w:rPr>
              <w:t xml:space="preserve"> вв.</w:t>
            </w:r>
          </w:p>
        </w:tc>
        <w:tc>
          <w:tcPr>
            <w:tcW w:w="795" w:type="dxa"/>
            <w:tcMar>
              <w:top w:w="50" w:type="dxa"/>
              <w:left w:w="100" w:type="dxa"/>
            </w:tcMar>
            <w:vAlign w:val="center"/>
          </w:tcPr>
          <w:p w:rsidR="00B028BD" w:rsidRDefault="00B028BD" w:rsidP="00026FD7">
            <w:pPr>
              <w:spacing w:after="0"/>
              <w:ind w:left="135"/>
              <w:jc w:val="center"/>
            </w:pPr>
            <w:r w:rsidRPr="00FD3E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96</w:t>
            </w:r>
          </w:p>
        </w:tc>
        <w:tc>
          <w:tcPr>
            <w:tcW w:w="3344" w:type="dxa"/>
            <w:tcMar>
              <w:top w:w="50" w:type="dxa"/>
              <w:left w:w="100" w:type="dxa"/>
            </w:tcMar>
            <w:vAlign w:val="center"/>
          </w:tcPr>
          <w:p w:rsidR="00B028BD" w:rsidRPr="00FD3EDB" w:rsidRDefault="00FD3EDB" w:rsidP="00D33A99">
            <w:pPr>
              <w:spacing w:after="0"/>
              <w:rPr>
                <w:sz w:val="24"/>
                <w:szCs w:val="24"/>
                <w:lang w:val="ru-RU"/>
              </w:rPr>
            </w:pPr>
            <w:r w:rsidRPr="00FD3EDB">
              <w:rPr>
                <w:sz w:val="24"/>
                <w:szCs w:val="24"/>
                <w:lang w:val="ru-RU"/>
              </w:rPr>
              <w:t>Наши известные земляки в политической,экономической, военно-исторической жизни России.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97</w:t>
            </w:r>
          </w:p>
        </w:tc>
        <w:tc>
          <w:tcPr>
            <w:tcW w:w="3344" w:type="dxa"/>
            <w:tcMar>
              <w:top w:w="50" w:type="dxa"/>
              <w:left w:w="100" w:type="dxa"/>
            </w:tcMar>
            <w:vAlign w:val="center"/>
          </w:tcPr>
          <w:p w:rsidR="00B028BD" w:rsidRPr="00FD3EDB" w:rsidRDefault="00FD3EDB" w:rsidP="00D33A99">
            <w:pPr>
              <w:spacing w:after="0"/>
              <w:rPr>
                <w:sz w:val="24"/>
                <w:szCs w:val="24"/>
                <w:lang w:val="ru-RU"/>
              </w:rPr>
            </w:pPr>
            <w:r w:rsidRPr="00FD3EDB">
              <w:rPr>
                <w:sz w:val="24"/>
                <w:szCs w:val="24"/>
                <w:lang w:val="ru-RU"/>
              </w:rPr>
              <w:t>Наши известные земляки в образовательной и культурной жизни России.</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98</w:t>
            </w:r>
          </w:p>
        </w:tc>
        <w:tc>
          <w:tcPr>
            <w:tcW w:w="3344" w:type="dxa"/>
            <w:tcMar>
              <w:top w:w="50" w:type="dxa"/>
              <w:left w:w="100" w:type="dxa"/>
            </w:tcMar>
            <w:vAlign w:val="center"/>
          </w:tcPr>
          <w:p w:rsidR="00B028BD" w:rsidRPr="00FD3EDB" w:rsidRDefault="00FD3EDB" w:rsidP="00D33A99">
            <w:pPr>
              <w:spacing w:after="0"/>
              <w:rPr>
                <w:sz w:val="24"/>
                <w:szCs w:val="24"/>
                <w:lang w:val="ru-RU"/>
              </w:rPr>
            </w:pPr>
            <w:r w:rsidRPr="00FD3EDB">
              <w:rPr>
                <w:sz w:val="24"/>
                <w:szCs w:val="24"/>
                <w:lang w:val="ru-RU"/>
              </w:rPr>
              <w:t>Религия нашего края.</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99</w:t>
            </w:r>
          </w:p>
        </w:tc>
        <w:tc>
          <w:tcPr>
            <w:tcW w:w="3344" w:type="dxa"/>
            <w:tcMar>
              <w:top w:w="50" w:type="dxa"/>
              <w:left w:w="100" w:type="dxa"/>
            </w:tcMar>
            <w:vAlign w:val="center"/>
          </w:tcPr>
          <w:p w:rsidR="00B028BD" w:rsidRPr="00FD3EDB" w:rsidRDefault="00FD3EDB" w:rsidP="00D33A99">
            <w:pPr>
              <w:spacing w:after="0"/>
              <w:rPr>
                <w:sz w:val="24"/>
                <w:szCs w:val="24"/>
                <w:lang w:val="ru-RU"/>
              </w:rPr>
            </w:pPr>
            <w:r w:rsidRPr="00FD3EDB">
              <w:rPr>
                <w:sz w:val="24"/>
                <w:szCs w:val="24"/>
                <w:lang w:val="ru-RU"/>
              </w:rPr>
              <w:t>Памятники нашего края.</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100</w:t>
            </w:r>
          </w:p>
        </w:tc>
        <w:tc>
          <w:tcPr>
            <w:tcW w:w="3344" w:type="dxa"/>
            <w:tcMar>
              <w:top w:w="50" w:type="dxa"/>
              <w:left w:w="100" w:type="dxa"/>
            </w:tcMar>
            <w:vAlign w:val="center"/>
          </w:tcPr>
          <w:p w:rsidR="00B028BD" w:rsidRPr="00FD3EDB" w:rsidRDefault="00FD3EDB" w:rsidP="00D33A99">
            <w:pPr>
              <w:spacing w:after="0"/>
              <w:rPr>
                <w:sz w:val="24"/>
                <w:szCs w:val="24"/>
                <w:lang w:val="ru-RU"/>
              </w:rPr>
            </w:pPr>
            <w:r w:rsidRPr="00FD3EDB">
              <w:rPr>
                <w:sz w:val="24"/>
                <w:szCs w:val="24"/>
                <w:lang w:val="ru-RU"/>
              </w:rPr>
              <w:t>Развитие культуры края.</w:t>
            </w:r>
          </w:p>
        </w:tc>
        <w:tc>
          <w:tcPr>
            <w:tcW w:w="79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t>101</w:t>
            </w:r>
          </w:p>
        </w:tc>
        <w:tc>
          <w:tcPr>
            <w:tcW w:w="3344" w:type="dxa"/>
            <w:tcMar>
              <w:top w:w="50" w:type="dxa"/>
              <w:left w:w="100" w:type="dxa"/>
            </w:tcMar>
            <w:vAlign w:val="center"/>
          </w:tcPr>
          <w:p w:rsidR="00B028BD" w:rsidRPr="00FD3EDB" w:rsidRDefault="00FD3EDB" w:rsidP="00D33A99">
            <w:pPr>
              <w:spacing w:after="0"/>
              <w:rPr>
                <w:sz w:val="24"/>
                <w:szCs w:val="24"/>
                <w:lang w:val="ru-RU"/>
              </w:rPr>
            </w:pPr>
            <w:r w:rsidRPr="00FD3EDB">
              <w:rPr>
                <w:sz w:val="24"/>
                <w:szCs w:val="24"/>
                <w:lang w:val="ru-RU"/>
              </w:rPr>
              <w:t>Отражение истории края в музейных экспозициях.</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5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102</w:t>
            </w:r>
          </w:p>
        </w:tc>
        <w:tc>
          <w:tcPr>
            <w:tcW w:w="3344" w:type="dxa"/>
            <w:tcMar>
              <w:top w:w="50" w:type="dxa"/>
              <w:left w:w="100" w:type="dxa"/>
            </w:tcMar>
            <w:vAlign w:val="center"/>
          </w:tcPr>
          <w:p w:rsidR="00B028BD" w:rsidRPr="00FD3EDB" w:rsidRDefault="00FD3EDB" w:rsidP="00D33A99">
            <w:pPr>
              <w:spacing w:after="0"/>
              <w:rPr>
                <w:sz w:val="24"/>
                <w:szCs w:val="24"/>
                <w:lang w:val="ru-RU"/>
              </w:rPr>
            </w:pPr>
            <w:r w:rsidRPr="00FD3EDB">
              <w:rPr>
                <w:sz w:val="24"/>
                <w:szCs w:val="24"/>
                <w:lang w:val="ru-RU"/>
              </w:rPr>
              <w:t>Отражение истории края в музейных экспозициях.</w:t>
            </w:r>
          </w:p>
        </w:tc>
        <w:tc>
          <w:tcPr>
            <w:tcW w:w="795"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028BD" w:rsidRDefault="00B028BD" w:rsidP="00026FD7">
            <w:pPr>
              <w:spacing w:after="0"/>
              <w:ind w:left="135"/>
              <w:jc w:val="center"/>
            </w:pPr>
          </w:p>
        </w:tc>
        <w:tc>
          <w:tcPr>
            <w:tcW w:w="1590" w:type="dxa"/>
            <w:tcMar>
              <w:top w:w="50" w:type="dxa"/>
              <w:left w:w="100" w:type="dxa"/>
            </w:tcMar>
            <w:vAlign w:val="center"/>
          </w:tcPr>
          <w:p w:rsidR="00B028BD" w:rsidRDefault="00B028BD" w:rsidP="00026FD7">
            <w:pPr>
              <w:spacing w:after="0"/>
              <w:ind w:left="135"/>
              <w:jc w:val="center"/>
            </w:pPr>
          </w:p>
        </w:tc>
        <w:tc>
          <w:tcPr>
            <w:tcW w:w="1122" w:type="dxa"/>
            <w:tcMar>
              <w:top w:w="50" w:type="dxa"/>
              <w:left w:w="100" w:type="dxa"/>
            </w:tcMar>
            <w:vAlign w:val="center"/>
          </w:tcPr>
          <w:p w:rsidR="00B028BD" w:rsidRDefault="00B028BD" w:rsidP="00026FD7">
            <w:pPr>
              <w:spacing w:after="0"/>
              <w:ind w:left="135"/>
            </w:pPr>
          </w:p>
        </w:tc>
        <w:tc>
          <w:tcPr>
            <w:tcW w:w="1936"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0" w:type="auto"/>
            <w:gridSpan w:val="2"/>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28BD" w:rsidRDefault="00B028BD" w:rsidP="00026FD7"/>
        </w:tc>
      </w:tr>
    </w:tbl>
    <w:p w:rsidR="00B028BD" w:rsidRDefault="00B028BD" w:rsidP="00B028BD">
      <w:pPr>
        <w:sectPr w:rsidR="00B028BD">
          <w:pgSz w:w="16383" w:h="11906" w:orient="landscape"/>
          <w:pgMar w:top="1134" w:right="850" w:bottom="1134" w:left="1701" w:header="720" w:footer="720" w:gutter="0"/>
          <w:cols w:space="720"/>
        </w:sectPr>
      </w:pPr>
    </w:p>
    <w:p w:rsidR="00B028BD" w:rsidRDefault="00B028BD" w:rsidP="00B028B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9"/>
        <w:gridCol w:w="3769"/>
        <w:gridCol w:w="1194"/>
        <w:gridCol w:w="1841"/>
        <w:gridCol w:w="1910"/>
        <w:gridCol w:w="1347"/>
        <w:gridCol w:w="2812"/>
      </w:tblGrid>
      <w:tr w:rsidR="00B028BD" w:rsidTr="00026FD7">
        <w:trPr>
          <w:trHeight w:val="144"/>
          <w:tblCellSpacing w:w="20" w:type="nil"/>
        </w:trPr>
        <w:tc>
          <w:tcPr>
            <w:tcW w:w="483"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 п/п </w:t>
            </w:r>
          </w:p>
          <w:p w:rsidR="00B028BD" w:rsidRDefault="00B028BD" w:rsidP="00026FD7">
            <w:pPr>
              <w:spacing w:after="0"/>
              <w:ind w:left="135"/>
            </w:pPr>
          </w:p>
        </w:tc>
        <w:tc>
          <w:tcPr>
            <w:tcW w:w="2816"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Тема урока </w:t>
            </w:r>
          </w:p>
          <w:p w:rsidR="00B028BD" w:rsidRDefault="00B028BD" w:rsidP="00026FD7">
            <w:pPr>
              <w:spacing w:after="0"/>
              <w:ind w:left="135"/>
            </w:pPr>
          </w:p>
        </w:tc>
        <w:tc>
          <w:tcPr>
            <w:tcW w:w="0" w:type="auto"/>
            <w:gridSpan w:val="3"/>
            <w:tcMar>
              <w:top w:w="50" w:type="dxa"/>
              <w:left w:w="100" w:type="dxa"/>
            </w:tcMar>
            <w:vAlign w:val="center"/>
          </w:tcPr>
          <w:p w:rsidR="00B028BD" w:rsidRDefault="00B028BD" w:rsidP="00026FD7">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Дата изучения </w:t>
            </w:r>
          </w:p>
          <w:p w:rsidR="00B028BD" w:rsidRDefault="00B028BD" w:rsidP="00026FD7">
            <w:pPr>
              <w:spacing w:after="0"/>
              <w:ind w:left="135"/>
            </w:pPr>
          </w:p>
        </w:tc>
        <w:tc>
          <w:tcPr>
            <w:tcW w:w="2004"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Электронные цифровые образовательные ресурсы </w:t>
            </w:r>
          </w:p>
          <w:p w:rsidR="00B028BD" w:rsidRDefault="00B028BD" w:rsidP="00026FD7">
            <w:pPr>
              <w:spacing w:after="0"/>
              <w:ind w:left="135"/>
            </w:pPr>
          </w:p>
        </w:tc>
      </w:tr>
      <w:tr w:rsidR="00B028BD" w:rsidTr="00026FD7">
        <w:trPr>
          <w:trHeight w:val="144"/>
          <w:tblCellSpacing w:w="20" w:type="nil"/>
        </w:trPr>
        <w:tc>
          <w:tcPr>
            <w:tcW w:w="0" w:type="auto"/>
            <w:vMerge/>
            <w:tcBorders>
              <w:top w:val="nil"/>
            </w:tcBorders>
            <w:tcMar>
              <w:top w:w="50" w:type="dxa"/>
              <w:left w:w="100" w:type="dxa"/>
            </w:tcMar>
          </w:tcPr>
          <w:p w:rsidR="00B028BD" w:rsidRDefault="00B028BD" w:rsidP="00026FD7"/>
        </w:tc>
        <w:tc>
          <w:tcPr>
            <w:tcW w:w="0" w:type="auto"/>
            <w:vMerge/>
            <w:tcBorders>
              <w:top w:val="nil"/>
            </w:tcBorders>
            <w:tcMar>
              <w:top w:w="50" w:type="dxa"/>
              <w:left w:w="100" w:type="dxa"/>
            </w:tcMar>
          </w:tcPr>
          <w:p w:rsidR="00B028BD" w:rsidRDefault="00B028BD" w:rsidP="00026FD7"/>
        </w:tc>
        <w:tc>
          <w:tcPr>
            <w:tcW w:w="853"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Всего </w:t>
            </w:r>
          </w:p>
          <w:p w:rsidR="00B028BD" w:rsidRDefault="00B028BD" w:rsidP="00026FD7">
            <w:pPr>
              <w:spacing w:after="0"/>
              <w:ind w:left="135"/>
            </w:pPr>
          </w:p>
        </w:tc>
        <w:tc>
          <w:tcPr>
            <w:tcW w:w="1555"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Контрольные работы </w:t>
            </w:r>
          </w:p>
          <w:p w:rsidR="00B028BD" w:rsidRDefault="00B028BD" w:rsidP="00026FD7">
            <w:pPr>
              <w:spacing w:after="0"/>
              <w:ind w:left="135"/>
            </w:pPr>
          </w:p>
        </w:tc>
        <w:tc>
          <w:tcPr>
            <w:tcW w:w="1652"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Практические работы </w:t>
            </w:r>
          </w:p>
          <w:p w:rsidR="00B028BD" w:rsidRDefault="00B028BD" w:rsidP="00026FD7">
            <w:pPr>
              <w:spacing w:after="0"/>
              <w:ind w:left="135"/>
            </w:pPr>
          </w:p>
        </w:tc>
        <w:tc>
          <w:tcPr>
            <w:tcW w:w="0" w:type="auto"/>
            <w:vMerge/>
            <w:tcBorders>
              <w:top w:val="nil"/>
            </w:tcBorders>
            <w:tcMar>
              <w:top w:w="50" w:type="dxa"/>
              <w:left w:w="100" w:type="dxa"/>
            </w:tcMar>
          </w:tcPr>
          <w:p w:rsidR="00B028BD" w:rsidRDefault="00B028BD" w:rsidP="00026FD7"/>
        </w:tc>
        <w:tc>
          <w:tcPr>
            <w:tcW w:w="0" w:type="auto"/>
            <w:vMerge/>
            <w:tcBorders>
              <w:top w:val="nil"/>
            </w:tcBorders>
            <w:tcMar>
              <w:top w:w="50" w:type="dxa"/>
              <w:left w:w="100" w:type="dxa"/>
            </w:tcMar>
          </w:tcPr>
          <w:p w:rsidR="00B028BD" w:rsidRDefault="00B028BD" w:rsidP="00026FD7"/>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1</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Всеобщая история. История Нового времени. Конец </w:t>
            </w:r>
            <w:r>
              <w:rPr>
                <w:rFonts w:ascii="Times New Roman" w:hAnsi="Times New Roman"/>
                <w:color w:val="000000"/>
                <w:sz w:val="24"/>
              </w:rPr>
              <w:t>XV</w:t>
            </w:r>
            <w:r w:rsidRPr="004C7B58">
              <w:rPr>
                <w:rFonts w:ascii="Times New Roman" w:hAnsi="Times New Roman"/>
                <w:color w:val="000000"/>
                <w:sz w:val="24"/>
                <w:lang w:val="ru-RU"/>
              </w:rPr>
              <w:t xml:space="preserve"> — </w:t>
            </w:r>
            <w:r>
              <w:rPr>
                <w:rFonts w:ascii="Times New Roman" w:hAnsi="Times New Roman"/>
                <w:color w:val="000000"/>
                <w:sz w:val="24"/>
              </w:rPr>
              <w:t>XVII</w:t>
            </w:r>
            <w:r w:rsidRPr="004C7B58">
              <w:rPr>
                <w:rFonts w:ascii="Times New Roman" w:hAnsi="Times New Roman"/>
                <w:color w:val="000000"/>
                <w:sz w:val="24"/>
                <w:lang w:val="ru-RU"/>
              </w:rPr>
              <w:t xml:space="preserve"> в. Введение</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2</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Мир на заре Нового времени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3</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Великие географические открытия</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Колониальные империи раннего Нового времени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5</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и обобщения по теме «Эпоха Великих географических открытий»</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6</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Сельский и городской мир в эпоху зарождения капитализма</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7</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Человек, общество, государство</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8</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Реформация и Контрреформация</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9</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Германские земли и держава австрийских Габсбургов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10</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Испанская монархия</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11</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Нидерланды: путь к расцвету</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12</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Франция: становление абсолютизма</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13</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Англия в </w:t>
            </w:r>
            <w:r>
              <w:rPr>
                <w:rFonts w:ascii="Times New Roman" w:hAnsi="Times New Roman"/>
                <w:color w:val="000000"/>
                <w:sz w:val="24"/>
              </w:rPr>
              <w:t>XVI</w:t>
            </w:r>
            <w:r w:rsidRPr="004C7B58">
              <w:rPr>
                <w:rFonts w:ascii="Times New Roman" w:hAnsi="Times New Roman"/>
                <w:color w:val="000000"/>
                <w:sz w:val="24"/>
                <w:lang w:val="ru-RU"/>
              </w:rPr>
              <w:t xml:space="preserve"> — начале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14</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Век революций в Англии</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15</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Сила и слабость Речи Посполитой</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16</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Международные отношения в </w:t>
            </w:r>
            <w:r>
              <w:rPr>
                <w:rFonts w:ascii="Times New Roman" w:hAnsi="Times New Roman"/>
                <w:color w:val="000000"/>
                <w:sz w:val="24"/>
              </w:rPr>
              <w:t>XVI</w:t>
            </w:r>
            <w:r w:rsidRPr="004C7B58">
              <w:rPr>
                <w:rFonts w:ascii="Times New Roman" w:hAnsi="Times New Roman"/>
                <w:color w:val="000000"/>
                <w:sz w:val="24"/>
                <w:lang w:val="ru-RU"/>
              </w:rPr>
              <w:t>—</w:t>
            </w:r>
            <w:r>
              <w:rPr>
                <w:rFonts w:ascii="Times New Roman" w:hAnsi="Times New Roman"/>
                <w:color w:val="000000"/>
                <w:sz w:val="24"/>
              </w:rPr>
              <w:t>XVII</w:t>
            </w:r>
            <w:r w:rsidRPr="004C7B58">
              <w:rPr>
                <w:rFonts w:ascii="Times New Roman" w:hAnsi="Times New Roman"/>
                <w:color w:val="000000"/>
                <w:sz w:val="24"/>
                <w:lang w:val="ru-RU"/>
              </w:rPr>
              <w:t xml:space="preserve"> вв.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17</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Международные отношения в </w:t>
            </w:r>
            <w:r>
              <w:rPr>
                <w:rFonts w:ascii="Times New Roman" w:hAnsi="Times New Roman"/>
                <w:color w:val="000000"/>
                <w:sz w:val="24"/>
              </w:rPr>
              <w:t>XVI</w:t>
            </w:r>
            <w:r w:rsidRPr="004C7B58">
              <w:rPr>
                <w:rFonts w:ascii="Times New Roman" w:hAnsi="Times New Roman"/>
                <w:color w:val="000000"/>
                <w:sz w:val="24"/>
                <w:lang w:val="ru-RU"/>
              </w:rPr>
              <w:t>—</w:t>
            </w:r>
            <w:r>
              <w:rPr>
                <w:rFonts w:ascii="Times New Roman" w:hAnsi="Times New Roman"/>
                <w:color w:val="000000"/>
                <w:sz w:val="24"/>
              </w:rPr>
              <w:t>XVII</w:t>
            </w:r>
            <w:r w:rsidRPr="004C7B58">
              <w:rPr>
                <w:rFonts w:ascii="Times New Roman" w:hAnsi="Times New Roman"/>
                <w:color w:val="000000"/>
                <w:sz w:val="24"/>
                <w:lang w:val="ru-RU"/>
              </w:rPr>
              <w:t xml:space="preserve"> вв.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18</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Культура эпохи Возрождения</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19</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Культура эпохи Возрождения</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20</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Культура </w:t>
            </w:r>
            <w:r>
              <w:rPr>
                <w:rFonts w:ascii="Times New Roman" w:hAnsi="Times New Roman"/>
                <w:color w:val="000000"/>
                <w:sz w:val="24"/>
              </w:rPr>
              <w:t>XVII</w:t>
            </w:r>
            <w:r w:rsidRPr="004C7B58">
              <w:rPr>
                <w:rFonts w:ascii="Times New Roman" w:hAnsi="Times New Roman"/>
                <w:color w:val="000000"/>
                <w:sz w:val="24"/>
                <w:lang w:val="ru-RU"/>
              </w:rPr>
              <w:t xml:space="preserve"> в.: барокко и классицизм</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21</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Научная революция</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22</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«Европа в </w:t>
            </w:r>
            <w:r>
              <w:rPr>
                <w:rFonts w:ascii="Times New Roman" w:hAnsi="Times New Roman"/>
                <w:color w:val="000000"/>
                <w:sz w:val="24"/>
              </w:rPr>
              <w:t>XVI</w:t>
            </w:r>
            <w:r w:rsidRPr="004C7B58">
              <w:rPr>
                <w:rFonts w:ascii="Times New Roman" w:hAnsi="Times New Roman"/>
                <w:color w:val="000000"/>
                <w:sz w:val="24"/>
                <w:lang w:val="ru-RU"/>
              </w:rPr>
              <w:t>-</w:t>
            </w:r>
            <w:r>
              <w:rPr>
                <w:rFonts w:ascii="Times New Roman" w:hAnsi="Times New Roman"/>
                <w:color w:val="000000"/>
                <w:sz w:val="24"/>
              </w:rPr>
              <w:t>XVII</w:t>
            </w:r>
            <w:r w:rsidRPr="004C7B58">
              <w:rPr>
                <w:rFonts w:ascii="Times New Roman" w:hAnsi="Times New Roman"/>
                <w:color w:val="000000"/>
                <w:sz w:val="24"/>
                <w:lang w:val="ru-RU"/>
              </w:rPr>
              <w:t xml:space="preserve"> вв.: традиции и новизна»</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23</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«Европа в </w:t>
            </w:r>
            <w:r>
              <w:rPr>
                <w:rFonts w:ascii="Times New Roman" w:hAnsi="Times New Roman"/>
                <w:color w:val="000000"/>
                <w:sz w:val="24"/>
              </w:rPr>
              <w:t>XVI</w:t>
            </w:r>
            <w:r w:rsidRPr="004C7B58">
              <w:rPr>
                <w:rFonts w:ascii="Times New Roman" w:hAnsi="Times New Roman"/>
                <w:color w:val="000000"/>
                <w:sz w:val="24"/>
                <w:lang w:val="ru-RU"/>
              </w:rPr>
              <w:t>-</w:t>
            </w:r>
            <w:r>
              <w:rPr>
                <w:rFonts w:ascii="Times New Roman" w:hAnsi="Times New Roman"/>
                <w:color w:val="000000"/>
                <w:sz w:val="24"/>
              </w:rPr>
              <w:t>XVII</w:t>
            </w:r>
            <w:r w:rsidRPr="004C7B58">
              <w:rPr>
                <w:rFonts w:ascii="Times New Roman" w:hAnsi="Times New Roman"/>
                <w:color w:val="000000"/>
                <w:sz w:val="24"/>
                <w:lang w:val="ru-RU"/>
              </w:rPr>
              <w:t xml:space="preserve"> вв.: традиции и новизна»</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24</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Османская империя и Иран: могущество и упадок</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25</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Индия в эпоху Великих Моголов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26</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Китай и Япония: в поисках стабильности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27</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Африка: разные судьбы государств и народов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28</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итогового повторения, обобщения и контроля «Историческое и культурное наследие Раннего Нового времени»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29</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Россия в 1533–1547 гг.</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30</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Россия в 1533–1547 гг.</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31</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Начало царствования Ивана IV</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32</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Начало царствования Ивана IV</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33</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Русское общество в </w:t>
            </w:r>
            <w:r>
              <w:rPr>
                <w:rFonts w:ascii="Times New Roman" w:hAnsi="Times New Roman"/>
                <w:color w:val="000000"/>
                <w:sz w:val="24"/>
              </w:rPr>
              <w:t>XVI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34</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Русское общество в </w:t>
            </w:r>
            <w:r>
              <w:rPr>
                <w:rFonts w:ascii="Times New Roman" w:hAnsi="Times New Roman"/>
                <w:color w:val="000000"/>
                <w:sz w:val="24"/>
              </w:rPr>
              <w:t>XVI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35</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Военные реформы Ивана </w:t>
            </w:r>
            <w:r>
              <w:rPr>
                <w:rFonts w:ascii="Times New Roman" w:hAnsi="Times New Roman"/>
                <w:color w:val="000000"/>
                <w:sz w:val="24"/>
              </w:rPr>
              <w:t>IV</w:t>
            </w:r>
            <w:r w:rsidRPr="004C7B58">
              <w:rPr>
                <w:rFonts w:ascii="Times New Roman" w:hAnsi="Times New Roman"/>
                <w:color w:val="000000"/>
                <w:sz w:val="24"/>
                <w:lang w:val="ru-RU"/>
              </w:rPr>
              <w:t xml:space="preserve"> и Избранной рады</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36</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Военные реформы Ивана </w:t>
            </w:r>
            <w:r>
              <w:rPr>
                <w:rFonts w:ascii="Times New Roman" w:hAnsi="Times New Roman"/>
                <w:color w:val="000000"/>
                <w:sz w:val="24"/>
              </w:rPr>
              <w:t>IV</w:t>
            </w:r>
            <w:r w:rsidRPr="004C7B58">
              <w:rPr>
                <w:rFonts w:ascii="Times New Roman" w:hAnsi="Times New Roman"/>
                <w:color w:val="000000"/>
                <w:sz w:val="24"/>
                <w:lang w:val="ru-RU"/>
              </w:rPr>
              <w:t xml:space="preserve"> и Избранной рады</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37</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Наследники Золотой Орды в середине </w:t>
            </w:r>
            <w:r>
              <w:rPr>
                <w:rFonts w:ascii="Times New Roman" w:hAnsi="Times New Roman"/>
                <w:color w:val="000000"/>
                <w:sz w:val="24"/>
              </w:rPr>
              <w:t>XVI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38</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Присоединение Поволжья. Начало Ливонской войны</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39</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Присоединение Поволжья. Начало Ливонской войны</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40</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Падение Избранной рады и введение опричнины</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41</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Падение Избранной рады и введение опричнины</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42</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Завершение эпохи Ивана Грозного</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43</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Завершение эпохи Ивана Грозного</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44</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Россия при царе Фёдоре Ивановиче</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45</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Россия при царе Фёдоре Ивановиче</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46</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Развитие культуры в </w:t>
            </w:r>
            <w:r>
              <w:rPr>
                <w:rFonts w:ascii="Times New Roman" w:hAnsi="Times New Roman"/>
                <w:color w:val="000000"/>
                <w:sz w:val="24"/>
              </w:rPr>
              <w:t>XVI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47</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Духовная жизнь общества в </w:t>
            </w:r>
            <w:r>
              <w:rPr>
                <w:rFonts w:ascii="Times New Roman" w:hAnsi="Times New Roman"/>
                <w:color w:val="000000"/>
                <w:sz w:val="24"/>
              </w:rPr>
              <w:t>XVI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48</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«Россия в </w:t>
            </w:r>
            <w:r>
              <w:rPr>
                <w:rFonts w:ascii="Times New Roman" w:hAnsi="Times New Roman"/>
                <w:color w:val="000000"/>
                <w:sz w:val="24"/>
              </w:rPr>
              <w:t>XVI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49</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контроля по теме «Россия в </w:t>
            </w:r>
            <w:r>
              <w:rPr>
                <w:rFonts w:ascii="Times New Roman" w:hAnsi="Times New Roman"/>
                <w:color w:val="000000"/>
                <w:sz w:val="24"/>
              </w:rPr>
              <w:t>XVI</w:t>
            </w:r>
            <w:r w:rsidRPr="004C7B58">
              <w:rPr>
                <w:rFonts w:ascii="Times New Roman" w:hAnsi="Times New Roman"/>
                <w:color w:val="000000"/>
                <w:sz w:val="24"/>
                <w:lang w:val="ru-RU"/>
              </w:rPr>
              <w:t xml:space="preserve"> в. »</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50</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 преддверии грозных испытаний: кризис власти и общества на рубеже </w:t>
            </w:r>
            <w:r>
              <w:rPr>
                <w:rFonts w:ascii="Times New Roman" w:hAnsi="Times New Roman"/>
                <w:color w:val="000000"/>
                <w:sz w:val="24"/>
              </w:rPr>
              <w:t>XVI</w:t>
            </w:r>
            <w:r w:rsidRPr="004C7B58">
              <w:rPr>
                <w:rFonts w:ascii="Times New Roman" w:hAnsi="Times New Roman"/>
                <w:color w:val="000000"/>
                <w:sz w:val="24"/>
                <w:lang w:val="ru-RU"/>
              </w:rPr>
              <w:t>–</w:t>
            </w:r>
            <w:r>
              <w:rPr>
                <w:rFonts w:ascii="Times New Roman" w:hAnsi="Times New Roman"/>
                <w:color w:val="000000"/>
                <w:sz w:val="24"/>
              </w:rPr>
              <w:t>XVII</w:t>
            </w:r>
            <w:r w:rsidRPr="004C7B58">
              <w:rPr>
                <w:rFonts w:ascii="Times New Roman" w:hAnsi="Times New Roman"/>
                <w:color w:val="000000"/>
                <w:sz w:val="24"/>
                <w:lang w:val="ru-RU"/>
              </w:rPr>
              <w:t xml:space="preserve"> вв.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51</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Начало Смуты. Самозванец на троне</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52</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Начало Смуты. Самозванец на троне</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53</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Апогей Смуты. «Всеконечное разорение»</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54</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Апогей Смуты. «Всеконечное разорение»</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55</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Спасители Отечества</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56</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Спасители Отечества</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57</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Завершение Смуты и иностранной интервенции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58</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Завершение Смуты и иностранной интервенции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59</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и обобщения по теме «Смута в России»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60</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и обобщения по теме «Смута в России»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61</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контроля по теме «Смута в России»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62</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«Куда соха ходила…» Социально-экономическое развитие России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63</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«Куда соха ходила…» Социально-экономическое развитие России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64</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Сословия в </w:t>
            </w:r>
            <w:r>
              <w:rPr>
                <w:rFonts w:ascii="Times New Roman" w:hAnsi="Times New Roman"/>
                <w:color w:val="000000"/>
                <w:sz w:val="24"/>
              </w:rPr>
              <w:t>XVII</w:t>
            </w:r>
            <w:r w:rsidRPr="004C7B58">
              <w:rPr>
                <w:rFonts w:ascii="Times New Roman" w:hAnsi="Times New Roman"/>
                <w:color w:val="000000"/>
                <w:sz w:val="24"/>
                <w:lang w:val="ru-RU"/>
              </w:rPr>
              <w:t xml:space="preserve"> в.: верхи общества</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65</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Сословия в </w:t>
            </w:r>
            <w:r>
              <w:rPr>
                <w:rFonts w:ascii="Times New Roman" w:hAnsi="Times New Roman"/>
                <w:color w:val="000000"/>
                <w:sz w:val="24"/>
              </w:rPr>
              <w:t>XVII</w:t>
            </w:r>
            <w:r w:rsidRPr="004C7B58">
              <w:rPr>
                <w:rFonts w:ascii="Times New Roman" w:hAnsi="Times New Roman"/>
                <w:color w:val="000000"/>
                <w:sz w:val="24"/>
                <w:lang w:val="ru-RU"/>
              </w:rPr>
              <w:t xml:space="preserve"> в.: низы общества</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66</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Государственное устройство России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67</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Государственное устройство России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68</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Внутренняя политика царя Алексея Михайловича</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69</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«Государство правит по своей воле…» На путях к абсолютной монархии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70</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«Государство правит по своей воле…» На путях к абсолютной монархии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71</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Русская церковь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72</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Русская церковь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73</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Социальное противостояние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74</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Социальное противостояние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75</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Внешняя политика России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76</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Внешняя политика России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77</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«Встречь солнцу»: освоение Сибири и Дальнего Востока</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78</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Внутренняя политика царя Фёдора Алексеевича</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79</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Культура России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80</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Культура России в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81</w:t>
            </w:r>
          </w:p>
        </w:tc>
        <w:tc>
          <w:tcPr>
            <w:tcW w:w="2816"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Мир человека XVII в.</w:t>
            </w:r>
          </w:p>
        </w:tc>
        <w:tc>
          <w:tcPr>
            <w:tcW w:w="85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82</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и обобщения по теме «Россия при первых Романовых»</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83</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контроля по теме «Россия при первых Романовых»</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84</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Уроки итогового повторения и контроля</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RPr="00A4418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85</w:t>
            </w:r>
          </w:p>
        </w:tc>
        <w:tc>
          <w:tcPr>
            <w:tcW w:w="2816"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Уроки итогового повторения и контроля</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418</w:t>
              </w:r>
              <w:r>
                <w:rPr>
                  <w:rFonts w:ascii="Times New Roman" w:hAnsi="Times New Roman"/>
                  <w:color w:val="0000FF"/>
                  <w:u w:val="single"/>
                </w:rPr>
                <w:t>bce</w:t>
              </w:r>
            </w:hyperlink>
          </w:p>
        </w:tc>
      </w:tr>
      <w:tr w:rsidR="00B028B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86</w:t>
            </w:r>
          </w:p>
        </w:tc>
        <w:tc>
          <w:tcPr>
            <w:tcW w:w="2816" w:type="dxa"/>
            <w:tcMar>
              <w:top w:w="50" w:type="dxa"/>
              <w:left w:w="100" w:type="dxa"/>
            </w:tcMar>
            <w:vAlign w:val="center"/>
          </w:tcPr>
          <w:p w:rsidR="00B028BD" w:rsidRPr="00530BF5" w:rsidRDefault="00FD3EDB" w:rsidP="00026FD7">
            <w:pPr>
              <w:spacing w:after="0"/>
              <w:ind w:left="135"/>
              <w:rPr>
                <w:sz w:val="24"/>
                <w:szCs w:val="24"/>
                <w:lang w:val="ru-RU"/>
              </w:rPr>
            </w:pPr>
            <w:r w:rsidRPr="00530BF5">
              <w:rPr>
                <w:sz w:val="24"/>
                <w:szCs w:val="24"/>
                <w:lang w:val="ru-RU"/>
              </w:rPr>
              <w:t>Революционные события в крае 1905-1907гг</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87</w:t>
            </w:r>
          </w:p>
        </w:tc>
        <w:tc>
          <w:tcPr>
            <w:tcW w:w="2816" w:type="dxa"/>
            <w:tcMar>
              <w:top w:w="50" w:type="dxa"/>
              <w:left w:w="100" w:type="dxa"/>
            </w:tcMar>
            <w:vAlign w:val="center"/>
          </w:tcPr>
          <w:p w:rsidR="00B028BD" w:rsidRPr="00530BF5" w:rsidRDefault="00530BF5" w:rsidP="00026FD7">
            <w:pPr>
              <w:spacing w:after="0"/>
              <w:ind w:left="135"/>
              <w:rPr>
                <w:sz w:val="24"/>
                <w:szCs w:val="24"/>
                <w:lang w:val="ru-RU"/>
              </w:rPr>
            </w:pPr>
            <w:r w:rsidRPr="00530BF5">
              <w:rPr>
                <w:rFonts w:ascii="Times New Roman" w:hAnsi="Times New Roman"/>
                <w:color w:val="000000"/>
                <w:sz w:val="24"/>
                <w:szCs w:val="24"/>
                <w:lang w:val="ru-RU"/>
              </w:rPr>
              <w:t>Установление советской власти в крае, боевые действия в 1918-1919 гг. Социально-экономические последствия войны и революции.</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88</w:t>
            </w:r>
          </w:p>
        </w:tc>
        <w:tc>
          <w:tcPr>
            <w:tcW w:w="2816" w:type="dxa"/>
            <w:tcMar>
              <w:top w:w="50" w:type="dxa"/>
              <w:left w:w="100" w:type="dxa"/>
            </w:tcMar>
            <w:vAlign w:val="center"/>
          </w:tcPr>
          <w:p w:rsidR="00B028BD" w:rsidRPr="00530BF5" w:rsidRDefault="00530BF5" w:rsidP="00026FD7">
            <w:pPr>
              <w:spacing w:after="0"/>
              <w:ind w:left="135"/>
              <w:rPr>
                <w:sz w:val="24"/>
                <w:szCs w:val="24"/>
                <w:lang w:val="ru-RU"/>
              </w:rPr>
            </w:pPr>
            <w:r w:rsidRPr="00530BF5">
              <w:rPr>
                <w:sz w:val="24"/>
                <w:szCs w:val="24"/>
                <w:lang w:val="ru-RU"/>
              </w:rPr>
              <w:t>Государственное регулирование экономики края в годы НЭПа.</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89</w:t>
            </w:r>
          </w:p>
        </w:tc>
        <w:tc>
          <w:tcPr>
            <w:tcW w:w="2816" w:type="dxa"/>
            <w:tcMar>
              <w:top w:w="50" w:type="dxa"/>
              <w:left w:w="100" w:type="dxa"/>
            </w:tcMar>
            <w:vAlign w:val="center"/>
          </w:tcPr>
          <w:p w:rsidR="00B028BD" w:rsidRPr="00530BF5" w:rsidRDefault="00530BF5" w:rsidP="00026FD7">
            <w:pPr>
              <w:spacing w:after="0"/>
              <w:ind w:left="135"/>
              <w:rPr>
                <w:sz w:val="24"/>
                <w:szCs w:val="24"/>
                <w:lang w:val="ru-RU"/>
              </w:rPr>
            </w:pPr>
            <w:r w:rsidRPr="00530BF5">
              <w:rPr>
                <w:sz w:val="24"/>
                <w:szCs w:val="24"/>
                <w:lang w:val="ru-RU"/>
              </w:rPr>
              <w:t>Астраханский край в годы Великой Отечественной войны.</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90</w:t>
            </w:r>
          </w:p>
        </w:tc>
        <w:tc>
          <w:tcPr>
            <w:tcW w:w="2816" w:type="dxa"/>
            <w:tcMar>
              <w:top w:w="50" w:type="dxa"/>
              <w:left w:w="100" w:type="dxa"/>
            </w:tcMar>
            <w:vAlign w:val="center"/>
          </w:tcPr>
          <w:p w:rsidR="00B028BD" w:rsidRPr="004C7B58" w:rsidRDefault="00530BF5" w:rsidP="00026FD7">
            <w:pPr>
              <w:spacing w:after="0"/>
              <w:ind w:left="135"/>
              <w:rPr>
                <w:lang w:val="ru-RU"/>
              </w:rPr>
            </w:pPr>
            <w:r>
              <w:rPr>
                <w:lang w:val="ru-RU"/>
              </w:rPr>
              <w:t>Астраханская область в послевоенные годы.</w:t>
            </w:r>
          </w:p>
        </w:tc>
        <w:tc>
          <w:tcPr>
            <w:tcW w:w="85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B028BD" w:rsidRDefault="00B028BD" w:rsidP="00026FD7">
            <w:pPr>
              <w:spacing w:after="0"/>
              <w:ind w:left="135"/>
              <w:jc w:val="center"/>
            </w:pPr>
          </w:p>
        </w:tc>
        <w:tc>
          <w:tcPr>
            <w:tcW w:w="1652" w:type="dxa"/>
            <w:tcMar>
              <w:top w:w="50" w:type="dxa"/>
              <w:left w:w="100" w:type="dxa"/>
            </w:tcMar>
            <w:vAlign w:val="center"/>
          </w:tcPr>
          <w:p w:rsidR="00B028BD" w:rsidRDefault="00B028BD" w:rsidP="00026FD7">
            <w:pPr>
              <w:spacing w:after="0"/>
              <w:ind w:left="135"/>
              <w:jc w:val="center"/>
            </w:pPr>
          </w:p>
        </w:tc>
        <w:tc>
          <w:tcPr>
            <w:tcW w:w="1175" w:type="dxa"/>
            <w:tcMar>
              <w:top w:w="50" w:type="dxa"/>
              <w:left w:w="100" w:type="dxa"/>
            </w:tcMar>
            <w:vAlign w:val="center"/>
          </w:tcPr>
          <w:p w:rsidR="00B028BD" w:rsidRDefault="00B028BD" w:rsidP="00026FD7">
            <w:pPr>
              <w:spacing w:after="0"/>
              <w:ind w:left="135"/>
            </w:pPr>
          </w:p>
        </w:tc>
        <w:tc>
          <w:tcPr>
            <w:tcW w:w="2004" w:type="dxa"/>
            <w:tcMar>
              <w:top w:w="50" w:type="dxa"/>
              <w:left w:w="100" w:type="dxa"/>
            </w:tcMar>
            <w:vAlign w:val="center"/>
          </w:tcPr>
          <w:p w:rsidR="00B028BD" w:rsidRDefault="00B028BD" w:rsidP="00026FD7">
            <w:pPr>
              <w:spacing w:after="0"/>
              <w:ind w:left="135"/>
            </w:pPr>
          </w:p>
        </w:tc>
      </w:tr>
      <w:tr w:rsidR="00B028BD" w:rsidRPr="00530BF5" w:rsidTr="00026FD7">
        <w:trPr>
          <w:trHeight w:val="144"/>
          <w:tblCellSpacing w:w="20" w:type="nil"/>
        </w:trPr>
        <w:tc>
          <w:tcPr>
            <w:tcW w:w="483" w:type="dxa"/>
            <w:tcMar>
              <w:top w:w="50" w:type="dxa"/>
              <w:left w:w="100" w:type="dxa"/>
            </w:tcMar>
            <w:vAlign w:val="center"/>
          </w:tcPr>
          <w:p w:rsidR="00B028BD" w:rsidRDefault="00B028BD" w:rsidP="00026FD7">
            <w:pPr>
              <w:spacing w:after="0"/>
            </w:pPr>
            <w:r>
              <w:rPr>
                <w:rFonts w:ascii="Times New Roman" w:hAnsi="Times New Roman"/>
                <w:color w:val="000000"/>
                <w:sz w:val="24"/>
              </w:rPr>
              <w:t>91</w:t>
            </w:r>
          </w:p>
        </w:tc>
        <w:tc>
          <w:tcPr>
            <w:tcW w:w="2816" w:type="dxa"/>
            <w:tcMar>
              <w:top w:w="50" w:type="dxa"/>
              <w:left w:w="100" w:type="dxa"/>
            </w:tcMar>
            <w:vAlign w:val="center"/>
          </w:tcPr>
          <w:p w:rsidR="00B028BD" w:rsidRPr="004C7B58" w:rsidRDefault="00530BF5" w:rsidP="00FD3EDB">
            <w:pPr>
              <w:spacing w:after="0"/>
              <w:rPr>
                <w:lang w:val="ru-RU"/>
              </w:rPr>
            </w:pPr>
            <w:r>
              <w:rPr>
                <w:lang w:val="ru-RU"/>
              </w:rPr>
              <w:t>Наш край в 1960-70-е годы. Экономическое и культурное развитие. Наш край в 1980-е годы.</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530BF5">
              <w:rPr>
                <w:rFonts w:ascii="Times New Roman" w:hAnsi="Times New Roman"/>
                <w:color w:val="000000"/>
                <w:sz w:val="24"/>
                <w:lang w:val="ru-RU"/>
              </w:rPr>
              <w:t xml:space="preserve">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t>92</w:t>
            </w:r>
          </w:p>
        </w:tc>
        <w:tc>
          <w:tcPr>
            <w:tcW w:w="2816" w:type="dxa"/>
            <w:tcMar>
              <w:top w:w="50" w:type="dxa"/>
              <w:left w:w="100" w:type="dxa"/>
            </w:tcMar>
            <w:vAlign w:val="center"/>
          </w:tcPr>
          <w:p w:rsidR="00B028BD" w:rsidRPr="006200B1" w:rsidRDefault="00530BF5" w:rsidP="00FD3EDB">
            <w:pPr>
              <w:spacing w:after="0"/>
              <w:rPr>
                <w:sz w:val="24"/>
                <w:szCs w:val="24"/>
                <w:lang w:val="ru-RU"/>
              </w:rPr>
            </w:pPr>
            <w:r w:rsidRPr="006200B1">
              <w:rPr>
                <w:sz w:val="24"/>
                <w:szCs w:val="24"/>
                <w:lang w:val="ru-RU"/>
              </w:rPr>
              <w:t xml:space="preserve">Астраханский край в уонце </w:t>
            </w:r>
            <w:r w:rsidRPr="006200B1">
              <w:rPr>
                <w:sz w:val="24"/>
                <w:szCs w:val="24"/>
              </w:rPr>
              <w:t>XX</w:t>
            </w:r>
            <w:r w:rsidRPr="006200B1">
              <w:rPr>
                <w:sz w:val="24"/>
                <w:szCs w:val="24"/>
                <w:lang w:val="ru-RU"/>
              </w:rPr>
              <w:t xml:space="preserve"> века.</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530BF5">
              <w:rPr>
                <w:rFonts w:ascii="Times New Roman" w:hAnsi="Times New Roman"/>
                <w:color w:val="000000"/>
                <w:sz w:val="24"/>
                <w:lang w:val="ru-RU"/>
              </w:rPr>
              <w:t xml:space="preserve">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t>93</w:t>
            </w:r>
          </w:p>
        </w:tc>
        <w:tc>
          <w:tcPr>
            <w:tcW w:w="2816" w:type="dxa"/>
            <w:tcMar>
              <w:top w:w="50" w:type="dxa"/>
              <w:left w:w="100" w:type="dxa"/>
            </w:tcMar>
            <w:vAlign w:val="center"/>
          </w:tcPr>
          <w:p w:rsidR="00B028BD" w:rsidRPr="006200B1" w:rsidRDefault="00530BF5" w:rsidP="00FD3EDB">
            <w:pPr>
              <w:spacing w:after="0"/>
              <w:rPr>
                <w:sz w:val="24"/>
                <w:szCs w:val="24"/>
                <w:lang w:val="ru-RU"/>
              </w:rPr>
            </w:pPr>
            <w:r w:rsidRPr="006200B1">
              <w:rPr>
                <w:sz w:val="24"/>
                <w:szCs w:val="24"/>
              </w:rPr>
              <w:t>XXI</w:t>
            </w:r>
            <w:r w:rsidRPr="006200B1">
              <w:rPr>
                <w:sz w:val="24"/>
                <w:szCs w:val="24"/>
                <w:lang w:val="ru-RU"/>
              </w:rPr>
              <w:t xml:space="preserve"> век. Система государственного управления краем.</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530BF5">
              <w:rPr>
                <w:rFonts w:ascii="Times New Roman" w:hAnsi="Times New Roman"/>
                <w:color w:val="000000"/>
                <w:sz w:val="24"/>
                <w:lang w:val="ru-RU"/>
              </w:rPr>
              <w:t xml:space="preserve">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t>94</w:t>
            </w:r>
          </w:p>
        </w:tc>
        <w:tc>
          <w:tcPr>
            <w:tcW w:w="2816" w:type="dxa"/>
            <w:tcMar>
              <w:top w:w="50" w:type="dxa"/>
              <w:left w:w="100" w:type="dxa"/>
            </w:tcMar>
            <w:vAlign w:val="center"/>
          </w:tcPr>
          <w:p w:rsidR="00B028BD" w:rsidRPr="006200B1" w:rsidRDefault="00530BF5" w:rsidP="00FD3EDB">
            <w:pPr>
              <w:spacing w:after="0"/>
              <w:rPr>
                <w:sz w:val="24"/>
                <w:szCs w:val="24"/>
                <w:lang w:val="ru-RU"/>
              </w:rPr>
            </w:pPr>
            <w:r w:rsidRPr="006200B1">
              <w:rPr>
                <w:sz w:val="24"/>
                <w:szCs w:val="24"/>
                <w:lang w:val="ru-RU"/>
              </w:rPr>
              <w:t>Наши известные земляки.</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530BF5">
              <w:rPr>
                <w:rFonts w:ascii="Times New Roman" w:hAnsi="Times New Roman"/>
                <w:color w:val="000000"/>
                <w:sz w:val="24"/>
                <w:lang w:val="ru-RU"/>
              </w:rPr>
              <w:t xml:space="preserve">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t>95</w:t>
            </w:r>
          </w:p>
        </w:tc>
        <w:tc>
          <w:tcPr>
            <w:tcW w:w="2816" w:type="dxa"/>
            <w:tcMar>
              <w:top w:w="50" w:type="dxa"/>
              <w:left w:w="100" w:type="dxa"/>
            </w:tcMar>
            <w:vAlign w:val="center"/>
          </w:tcPr>
          <w:p w:rsidR="00B028BD" w:rsidRPr="006200B1" w:rsidRDefault="00530BF5" w:rsidP="00FD3EDB">
            <w:pPr>
              <w:spacing w:after="0"/>
              <w:rPr>
                <w:sz w:val="24"/>
                <w:szCs w:val="24"/>
                <w:lang w:val="ru-RU"/>
              </w:rPr>
            </w:pPr>
            <w:r w:rsidRPr="006200B1">
              <w:rPr>
                <w:sz w:val="24"/>
                <w:szCs w:val="24"/>
                <w:lang w:val="ru-RU"/>
              </w:rPr>
              <w:t>История нашего края в нашли дни.</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530BF5">
              <w:rPr>
                <w:rFonts w:ascii="Times New Roman" w:hAnsi="Times New Roman"/>
                <w:color w:val="000000"/>
                <w:sz w:val="24"/>
                <w:lang w:val="ru-RU"/>
              </w:rPr>
              <w:t xml:space="preserve">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t>96</w:t>
            </w:r>
          </w:p>
        </w:tc>
        <w:tc>
          <w:tcPr>
            <w:tcW w:w="2816" w:type="dxa"/>
            <w:tcMar>
              <w:top w:w="50" w:type="dxa"/>
              <w:left w:w="100" w:type="dxa"/>
            </w:tcMar>
            <w:vAlign w:val="center"/>
          </w:tcPr>
          <w:p w:rsidR="00B028BD" w:rsidRPr="006200B1" w:rsidRDefault="00530BF5" w:rsidP="00FD3EDB">
            <w:pPr>
              <w:spacing w:after="0"/>
              <w:rPr>
                <w:sz w:val="24"/>
                <w:szCs w:val="24"/>
                <w:lang w:val="ru-RU"/>
              </w:rPr>
            </w:pPr>
            <w:r w:rsidRPr="006200B1">
              <w:rPr>
                <w:sz w:val="24"/>
                <w:szCs w:val="24"/>
                <w:lang w:val="ru-RU"/>
              </w:rPr>
              <w:t>Подвиг: как узнать героя? Что такое подвиг. Героизм как самопожертвование.</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530BF5">
              <w:rPr>
                <w:rFonts w:ascii="Times New Roman" w:hAnsi="Times New Roman"/>
                <w:color w:val="000000"/>
                <w:sz w:val="24"/>
                <w:lang w:val="ru-RU"/>
              </w:rPr>
              <w:t xml:space="preserve">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t>97</w:t>
            </w:r>
          </w:p>
        </w:tc>
        <w:tc>
          <w:tcPr>
            <w:tcW w:w="2816" w:type="dxa"/>
            <w:tcMar>
              <w:top w:w="50" w:type="dxa"/>
              <w:left w:w="100" w:type="dxa"/>
            </w:tcMar>
            <w:vAlign w:val="center"/>
          </w:tcPr>
          <w:p w:rsidR="00B028BD" w:rsidRPr="006200B1" w:rsidRDefault="00530BF5" w:rsidP="00FD3EDB">
            <w:pPr>
              <w:spacing w:after="0"/>
              <w:rPr>
                <w:sz w:val="24"/>
                <w:szCs w:val="24"/>
                <w:lang w:val="ru-RU"/>
              </w:rPr>
            </w:pPr>
            <w:r w:rsidRPr="006200B1">
              <w:rPr>
                <w:sz w:val="24"/>
                <w:szCs w:val="24"/>
                <w:lang w:val="ru-RU"/>
              </w:rPr>
              <w:t>Гражданин.Родина и гражданство, их взаимосвязь.</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530BF5">
              <w:rPr>
                <w:rFonts w:ascii="Times New Roman" w:hAnsi="Times New Roman"/>
                <w:color w:val="000000"/>
                <w:sz w:val="24"/>
                <w:lang w:val="ru-RU"/>
              </w:rPr>
              <w:t xml:space="preserve">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lastRenderedPageBreak/>
              <w:t>98</w:t>
            </w:r>
          </w:p>
        </w:tc>
        <w:tc>
          <w:tcPr>
            <w:tcW w:w="2816" w:type="dxa"/>
            <w:tcMar>
              <w:top w:w="50" w:type="dxa"/>
              <w:left w:w="100" w:type="dxa"/>
            </w:tcMar>
            <w:vAlign w:val="center"/>
          </w:tcPr>
          <w:p w:rsidR="00B028BD" w:rsidRPr="006200B1" w:rsidRDefault="00530BF5" w:rsidP="00FD3EDB">
            <w:pPr>
              <w:spacing w:after="0"/>
              <w:rPr>
                <w:sz w:val="24"/>
                <w:szCs w:val="24"/>
                <w:lang w:val="ru-RU"/>
              </w:rPr>
            </w:pPr>
            <w:r w:rsidRPr="006200B1">
              <w:rPr>
                <w:sz w:val="24"/>
                <w:szCs w:val="24"/>
                <w:lang w:val="ru-RU"/>
              </w:rPr>
              <w:t>Роль знания в защите Родины. Долг гражданина перед обществом.</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530BF5">
              <w:rPr>
                <w:rFonts w:ascii="Times New Roman" w:hAnsi="Times New Roman"/>
                <w:color w:val="000000"/>
                <w:sz w:val="24"/>
                <w:lang w:val="ru-RU"/>
              </w:rPr>
              <w:t xml:space="preserve">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t>99</w:t>
            </w:r>
          </w:p>
        </w:tc>
        <w:tc>
          <w:tcPr>
            <w:tcW w:w="2816" w:type="dxa"/>
            <w:tcMar>
              <w:top w:w="50" w:type="dxa"/>
              <w:left w:w="100" w:type="dxa"/>
            </w:tcMar>
            <w:vAlign w:val="center"/>
          </w:tcPr>
          <w:p w:rsidR="00B028BD" w:rsidRPr="006200B1" w:rsidRDefault="00530BF5" w:rsidP="00FD3EDB">
            <w:pPr>
              <w:spacing w:after="0"/>
              <w:rPr>
                <w:sz w:val="24"/>
                <w:szCs w:val="24"/>
                <w:lang w:val="ru-RU"/>
              </w:rPr>
            </w:pPr>
            <w:r w:rsidRPr="006200B1">
              <w:rPr>
                <w:sz w:val="24"/>
                <w:szCs w:val="24"/>
                <w:lang w:val="ru-RU"/>
              </w:rPr>
              <w:t>Государство. Россия – наша Родина.</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530BF5">
              <w:rPr>
                <w:rFonts w:ascii="Times New Roman" w:hAnsi="Times New Roman"/>
                <w:color w:val="000000"/>
                <w:sz w:val="24"/>
                <w:lang w:val="ru-RU"/>
              </w:rPr>
              <w:t xml:space="preserve">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t>100</w:t>
            </w:r>
          </w:p>
        </w:tc>
        <w:tc>
          <w:tcPr>
            <w:tcW w:w="2816" w:type="dxa"/>
            <w:tcMar>
              <w:top w:w="50" w:type="dxa"/>
              <w:left w:w="100" w:type="dxa"/>
            </w:tcMar>
            <w:vAlign w:val="center"/>
          </w:tcPr>
          <w:p w:rsidR="00B028BD" w:rsidRPr="006200B1" w:rsidRDefault="00530BF5" w:rsidP="00FD3EDB">
            <w:pPr>
              <w:spacing w:after="0"/>
              <w:rPr>
                <w:sz w:val="24"/>
                <w:szCs w:val="24"/>
                <w:lang w:val="ru-RU"/>
              </w:rPr>
            </w:pPr>
            <w:r w:rsidRPr="006200B1">
              <w:rPr>
                <w:sz w:val="24"/>
                <w:szCs w:val="24"/>
                <w:lang w:val="ru-RU"/>
              </w:rPr>
              <w:t>Что такое Родина? Что такое государство?</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530BF5">
              <w:rPr>
                <w:rFonts w:ascii="Times New Roman" w:hAnsi="Times New Roman"/>
                <w:color w:val="000000"/>
                <w:sz w:val="24"/>
                <w:lang w:val="ru-RU"/>
              </w:rPr>
              <w:t xml:space="preserve"> 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t>101</w:t>
            </w:r>
          </w:p>
        </w:tc>
        <w:tc>
          <w:tcPr>
            <w:tcW w:w="2816" w:type="dxa"/>
            <w:tcMar>
              <w:top w:w="50" w:type="dxa"/>
              <w:left w:w="100" w:type="dxa"/>
            </w:tcMar>
            <w:vAlign w:val="center"/>
          </w:tcPr>
          <w:p w:rsidR="00B028BD" w:rsidRPr="006200B1" w:rsidRDefault="00530BF5" w:rsidP="00FD3EDB">
            <w:pPr>
              <w:spacing w:after="0"/>
              <w:rPr>
                <w:sz w:val="24"/>
                <w:szCs w:val="24"/>
                <w:lang w:val="ru-RU"/>
              </w:rPr>
            </w:pPr>
            <w:r w:rsidRPr="006200B1">
              <w:rPr>
                <w:sz w:val="24"/>
                <w:szCs w:val="24"/>
                <w:lang w:val="ru-RU"/>
              </w:rPr>
              <w:t>Гражданская индентичность. Какими качествами должен обладать человек как гражданин.</w:t>
            </w: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530BF5">
              <w:rPr>
                <w:rFonts w:ascii="Times New Roman" w:hAnsi="Times New Roman"/>
                <w:color w:val="000000"/>
                <w:sz w:val="24"/>
                <w:lang w:val="ru-RU"/>
              </w:rPr>
              <w:t xml:space="preserve"> 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RPr="00530BF5" w:rsidTr="00026FD7">
        <w:trPr>
          <w:trHeight w:val="144"/>
          <w:tblCellSpacing w:w="20" w:type="nil"/>
        </w:trPr>
        <w:tc>
          <w:tcPr>
            <w:tcW w:w="483" w:type="dxa"/>
            <w:tcMar>
              <w:top w:w="50" w:type="dxa"/>
              <w:left w:w="100" w:type="dxa"/>
            </w:tcMar>
            <w:vAlign w:val="center"/>
          </w:tcPr>
          <w:p w:rsidR="00B028BD" w:rsidRPr="00530BF5" w:rsidRDefault="00B028BD" w:rsidP="00026FD7">
            <w:pPr>
              <w:spacing w:after="0"/>
              <w:rPr>
                <w:lang w:val="ru-RU"/>
              </w:rPr>
            </w:pPr>
            <w:r w:rsidRPr="00530BF5">
              <w:rPr>
                <w:rFonts w:ascii="Times New Roman" w:hAnsi="Times New Roman"/>
                <w:color w:val="000000"/>
                <w:sz w:val="24"/>
                <w:lang w:val="ru-RU"/>
              </w:rPr>
              <w:t>102</w:t>
            </w:r>
          </w:p>
        </w:tc>
        <w:tc>
          <w:tcPr>
            <w:tcW w:w="2816" w:type="dxa"/>
            <w:tcMar>
              <w:top w:w="50" w:type="dxa"/>
              <w:left w:w="100" w:type="dxa"/>
            </w:tcMar>
            <w:vAlign w:val="center"/>
          </w:tcPr>
          <w:p w:rsidR="00B028BD" w:rsidRPr="004C7B58" w:rsidRDefault="00B028BD" w:rsidP="00FD3EDB">
            <w:pPr>
              <w:spacing w:after="0"/>
              <w:rPr>
                <w:lang w:val="ru-RU"/>
              </w:rPr>
            </w:pPr>
          </w:p>
        </w:tc>
        <w:tc>
          <w:tcPr>
            <w:tcW w:w="853" w:type="dxa"/>
            <w:tcMar>
              <w:top w:w="50" w:type="dxa"/>
              <w:left w:w="100" w:type="dxa"/>
            </w:tcMar>
            <w:vAlign w:val="center"/>
          </w:tcPr>
          <w:p w:rsidR="00B028BD" w:rsidRPr="00530BF5" w:rsidRDefault="00B028BD" w:rsidP="00026FD7">
            <w:pPr>
              <w:spacing w:after="0"/>
              <w:ind w:left="135"/>
              <w:jc w:val="center"/>
              <w:rPr>
                <w:lang w:val="ru-RU"/>
              </w:rPr>
            </w:pPr>
            <w:r w:rsidRPr="004C7B58">
              <w:rPr>
                <w:rFonts w:ascii="Times New Roman" w:hAnsi="Times New Roman"/>
                <w:color w:val="000000"/>
                <w:sz w:val="24"/>
                <w:lang w:val="ru-RU"/>
              </w:rPr>
              <w:t xml:space="preserve"> </w:t>
            </w:r>
            <w:r w:rsidRPr="00530BF5">
              <w:rPr>
                <w:rFonts w:ascii="Times New Roman" w:hAnsi="Times New Roman"/>
                <w:color w:val="000000"/>
                <w:sz w:val="24"/>
                <w:lang w:val="ru-RU"/>
              </w:rPr>
              <w:t xml:space="preserve">1 </w:t>
            </w:r>
          </w:p>
        </w:tc>
        <w:tc>
          <w:tcPr>
            <w:tcW w:w="1555" w:type="dxa"/>
            <w:tcMar>
              <w:top w:w="50" w:type="dxa"/>
              <w:left w:w="100" w:type="dxa"/>
            </w:tcMar>
            <w:vAlign w:val="center"/>
          </w:tcPr>
          <w:p w:rsidR="00B028BD" w:rsidRPr="00530BF5" w:rsidRDefault="00B028BD" w:rsidP="00026FD7">
            <w:pPr>
              <w:spacing w:after="0"/>
              <w:ind w:left="135"/>
              <w:jc w:val="center"/>
              <w:rPr>
                <w:lang w:val="ru-RU"/>
              </w:rPr>
            </w:pPr>
          </w:p>
        </w:tc>
        <w:tc>
          <w:tcPr>
            <w:tcW w:w="1652" w:type="dxa"/>
            <w:tcMar>
              <w:top w:w="50" w:type="dxa"/>
              <w:left w:w="100" w:type="dxa"/>
            </w:tcMar>
            <w:vAlign w:val="center"/>
          </w:tcPr>
          <w:p w:rsidR="00B028BD" w:rsidRPr="00530BF5" w:rsidRDefault="00B028BD" w:rsidP="00026FD7">
            <w:pPr>
              <w:spacing w:after="0"/>
              <w:ind w:left="135"/>
              <w:jc w:val="center"/>
              <w:rPr>
                <w:lang w:val="ru-RU"/>
              </w:rPr>
            </w:pPr>
          </w:p>
        </w:tc>
        <w:tc>
          <w:tcPr>
            <w:tcW w:w="1175" w:type="dxa"/>
            <w:tcMar>
              <w:top w:w="50" w:type="dxa"/>
              <w:left w:w="100" w:type="dxa"/>
            </w:tcMar>
            <w:vAlign w:val="center"/>
          </w:tcPr>
          <w:p w:rsidR="00B028BD" w:rsidRPr="00530BF5" w:rsidRDefault="00B028BD" w:rsidP="00026FD7">
            <w:pPr>
              <w:spacing w:after="0"/>
              <w:ind w:left="135"/>
              <w:rPr>
                <w:lang w:val="ru-RU"/>
              </w:rPr>
            </w:pPr>
          </w:p>
        </w:tc>
        <w:tc>
          <w:tcPr>
            <w:tcW w:w="2004" w:type="dxa"/>
            <w:tcMar>
              <w:top w:w="50" w:type="dxa"/>
              <w:left w:w="100" w:type="dxa"/>
            </w:tcMar>
            <w:vAlign w:val="center"/>
          </w:tcPr>
          <w:p w:rsidR="00B028BD" w:rsidRPr="00530BF5" w:rsidRDefault="00B028BD" w:rsidP="00026FD7">
            <w:pPr>
              <w:spacing w:after="0"/>
              <w:ind w:left="135"/>
              <w:rPr>
                <w:lang w:val="ru-RU"/>
              </w:rPr>
            </w:pPr>
          </w:p>
        </w:tc>
      </w:tr>
      <w:tr w:rsidR="00B028BD" w:rsidTr="00026FD7">
        <w:trPr>
          <w:trHeight w:val="144"/>
          <w:tblCellSpacing w:w="20" w:type="nil"/>
        </w:trPr>
        <w:tc>
          <w:tcPr>
            <w:tcW w:w="0" w:type="auto"/>
            <w:gridSpan w:val="2"/>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ОБЩЕЕ КОЛИЧЕСТВО ЧАСОВ ПО ПРОГРАММЕ</w:t>
            </w:r>
          </w:p>
        </w:tc>
        <w:tc>
          <w:tcPr>
            <w:tcW w:w="1340"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28BD" w:rsidRDefault="00B028BD" w:rsidP="00026FD7"/>
        </w:tc>
      </w:tr>
    </w:tbl>
    <w:p w:rsidR="00B028BD" w:rsidRDefault="00B028BD" w:rsidP="00B028BD">
      <w:pPr>
        <w:sectPr w:rsidR="00B028BD">
          <w:pgSz w:w="16383" w:h="11906" w:orient="landscape"/>
          <w:pgMar w:top="1134" w:right="850" w:bottom="1134" w:left="1701" w:header="720" w:footer="720" w:gutter="0"/>
          <w:cols w:space="720"/>
        </w:sectPr>
      </w:pPr>
    </w:p>
    <w:p w:rsidR="00B028BD" w:rsidRDefault="00B028BD" w:rsidP="00B028B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4166"/>
        <w:gridCol w:w="995"/>
        <w:gridCol w:w="1841"/>
        <w:gridCol w:w="1910"/>
        <w:gridCol w:w="1347"/>
        <w:gridCol w:w="2397"/>
      </w:tblGrid>
      <w:tr w:rsidR="00B028BD" w:rsidTr="00026FD7">
        <w:trPr>
          <w:trHeight w:val="144"/>
          <w:tblCellSpacing w:w="20" w:type="nil"/>
        </w:trPr>
        <w:tc>
          <w:tcPr>
            <w:tcW w:w="1215"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 п/п </w:t>
            </w:r>
          </w:p>
          <w:p w:rsidR="00B028BD" w:rsidRDefault="00B028BD" w:rsidP="00026FD7">
            <w:pPr>
              <w:spacing w:after="0"/>
              <w:ind w:left="135"/>
            </w:pPr>
          </w:p>
        </w:tc>
        <w:tc>
          <w:tcPr>
            <w:tcW w:w="4327"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Тема урока </w:t>
            </w:r>
          </w:p>
          <w:p w:rsidR="00B028BD" w:rsidRDefault="00B028BD" w:rsidP="00026FD7">
            <w:pPr>
              <w:spacing w:after="0"/>
              <w:ind w:left="135"/>
            </w:pPr>
          </w:p>
        </w:tc>
        <w:tc>
          <w:tcPr>
            <w:tcW w:w="0" w:type="auto"/>
            <w:gridSpan w:val="3"/>
            <w:tcMar>
              <w:top w:w="50" w:type="dxa"/>
              <w:left w:w="100" w:type="dxa"/>
            </w:tcMar>
            <w:vAlign w:val="center"/>
          </w:tcPr>
          <w:p w:rsidR="00B028BD" w:rsidRDefault="00B028BD" w:rsidP="00026FD7">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Дата изучения </w:t>
            </w:r>
          </w:p>
          <w:p w:rsidR="00B028BD" w:rsidRDefault="00B028BD" w:rsidP="00026FD7">
            <w:pPr>
              <w:spacing w:after="0"/>
              <w:ind w:left="135"/>
            </w:pPr>
          </w:p>
        </w:tc>
        <w:tc>
          <w:tcPr>
            <w:tcW w:w="2397"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Электронные цифровые образовательные ресурсы </w:t>
            </w:r>
          </w:p>
          <w:p w:rsidR="00B028BD" w:rsidRDefault="00B028BD" w:rsidP="00026FD7">
            <w:pPr>
              <w:spacing w:after="0"/>
              <w:ind w:left="135"/>
            </w:pPr>
          </w:p>
        </w:tc>
      </w:tr>
      <w:tr w:rsidR="00B028BD" w:rsidTr="00026FD7">
        <w:trPr>
          <w:trHeight w:val="144"/>
          <w:tblCellSpacing w:w="20" w:type="nil"/>
        </w:trPr>
        <w:tc>
          <w:tcPr>
            <w:tcW w:w="0" w:type="auto"/>
            <w:vMerge/>
            <w:tcBorders>
              <w:top w:val="nil"/>
            </w:tcBorders>
            <w:tcMar>
              <w:top w:w="50" w:type="dxa"/>
              <w:left w:w="100" w:type="dxa"/>
            </w:tcMar>
          </w:tcPr>
          <w:p w:rsidR="00B028BD" w:rsidRDefault="00B028BD" w:rsidP="00026FD7"/>
        </w:tc>
        <w:tc>
          <w:tcPr>
            <w:tcW w:w="0" w:type="auto"/>
            <w:vMerge/>
            <w:tcBorders>
              <w:top w:val="nil"/>
            </w:tcBorders>
            <w:tcMar>
              <w:top w:w="50" w:type="dxa"/>
              <w:left w:w="100" w:type="dxa"/>
            </w:tcMar>
          </w:tcPr>
          <w:p w:rsidR="00B028BD" w:rsidRDefault="00B028BD" w:rsidP="00026FD7"/>
        </w:tc>
        <w:tc>
          <w:tcPr>
            <w:tcW w:w="1003"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Всего </w:t>
            </w:r>
          </w:p>
          <w:p w:rsidR="00B028BD" w:rsidRDefault="00B028BD" w:rsidP="00026FD7">
            <w:pPr>
              <w:spacing w:after="0"/>
              <w:ind w:left="135"/>
            </w:pPr>
          </w:p>
        </w:tc>
        <w:tc>
          <w:tcPr>
            <w:tcW w:w="1841"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Контрольные работы </w:t>
            </w:r>
          </w:p>
          <w:p w:rsidR="00B028BD" w:rsidRDefault="00B028BD" w:rsidP="00026FD7">
            <w:pPr>
              <w:spacing w:after="0"/>
              <w:ind w:left="135"/>
            </w:pPr>
          </w:p>
        </w:tc>
        <w:tc>
          <w:tcPr>
            <w:tcW w:w="1910"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Практические работы </w:t>
            </w:r>
          </w:p>
          <w:p w:rsidR="00B028BD" w:rsidRDefault="00B028BD" w:rsidP="00026FD7">
            <w:pPr>
              <w:spacing w:after="0"/>
              <w:ind w:left="135"/>
            </w:pPr>
          </w:p>
        </w:tc>
        <w:tc>
          <w:tcPr>
            <w:tcW w:w="0" w:type="auto"/>
            <w:vMerge/>
            <w:tcBorders>
              <w:top w:val="nil"/>
            </w:tcBorders>
            <w:tcMar>
              <w:top w:w="50" w:type="dxa"/>
              <w:left w:w="100" w:type="dxa"/>
            </w:tcMar>
          </w:tcPr>
          <w:p w:rsidR="00B028BD" w:rsidRDefault="00B028BD" w:rsidP="00026FD7"/>
        </w:tc>
        <w:tc>
          <w:tcPr>
            <w:tcW w:w="0" w:type="auto"/>
            <w:vMerge/>
            <w:tcBorders>
              <w:top w:val="nil"/>
            </w:tcBorders>
            <w:tcMar>
              <w:top w:w="50" w:type="dxa"/>
              <w:left w:w="100" w:type="dxa"/>
            </w:tcMar>
          </w:tcPr>
          <w:p w:rsidR="00B028BD" w:rsidRDefault="00B028BD" w:rsidP="00026FD7"/>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Всеобщая история. История Нового времени. </w:t>
            </w:r>
            <w:r>
              <w:rPr>
                <w:rFonts w:ascii="Times New Roman" w:hAnsi="Times New Roman"/>
                <w:color w:val="000000"/>
                <w:sz w:val="24"/>
              </w:rPr>
              <w:t>XVIII</w:t>
            </w:r>
            <w:r w:rsidRPr="004C7B58">
              <w:rPr>
                <w:rFonts w:ascii="Times New Roman" w:hAnsi="Times New Roman"/>
                <w:color w:val="000000"/>
                <w:sz w:val="24"/>
                <w:lang w:val="ru-RU"/>
              </w:rPr>
              <w:t xml:space="preserve"> – начало </w:t>
            </w:r>
            <w:r>
              <w:rPr>
                <w:rFonts w:ascii="Times New Roman" w:hAnsi="Times New Roman"/>
                <w:color w:val="000000"/>
                <w:sz w:val="24"/>
              </w:rPr>
              <w:t>XIX</w:t>
            </w:r>
            <w:r w:rsidRPr="004C7B58">
              <w:rPr>
                <w:rFonts w:ascii="Times New Roman" w:hAnsi="Times New Roman"/>
                <w:color w:val="000000"/>
                <w:sz w:val="24"/>
                <w:lang w:val="ru-RU"/>
              </w:rPr>
              <w:t xml:space="preserve"> в. Введение</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2</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Преображение Европы</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3</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Эпоха Просвещения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4</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Общество Старого порядка</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5</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Государство Старого порядка</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6</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 поисках европейского равновесия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7</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 поисках европейского равновесия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8</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Успешные и безуспешные реформы французских королей</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9</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Германские земли и монархия Габсбургов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10</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Германские земли и монархия Габсбургов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11</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Повседневная жизнь европейцев: старое и новое</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12</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Наука, образование, воспитание</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13</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Культурное пространство Европы</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14</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Культурное пространство Европы</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15</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и контроля по теме «Век перемен»</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16</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Великобритания: промышленная революция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17</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Британские колонии против метрополии. Образование США</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18</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Французская революция: конец Старого порядка и установление республики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19</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Французская республика: диктатура и террор</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20</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Французская республика: диктатура и террор</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21</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Революционная Франция против Европы</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22</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Завершение Французской революции и её итоги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23</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Империя Наполеона Бонапарта: от триумфа до краха</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24</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Империя Наполеона Бонапарта: от триумфа до краха</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25</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и контроля по теме «Начало революционной эпохи»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26</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Вокруг света во времена капитана Кука</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27</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Вокруг света во времена капитана Кука</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28</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Османская империя и Иран</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29</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Индия: утрата независимости</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30</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Китай и Япония: закрываясь от Запада</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31</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Латинская Америка: путь к независимости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32</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Африка во времена расцвета работорговли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33</w:t>
            </w:r>
          </w:p>
        </w:tc>
        <w:tc>
          <w:tcPr>
            <w:tcW w:w="4327" w:type="dxa"/>
            <w:tcMar>
              <w:top w:w="50" w:type="dxa"/>
              <w:left w:w="100" w:type="dxa"/>
            </w:tcMar>
            <w:vAlign w:val="center"/>
          </w:tcPr>
          <w:p w:rsidR="00B028BD" w:rsidRDefault="00B028BD" w:rsidP="00026FD7">
            <w:pPr>
              <w:spacing w:after="0"/>
              <w:ind w:left="135"/>
            </w:pPr>
            <w:r w:rsidRPr="004C7B58">
              <w:rPr>
                <w:rFonts w:ascii="Times New Roman" w:hAnsi="Times New Roman"/>
                <w:color w:val="000000"/>
                <w:sz w:val="24"/>
                <w:lang w:val="ru-RU"/>
              </w:rPr>
              <w:t xml:space="preserve">Урок повторения, обобщения и контроля по теме «Всеобщая история. </w:t>
            </w:r>
            <w:r>
              <w:rPr>
                <w:rFonts w:ascii="Times New Roman" w:hAnsi="Times New Roman"/>
                <w:color w:val="000000"/>
                <w:sz w:val="24"/>
              </w:rPr>
              <w:t>История Нового времени. XVIII – начало XIX в.»</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34</w:t>
            </w:r>
          </w:p>
        </w:tc>
        <w:tc>
          <w:tcPr>
            <w:tcW w:w="4327" w:type="dxa"/>
            <w:tcMar>
              <w:top w:w="50" w:type="dxa"/>
              <w:left w:w="100" w:type="dxa"/>
            </w:tcMar>
            <w:vAlign w:val="center"/>
          </w:tcPr>
          <w:p w:rsidR="00B028BD" w:rsidRDefault="00B028BD" w:rsidP="00026FD7">
            <w:pPr>
              <w:spacing w:after="0"/>
              <w:ind w:left="135"/>
            </w:pPr>
            <w:r w:rsidRPr="004C7B58">
              <w:rPr>
                <w:rFonts w:ascii="Times New Roman" w:hAnsi="Times New Roman"/>
                <w:color w:val="000000"/>
                <w:sz w:val="24"/>
                <w:lang w:val="ru-RU"/>
              </w:rPr>
              <w:t xml:space="preserve">Урок повторения, обобщения и контроля по теме «Всеобщая история. </w:t>
            </w:r>
            <w:r>
              <w:rPr>
                <w:rFonts w:ascii="Times New Roman" w:hAnsi="Times New Roman"/>
                <w:color w:val="000000"/>
                <w:sz w:val="24"/>
              </w:rPr>
              <w:t>История Нового времени. XVIII – начало XIX в.»</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35</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Введение. Россия в </w:t>
            </w:r>
            <w:r>
              <w:rPr>
                <w:rFonts w:ascii="Times New Roman" w:hAnsi="Times New Roman"/>
                <w:color w:val="000000"/>
                <w:sz w:val="24"/>
              </w:rPr>
              <w:t>XVIII</w:t>
            </w:r>
            <w:r w:rsidRPr="004C7B58">
              <w:rPr>
                <w:rFonts w:ascii="Times New Roman" w:hAnsi="Times New Roman"/>
                <w:color w:val="000000"/>
                <w:sz w:val="24"/>
                <w:lang w:val="ru-RU"/>
              </w:rPr>
              <w:t xml:space="preserve"> – первой четверти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36</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Борьба за власть в конце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37</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Борьба за власть в конце </w:t>
            </w:r>
            <w:r>
              <w:rPr>
                <w:rFonts w:ascii="Times New Roman" w:hAnsi="Times New Roman"/>
                <w:color w:val="000000"/>
                <w:sz w:val="24"/>
              </w:rPr>
              <w:t>XVII</w:t>
            </w:r>
            <w:r w:rsidRPr="004C7B58">
              <w:rPr>
                <w:rFonts w:ascii="Times New Roman" w:hAnsi="Times New Roman"/>
                <w:color w:val="000000"/>
                <w:sz w:val="24"/>
                <w:lang w:val="ru-RU"/>
              </w:rPr>
              <w:t xml:space="preserve"> 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38</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Пётр I: становление реформатора</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39</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Начало Петровских преобразований</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40</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Северная война: от Нарвы до Полтавы</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41</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Северная война: от Нарвы до Полтавы</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42</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Северная война: «Полтавская виктория»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43</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Северная война: «Полтавская виктория»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44</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Северная война: от Полтавы до Ништадтского мира</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45</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Строительство империи: трансформация власти</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46</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Парад реформ: модернизация по-петровски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47</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Парад реформ: модернизация по-петровски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48</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Цена войны</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49</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Общество и государство в период реформ</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50</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Петербург в первой четверти Х</w:t>
            </w:r>
            <w:r>
              <w:rPr>
                <w:rFonts w:ascii="Times New Roman" w:hAnsi="Times New Roman"/>
                <w:color w:val="000000"/>
                <w:sz w:val="24"/>
              </w:rPr>
              <w:t>VIII</w:t>
            </w:r>
            <w:r w:rsidRPr="004C7B58">
              <w:rPr>
                <w:rFonts w:ascii="Times New Roman" w:hAnsi="Times New Roman"/>
                <w:color w:val="000000"/>
                <w:sz w:val="24"/>
                <w:lang w:val="ru-RU"/>
              </w:rPr>
              <w:t xml:space="preserve"> 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51</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Петербург в первой четверти Х</w:t>
            </w:r>
            <w:r>
              <w:rPr>
                <w:rFonts w:ascii="Times New Roman" w:hAnsi="Times New Roman"/>
                <w:color w:val="000000"/>
                <w:sz w:val="24"/>
              </w:rPr>
              <w:t>VIII</w:t>
            </w:r>
            <w:r w:rsidRPr="004C7B58">
              <w:rPr>
                <w:rFonts w:ascii="Times New Roman" w:hAnsi="Times New Roman"/>
                <w:color w:val="000000"/>
                <w:sz w:val="24"/>
                <w:lang w:val="ru-RU"/>
              </w:rPr>
              <w:t xml:space="preserve"> 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52</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Преображённая Россия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53</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Преображённая Россия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54</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Уроки повторения и обобщения по теме «Рождение Российской империи»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55</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Уроки повторения и обобщения по теме «Рождение Российской империи»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56</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контроля по теме «Рождение Российской империи»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57</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Эпоха дворцовых переворотов (1725—1762)</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58</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Эпоха дворцовых переворотов (1725—1762)</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59</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По заветам Петра Великого</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60</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По заветам Петра Великого</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61</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«Россия после Петра </w:t>
            </w:r>
            <w:r>
              <w:rPr>
                <w:rFonts w:ascii="Times New Roman" w:hAnsi="Times New Roman"/>
                <w:color w:val="000000"/>
                <w:sz w:val="24"/>
              </w:rPr>
              <w:t>I</w:t>
            </w:r>
            <w:r w:rsidRPr="004C7B58">
              <w:rPr>
                <w:rFonts w:ascii="Times New Roman" w:hAnsi="Times New Roman"/>
                <w:color w:val="000000"/>
                <w:sz w:val="24"/>
                <w:lang w:val="ru-RU"/>
              </w:rPr>
              <w:t>. Дворцовые перевороты»</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62</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«Россия после Петра </w:t>
            </w:r>
            <w:r>
              <w:rPr>
                <w:rFonts w:ascii="Times New Roman" w:hAnsi="Times New Roman"/>
                <w:color w:val="000000"/>
                <w:sz w:val="24"/>
              </w:rPr>
              <w:t>I</w:t>
            </w:r>
            <w:r w:rsidRPr="004C7B58">
              <w:rPr>
                <w:rFonts w:ascii="Times New Roman" w:hAnsi="Times New Roman"/>
                <w:color w:val="000000"/>
                <w:sz w:val="24"/>
                <w:lang w:val="ru-RU"/>
              </w:rPr>
              <w:t>. Дворцовые перевороты»</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63</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«Законная монархия» Екатерины II</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64</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«Законная монархия» Екатерины II</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65</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Кто и как присоединялся к России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66</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Кто и как присоединялся к России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67</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Экономика России во второй половине </w:t>
            </w:r>
            <w:r>
              <w:rPr>
                <w:rFonts w:ascii="Times New Roman" w:hAnsi="Times New Roman"/>
                <w:color w:val="000000"/>
                <w:sz w:val="24"/>
              </w:rPr>
              <w:t>XVIII</w:t>
            </w:r>
            <w:r w:rsidRPr="004C7B58">
              <w:rPr>
                <w:rFonts w:ascii="Times New Roman" w:hAnsi="Times New Roman"/>
                <w:color w:val="000000"/>
                <w:sz w:val="24"/>
                <w:lang w:val="ru-RU"/>
              </w:rPr>
              <w:t xml:space="preserve"> в.: хозяйство империи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68</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Экономика России во второй половине </w:t>
            </w:r>
            <w:r>
              <w:rPr>
                <w:rFonts w:ascii="Times New Roman" w:hAnsi="Times New Roman"/>
                <w:color w:val="000000"/>
                <w:sz w:val="24"/>
              </w:rPr>
              <w:t>XVIII</w:t>
            </w:r>
            <w:r w:rsidRPr="004C7B58">
              <w:rPr>
                <w:rFonts w:ascii="Times New Roman" w:hAnsi="Times New Roman"/>
                <w:color w:val="000000"/>
                <w:sz w:val="24"/>
                <w:lang w:val="ru-RU"/>
              </w:rPr>
              <w:t xml:space="preserve"> в.: хозяйство империи</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69</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Общество века реформ: «благородные» и «подлые»</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70</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Общество века реформ: «благородные» и «подлые»</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71</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Социальный протест</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72</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Социальный протест</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73</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Внешняя политика Екатерины </w:t>
            </w:r>
            <w:r>
              <w:rPr>
                <w:rFonts w:ascii="Times New Roman" w:hAnsi="Times New Roman"/>
                <w:color w:val="000000"/>
                <w:sz w:val="24"/>
              </w:rPr>
              <w:t>II</w:t>
            </w:r>
            <w:r w:rsidRPr="004C7B58">
              <w:rPr>
                <w:rFonts w:ascii="Times New Roman" w:hAnsi="Times New Roman"/>
                <w:color w:val="000000"/>
                <w:sz w:val="24"/>
                <w:lang w:val="ru-RU"/>
              </w:rPr>
              <w:t>: южное и восточное направления</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74</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Внешняя политика Екатерины </w:t>
            </w:r>
            <w:r>
              <w:rPr>
                <w:rFonts w:ascii="Times New Roman" w:hAnsi="Times New Roman"/>
                <w:color w:val="000000"/>
                <w:sz w:val="24"/>
              </w:rPr>
              <w:t>II</w:t>
            </w:r>
            <w:r w:rsidRPr="004C7B58">
              <w:rPr>
                <w:rFonts w:ascii="Times New Roman" w:hAnsi="Times New Roman"/>
                <w:color w:val="000000"/>
                <w:sz w:val="24"/>
                <w:lang w:val="ru-RU"/>
              </w:rPr>
              <w:t>: южное и восточное направления</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75</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Начало освоения Новороссии и Крыма</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76</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Начало освоения Новороссии и Крыма</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77</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Внешняя политика Екатерины </w:t>
            </w:r>
            <w:r>
              <w:rPr>
                <w:rFonts w:ascii="Times New Roman" w:hAnsi="Times New Roman"/>
                <w:color w:val="000000"/>
                <w:sz w:val="24"/>
              </w:rPr>
              <w:t>II</w:t>
            </w:r>
            <w:r w:rsidRPr="004C7B58">
              <w:rPr>
                <w:rFonts w:ascii="Times New Roman" w:hAnsi="Times New Roman"/>
                <w:color w:val="000000"/>
                <w:sz w:val="24"/>
                <w:lang w:val="ru-RU"/>
              </w:rPr>
              <w:t>: западное направление</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78</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«Непросвещённый абсолютизм»: внутренняя политика Павла </w:t>
            </w:r>
            <w:r>
              <w:rPr>
                <w:rFonts w:ascii="Times New Roman" w:hAnsi="Times New Roman"/>
                <w:color w:val="000000"/>
                <w:sz w:val="24"/>
              </w:rPr>
              <w:t>I</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79</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Внешняя политика Павла I</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80</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«Государство при армии»: жизнь и служба в императорских войсках в </w:t>
            </w:r>
            <w:r>
              <w:rPr>
                <w:rFonts w:ascii="Times New Roman" w:hAnsi="Times New Roman"/>
                <w:color w:val="000000"/>
                <w:sz w:val="24"/>
              </w:rPr>
              <w:t>XVIII</w:t>
            </w:r>
            <w:r w:rsidRPr="004C7B58">
              <w:rPr>
                <w:rFonts w:ascii="Times New Roman" w:hAnsi="Times New Roman"/>
                <w:color w:val="000000"/>
                <w:sz w:val="24"/>
                <w:lang w:val="ru-RU"/>
              </w:rPr>
              <w:t xml:space="preserve"> 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81</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«Россия в 1760-1790-х гг. Правление Екатерины </w:t>
            </w:r>
            <w:r>
              <w:rPr>
                <w:rFonts w:ascii="Times New Roman" w:hAnsi="Times New Roman"/>
                <w:color w:val="000000"/>
                <w:sz w:val="24"/>
              </w:rPr>
              <w:t>II</w:t>
            </w:r>
            <w:r w:rsidRPr="004C7B58">
              <w:rPr>
                <w:rFonts w:ascii="Times New Roman" w:hAnsi="Times New Roman"/>
                <w:color w:val="000000"/>
                <w:sz w:val="24"/>
                <w:lang w:val="ru-RU"/>
              </w:rPr>
              <w:t xml:space="preserve"> и Павла </w:t>
            </w:r>
            <w:r>
              <w:rPr>
                <w:rFonts w:ascii="Times New Roman" w:hAnsi="Times New Roman"/>
                <w:color w:val="000000"/>
                <w:sz w:val="24"/>
              </w:rPr>
              <w:t>I</w:t>
            </w:r>
            <w:r w:rsidRPr="004C7B58">
              <w:rPr>
                <w:rFonts w:ascii="Times New Roman" w:hAnsi="Times New Roman"/>
                <w:color w:val="000000"/>
                <w:sz w:val="24"/>
                <w:lang w:val="ru-RU"/>
              </w:rPr>
              <w:t>»</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82</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«Россия в 1760-1790-х гг. Правление Екатерины </w:t>
            </w:r>
            <w:r>
              <w:rPr>
                <w:rFonts w:ascii="Times New Roman" w:hAnsi="Times New Roman"/>
                <w:color w:val="000000"/>
                <w:sz w:val="24"/>
              </w:rPr>
              <w:t>II</w:t>
            </w:r>
            <w:r w:rsidRPr="004C7B58">
              <w:rPr>
                <w:rFonts w:ascii="Times New Roman" w:hAnsi="Times New Roman"/>
                <w:color w:val="000000"/>
                <w:sz w:val="24"/>
                <w:lang w:val="ru-RU"/>
              </w:rPr>
              <w:t xml:space="preserve"> и Павла </w:t>
            </w:r>
            <w:r>
              <w:rPr>
                <w:rFonts w:ascii="Times New Roman" w:hAnsi="Times New Roman"/>
                <w:color w:val="000000"/>
                <w:sz w:val="24"/>
              </w:rPr>
              <w:t>I</w:t>
            </w:r>
            <w:r w:rsidRPr="004C7B58">
              <w:rPr>
                <w:rFonts w:ascii="Times New Roman" w:hAnsi="Times New Roman"/>
                <w:color w:val="000000"/>
                <w:sz w:val="24"/>
                <w:lang w:val="ru-RU"/>
              </w:rPr>
              <w:t>»</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83</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«Россия в 1760-1790-х гг. Правление Екатерины </w:t>
            </w:r>
            <w:r>
              <w:rPr>
                <w:rFonts w:ascii="Times New Roman" w:hAnsi="Times New Roman"/>
                <w:color w:val="000000"/>
                <w:sz w:val="24"/>
              </w:rPr>
              <w:t>II</w:t>
            </w:r>
            <w:r w:rsidRPr="004C7B58">
              <w:rPr>
                <w:rFonts w:ascii="Times New Roman" w:hAnsi="Times New Roman"/>
                <w:color w:val="000000"/>
                <w:sz w:val="24"/>
                <w:lang w:val="ru-RU"/>
              </w:rPr>
              <w:t xml:space="preserve"> и Павла </w:t>
            </w:r>
            <w:r>
              <w:rPr>
                <w:rFonts w:ascii="Times New Roman" w:hAnsi="Times New Roman"/>
                <w:color w:val="000000"/>
                <w:sz w:val="24"/>
              </w:rPr>
              <w:t>I</w:t>
            </w:r>
            <w:r w:rsidRPr="004C7B58">
              <w:rPr>
                <w:rFonts w:ascii="Times New Roman" w:hAnsi="Times New Roman"/>
                <w:color w:val="000000"/>
                <w:sz w:val="24"/>
                <w:lang w:val="ru-RU"/>
              </w:rPr>
              <w:t>»</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84</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Публицистика, литература, театр</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85</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Публицистика, литература, театр</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86</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Развитие образования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87</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Развитие науки и техники</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88</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Архитектура и искусство</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89</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«Культурное пространство Российской империи в </w:t>
            </w:r>
            <w:r>
              <w:rPr>
                <w:rFonts w:ascii="Times New Roman" w:hAnsi="Times New Roman"/>
                <w:color w:val="000000"/>
                <w:sz w:val="24"/>
              </w:rPr>
              <w:t>XVIII</w:t>
            </w:r>
            <w:r w:rsidRPr="004C7B58">
              <w:rPr>
                <w:rFonts w:ascii="Times New Roman" w:hAnsi="Times New Roman"/>
                <w:color w:val="000000"/>
                <w:sz w:val="24"/>
                <w:lang w:val="ru-RU"/>
              </w:rPr>
              <w:t xml:space="preserve"> 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90</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«Культурное пространство Российской империи в </w:t>
            </w:r>
            <w:r>
              <w:rPr>
                <w:rFonts w:ascii="Times New Roman" w:hAnsi="Times New Roman"/>
                <w:color w:val="000000"/>
                <w:sz w:val="24"/>
              </w:rPr>
              <w:t>XVIII</w:t>
            </w:r>
            <w:r w:rsidRPr="004C7B58">
              <w:rPr>
                <w:rFonts w:ascii="Times New Roman" w:hAnsi="Times New Roman"/>
                <w:color w:val="000000"/>
                <w:sz w:val="24"/>
                <w:lang w:val="ru-RU"/>
              </w:rPr>
              <w:t xml:space="preserve"> 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91</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Первые мероприятия нового императора</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92</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Внешняя политика России в 1801—1811 гг.</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93</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Внешняя политика России в 1801—1811 гг.</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94</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«Недаром помнит вся Россия…»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95</w:t>
            </w:r>
          </w:p>
        </w:tc>
        <w:tc>
          <w:tcPr>
            <w:tcW w:w="4327"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«Недаром помнит вся Россия…»</w:t>
            </w:r>
          </w:p>
        </w:tc>
        <w:tc>
          <w:tcPr>
            <w:tcW w:w="1003"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96</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Заграничные походы русской армии. Венский конгресс</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97</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Либеральные и консервативные тенденции в политике Александра </w:t>
            </w:r>
            <w:r>
              <w:rPr>
                <w:rFonts w:ascii="Times New Roman" w:hAnsi="Times New Roman"/>
                <w:color w:val="000000"/>
                <w:sz w:val="24"/>
              </w:rPr>
              <w:t>I</w:t>
            </w:r>
            <w:r w:rsidRPr="004C7B58">
              <w:rPr>
                <w:rFonts w:ascii="Times New Roman" w:hAnsi="Times New Roman"/>
                <w:color w:val="000000"/>
                <w:sz w:val="24"/>
                <w:lang w:val="ru-RU"/>
              </w:rPr>
              <w:t xml:space="preserve"> в 1815—1825 гг.</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98</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Общественное движение в первой четверти </w:t>
            </w:r>
            <w:r>
              <w:rPr>
                <w:rFonts w:ascii="Times New Roman" w:hAnsi="Times New Roman"/>
                <w:color w:val="000000"/>
                <w:sz w:val="24"/>
              </w:rPr>
              <w:t>XIX</w:t>
            </w:r>
            <w:r w:rsidRPr="004C7B58">
              <w:rPr>
                <w:rFonts w:ascii="Times New Roman" w:hAnsi="Times New Roman"/>
                <w:color w:val="000000"/>
                <w:sz w:val="24"/>
                <w:lang w:val="ru-RU"/>
              </w:rPr>
              <w:t xml:space="preserve"> в. Восстание декабристов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99</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Общественное движение в первой четверти </w:t>
            </w:r>
            <w:r>
              <w:rPr>
                <w:rFonts w:ascii="Times New Roman" w:hAnsi="Times New Roman"/>
                <w:color w:val="000000"/>
                <w:sz w:val="24"/>
              </w:rPr>
              <w:t>XIX</w:t>
            </w:r>
            <w:r w:rsidRPr="004C7B58">
              <w:rPr>
                <w:rFonts w:ascii="Times New Roman" w:hAnsi="Times New Roman"/>
                <w:color w:val="000000"/>
                <w:sz w:val="24"/>
                <w:lang w:val="ru-RU"/>
              </w:rPr>
              <w:t xml:space="preserve"> в. Восстание декабристов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100</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обобщения и контроля по теме «Политика правительства Александра </w:t>
            </w:r>
            <w:r>
              <w:rPr>
                <w:rFonts w:ascii="Times New Roman" w:hAnsi="Times New Roman"/>
                <w:color w:val="000000"/>
                <w:sz w:val="24"/>
              </w:rPr>
              <w:t>I</w:t>
            </w:r>
            <w:r w:rsidRPr="004C7B58">
              <w:rPr>
                <w:rFonts w:ascii="Times New Roman" w:hAnsi="Times New Roman"/>
                <w:color w:val="000000"/>
                <w:sz w:val="24"/>
                <w:lang w:val="ru-RU"/>
              </w:rPr>
              <w:t>»</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Pr="00211CE2" w:rsidRDefault="00B028BD" w:rsidP="00026FD7">
            <w:pPr>
              <w:spacing w:after="0"/>
              <w:ind w:left="135"/>
              <w:jc w:val="center"/>
              <w:rPr>
                <w:rFonts w:ascii="Times New Roman" w:hAnsi="Times New Roman" w:cs="Times New Roman"/>
                <w:sz w:val="24"/>
                <w:szCs w:val="24"/>
                <w:lang w:val="ru-RU"/>
              </w:rPr>
            </w:pPr>
            <w:r w:rsidRPr="00211CE2">
              <w:rPr>
                <w:rFonts w:ascii="Times New Roman" w:hAnsi="Times New Roman" w:cs="Times New Roman"/>
                <w:sz w:val="24"/>
                <w:szCs w:val="24"/>
                <w:lang w:val="ru-RU"/>
              </w:rPr>
              <w:t>1</w:t>
            </w: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101</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итогового повторения и обобщения по теме «История России </w:t>
            </w:r>
            <w:r>
              <w:rPr>
                <w:rFonts w:ascii="Times New Roman" w:hAnsi="Times New Roman"/>
                <w:color w:val="000000"/>
                <w:sz w:val="24"/>
              </w:rPr>
              <w:t>XVIII</w:t>
            </w:r>
            <w:r w:rsidRPr="004C7B58">
              <w:rPr>
                <w:rFonts w:ascii="Times New Roman" w:hAnsi="Times New Roman"/>
                <w:color w:val="000000"/>
                <w:sz w:val="24"/>
                <w:lang w:val="ru-RU"/>
              </w:rPr>
              <w:t xml:space="preserve"> - первой четверти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RPr="00A4418D" w:rsidTr="00026FD7">
        <w:trPr>
          <w:trHeight w:val="144"/>
          <w:tblCellSpacing w:w="20" w:type="nil"/>
        </w:trPr>
        <w:tc>
          <w:tcPr>
            <w:tcW w:w="1215" w:type="dxa"/>
            <w:tcMar>
              <w:top w:w="50" w:type="dxa"/>
              <w:left w:w="100" w:type="dxa"/>
            </w:tcMar>
            <w:vAlign w:val="center"/>
          </w:tcPr>
          <w:p w:rsidR="00B028BD" w:rsidRDefault="00B028BD" w:rsidP="00026FD7">
            <w:pPr>
              <w:spacing w:after="0"/>
            </w:pPr>
            <w:r>
              <w:rPr>
                <w:rFonts w:ascii="Times New Roman" w:hAnsi="Times New Roman"/>
                <w:color w:val="000000"/>
                <w:sz w:val="24"/>
              </w:rPr>
              <w:t>102</w:t>
            </w:r>
          </w:p>
        </w:tc>
        <w:tc>
          <w:tcPr>
            <w:tcW w:w="4327"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итогового контроля по теме «История России </w:t>
            </w:r>
            <w:r>
              <w:rPr>
                <w:rFonts w:ascii="Times New Roman" w:hAnsi="Times New Roman"/>
                <w:color w:val="000000"/>
                <w:sz w:val="24"/>
              </w:rPr>
              <w:t>XVIII</w:t>
            </w:r>
            <w:r w:rsidRPr="004C7B58">
              <w:rPr>
                <w:rFonts w:ascii="Times New Roman" w:hAnsi="Times New Roman"/>
                <w:color w:val="000000"/>
                <w:sz w:val="24"/>
                <w:lang w:val="ru-RU"/>
              </w:rPr>
              <w:t xml:space="preserve"> - первой четверти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397"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hyperlink>
            <w:r w:rsidRPr="004C7B58">
              <w:rPr>
                <w:rFonts w:ascii="Times New Roman" w:hAnsi="Times New Roman"/>
                <w:color w:val="000000"/>
                <w:sz w:val="24"/>
                <w:lang w:val="ru-RU"/>
              </w:rPr>
              <w:t xml:space="preserve"> 8</w:t>
            </w:r>
            <w:r>
              <w:rPr>
                <w:rFonts w:ascii="Times New Roman" w:hAnsi="Times New Roman"/>
                <w:color w:val="000000"/>
                <w:sz w:val="24"/>
              </w:rPr>
              <w:t>bce</w:t>
            </w:r>
          </w:p>
        </w:tc>
      </w:tr>
      <w:tr w:rsidR="00B028BD" w:rsidTr="00026FD7">
        <w:trPr>
          <w:trHeight w:val="144"/>
          <w:tblCellSpacing w:w="20" w:type="nil"/>
        </w:trPr>
        <w:tc>
          <w:tcPr>
            <w:tcW w:w="0" w:type="auto"/>
            <w:gridSpan w:val="2"/>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ОБЩЕЕ КОЛИЧЕСТВО ЧАСОВ ПО ПРОГРАММЕ</w:t>
            </w:r>
          </w:p>
        </w:tc>
        <w:tc>
          <w:tcPr>
            <w:tcW w:w="1003"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28BD" w:rsidRDefault="00B028BD" w:rsidP="00026FD7"/>
        </w:tc>
      </w:tr>
    </w:tbl>
    <w:p w:rsidR="00B028BD" w:rsidRDefault="00B028BD" w:rsidP="00B028BD">
      <w:pPr>
        <w:sectPr w:rsidR="00B028BD">
          <w:pgSz w:w="16383" w:h="11906" w:orient="landscape"/>
          <w:pgMar w:top="1134" w:right="850" w:bottom="1134" w:left="1701" w:header="720" w:footer="720" w:gutter="0"/>
          <w:cols w:space="720"/>
        </w:sectPr>
      </w:pPr>
    </w:p>
    <w:p w:rsidR="00B028BD" w:rsidRDefault="00B028BD" w:rsidP="00B028B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37"/>
        <w:gridCol w:w="3826"/>
        <w:gridCol w:w="959"/>
        <w:gridCol w:w="1841"/>
        <w:gridCol w:w="1910"/>
        <w:gridCol w:w="1347"/>
        <w:gridCol w:w="2812"/>
      </w:tblGrid>
      <w:tr w:rsidR="00B028BD" w:rsidTr="00026FD7">
        <w:trPr>
          <w:trHeight w:val="144"/>
          <w:tblCellSpacing w:w="20" w:type="nil"/>
        </w:trPr>
        <w:tc>
          <w:tcPr>
            <w:tcW w:w="1178"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 п/п </w:t>
            </w:r>
          </w:p>
          <w:p w:rsidR="00B028BD" w:rsidRDefault="00B028BD" w:rsidP="00026FD7">
            <w:pPr>
              <w:spacing w:after="0"/>
              <w:ind w:left="135"/>
            </w:pPr>
          </w:p>
        </w:tc>
        <w:tc>
          <w:tcPr>
            <w:tcW w:w="3988"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Тема урока </w:t>
            </w:r>
          </w:p>
          <w:p w:rsidR="00B028BD" w:rsidRDefault="00B028BD" w:rsidP="00026FD7">
            <w:pPr>
              <w:spacing w:after="0"/>
              <w:ind w:left="135"/>
            </w:pPr>
          </w:p>
        </w:tc>
        <w:tc>
          <w:tcPr>
            <w:tcW w:w="0" w:type="auto"/>
            <w:gridSpan w:val="3"/>
            <w:tcMar>
              <w:top w:w="50" w:type="dxa"/>
              <w:left w:w="100" w:type="dxa"/>
            </w:tcMar>
            <w:vAlign w:val="center"/>
          </w:tcPr>
          <w:p w:rsidR="00B028BD" w:rsidRDefault="00B028BD" w:rsidP="00026FD7">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Дата изучения </w:t>
            </w:r>
          </w:p>
          <w:p w:rsidR="00B028BD" w:rsidRDefault="00B028BD" w:rsidP="00026FD7">
            <w:pPr>
              <w:spacing w:after="0"/>
              <w:ind w:left="135"/>
            </w:pPr>
          </w:p>
        </w:tc>
        <w:tc>
          <w:tcPr>
            <w:tcW w:w="2812" w:type="dxa"/>
            <w:vMerge w:val="restart"/>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Электронные цифровые образовательные ресурсы </w:t>
            </w:r>
          </w:p>
          <w:p w:rsidR="00B028BD" w:rsidRDefault="00B028BD" w:rsidP="00026FD7">
            <w:pPr>
              <w:spacing w:after="0"/>
              <w:ind w:left="135"/>
            </w:pPr>
          </w:p>
        </w:tc>
      </w:tr>
      <w:tr w:rsidR="00B028BD" w:rsidTr="00026FD7">
        <w:trPr>
          <w:trHeight w:val="144"/>
          <w:tblCellSpacing w:w="20" w:type="nil"/>
        </w:trPr>
        <w:tc>
          <w:tcPr>
            <w:tcW w:w="0" w:type="auto"/>
            <w:vMerge/>
            <w:tcBorders>
              <w:top w:val="nil"/>
            </w:tcBorders>
            <w:tcMar>
              <w:top w:w="50" w:type="dxa"/>
              <w:left w:w="100" w:type="dxa"/>
            </w:tcMar>
          </w:tcPr>
          <w:p w:rsidR="00B028BD" w:rsidRDefault="00B028BD" w:rsidP="00026FD7"/>
        </w:tc>
        <w:tc>
          <w:tcPr>
            <w:tcW w:w="0" w:type="auto"/>
            <w:vMerge/>
            <w:tcBorders>
              <w:top w:val="nil"/>
            </w:tcBorders>
            <w:tcMar>
              <w:top w:w="50" w:type="dxa"/>
              <w:left w:w="100" w:type="dxa"/>
            </w:tcMar>
          </w:tcPr>
          <w:p w:rsidR="00B028BD" w:rsidRDefault="00B028BD" w:rsidP="00026FD7"/>
        </w:tc>
        <w:tc>
          <w:tcPr>
            <w:tcW w:w="964"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Всего </w:t>
            </w:r>
          </w:p>
          <w:p w:rsidR="00B028BD" w:rsidRDefault="00B028BD" w:rsidP="00026FD7">
            <w:pPr>
              <w:spacing w:after="0"/>
              <w:ind w:left="135"/>
            </w:pPr>
          </w:p>
        </w:tc>
        <w:tc>
          <w:tcPr>
            <w:tcW w:w="1841"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Контрольные работы </w:t>
            </w:r>
          </w:p>
          <w:p w:rsidR="00B028BD" w:rsidRDefault="00B028BD" w:rsidP="00026FD7">
            <w:pPr>
              <w:spacing w:after="0"/>
              <w:ind w:left="135"/>
            </w:pPr>
          </w:p>
        </w:tc>
        <w:tc>
          <w:tcPr>
            <w:tcW w:w="1910" w:type="dxa"/>
            <w:tcMar>
              <w:top w:w="50" w:type="dxa"/>
              <w:left w:w="100" w:type="dxa"/>
            </w:tcMar>
            <w:vAlign w:val="center"/>
          </w:tcPr>
          <w:p w:rsidR="00B028BD" w:rsidRDefault="00B028BD" w:rsidP="00026FD7">
            <w:pPr>
              <w:spacing w:after="0"/>
              <w:ind w:left="135"/>
            </w:pPr>
            <w:r>
              <w:rPr>
                <w:rFonts w:ascii="Times New Roman" w:hAnsi="Times New Roman"/>
                <w:b/>
                <w:color w:val="000000"/>
                <w:sz w:val="24"/>
              </w:rPr>
              <w:t xml:space="preserve">Практические работы </w:t>
            </w:r>
          </w:p>
          <w:p w:rsidR="00B028BD" w:rsidRDefault="00B028BD" w:rsidP="00026FD7">
            <w:pPr>
              <w:spacing w:after="0"/>
              <w:ind w:left="135"/>
            </w:pPr>
          </w:p>
        </w:tc>
        <w:tc>
          <w:tcPr>
            <w:tcW w:w="0" w:type="auto"/>
            <w:vMerge/>
            <w:tcBorders>
              <w:top w:val="nil"/>
            </w:tcBorders>
            <w:tcMar>
              <w:top w:w="50" w:type="dxa"/>
              <w:left w:w="100" w:type="dxa"/>
            </w:tcMar>
          </w:tcPr>
          <w:p w:rsidR="00B028BD" w:rsidRDefault="00B028BD" w:rsidP="00026FD7"/>
        </w:tc>
        <w:tc>
          <w:tcPr>
            <w:tcW w:w="0" w:type="auto"/>
            <w:vMerge/>
            <w:tcBorders>
              <w:top w:val="nil"/>
            </w:tcBorders>
            <w:tcMar>
              <w:top w:w="50" w:type="dxa"/>
              <w:left w:w="100" w:type="dxa"/>
            </w:tcMar>
          </w:tcPr>
          <w:p w:rsidR="00B028BD" w:rsidRDefault="00B028BD" w:rsidP="00026FD7"/>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1</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Экономика делает решающий рывок</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2</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Общество в движении</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3</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«Великие идеологии»</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4</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Путём реформ: государство, парламенты, партии</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5</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Наука и образование в </w:t>
            </w:r>
            <w:r>
              <w:rPr>
                <w:rFonts w:ascii="Times New Roman" w:hAnsi="Times New Roman"/>
                <w:color w:val="000000"/>
                <w:sz w:val="24"/>
              </w:rPr>
              <w:t>XIX</w:t>
            </w:r>
            <w:r w:rsidRPr="004C7B58">
              <w:rPr>
                <w:rFonts w:ascii="Times New Roman" w:hAnsi="Times New Roman"/>
                <w:color w:val="000000"/>
                <w:sz w:val="24"/>
                <w:lang w:val="ru-RU"/>
              </w:rPr>
              <w:t xml:space="preserve"> в.: сила, менявшая мир</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6</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Век художественных исканий</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7</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Международные отношения в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8</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Великобритания: экономическое лидерство и политические реформы</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9</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Франция и Южная Европа: путями революций</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10</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От Балтики до Адриатики: время раздробленности в Германии и Италии</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11</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Центральная и Юго-Восточная Европа: империи и нации</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12</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США: «дом, расколотый надвое»</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13</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Великобритания: «мастерская мира» сдаёт позиции</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14</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Франция: Вторая империя и Третья республика</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15</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Германия: от «железа и крови» к «месту под солнцем»</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16</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Италия: «запоздавшая нация»</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17</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Австро-Венгрия и Балканы: национальные противоречия и компромиссы</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18</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США: «позолоченный век»</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19</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Османская империя и Иран: на осколках былого величия</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20</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Индия и Афганистан: подчинение и борьба</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21</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Китай и Япония: разные ответы на вызовы модернизации</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22</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Африка в </w:t>
            </w:r>
            <w:r>
              <w:rPr>
                <w:rFonts w:ascii="Times New Roman" w:hAnsi="Times New Roman"/>
                <w:color w:val="000000"/>
                <w:sz w:val="24"/>
              </w:rPr>
              <w:t>XIX</w:t>
            </w:r>
            <w:r w:rsidRPr="004C7B58">
              <w:rPr>
                <w:rFonts w:ascii="Times New Roman" w:hAnsi="Times New Roman"/>
                <w:color w:val="000000"/>
                <w:sz w:val="24"/>
                <w:lang w:val="ru-RU"/>
              </w:rPr>
              <w:t xml:space="preserve"> в.: захваты и эксплуатация</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23</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Латинская Америка: нелёгкий груз независимости</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24</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Российская империя во второй четверти </w:t>
            </w:r>
            <w:r>
              <w:rPr>
                <w:rFonts w:ascii="Times New Roman" w:hAnsi="Times New Roman"/>
                <w:color w:val="000000"/>
                <w:sz w:val="24"/>
              </w:rPr>
              <w:t>XIX</w:t>
            </w:r>
            <w:r w:rsidRPr="004C7B58">
              <w:rPr>
                <w:rFonts w:ascii="Times New Roman" w:hAnsi="Times New Roman"/>
                <w:color w:val="000000"/>
                <w:sz w:val="24"/>
                <w:lang w:val="ru-RU"/>
              </w:rPr>
              <w:t xml:space="preserve"> - начале </w:t>
            </w:r>
            <w:r>
              <w:rPr>
                <w:rFonts w:ascii="Times New Roman" w:hAnsi="Times New Roman"/>
                <w:color w:val="000000"/>
                <w:sz w:val="24"/>
              </w:rPr>
              <w:t>XX</w:t>
            </w:r>
            <w:r w:rsidRPr="004C7B58">
              <w:rPr>
                <w:rFonts w:ascii="Times New Roman" w:hAnsi="Times New Roman"/>
                <w:color w:val="000000"/>
                <w:sz w:val="24"/>
                <w:lang w:val="ru-RU"/>
              </w:rPr>
              <w:t xml:space="preserve"> в. Введение</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25</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Реформаторские и консервативные тенденции в политике Николая </w:t>
            </w:r>
            <w:r>
              <w:rPr>
                <w:rFonts w:ascii="Times New Roman" w:hAnsi="Times New Roman"/>
                <w:color w:val="000000"/>
                <w:sz w:val="24"/>
              </w:rPr>
              <w:t>I</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26</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Социально-экономические мероприятия правительства Николая </w:t>
            </w:r>
            <w:r>
              <w:rPr>
                <w:rFonts w:ascii="Times New Roman" w:hAnsi="Times New Roman"/>
                <w:color w:val="000000"/>
                <w:sz w:val="24"/>
              </w:rPr>
              <w:t>I</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27</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Национальная политика и межнациональные отношения</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28</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Кавказская война</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29</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Внешняя политика России в 1825—1852 гг.</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30</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Крымская война (1853—1856)</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31</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Крымская война (1853—1856)</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32</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Общественная жизнь России в 1830—1850-х гг.</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33</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обобщения и контроля по теме «Политика правительства Николая </w:t>
            </w:r>
            <w:r>
              <w:rPr>
                <w:rFonts w:ascii="Times New Roman" w:hAnsi="Times New Roman"/>
                <w:color w:val="000000"/>
                <w:sz w:val="24"/>
              </w:rPr>
              <w:t>I</w:t>
            </w:r>
            <w:r w:rsidRPr="004C7B58">
              <w:rPr>
                <w:rFonts w:ascii="Times New Roman" w:hAnsi="Times New Roman"/>
                <w:color w:val="000000"/>
                <w:sz w:val="24"/>
                <w:lang w:val="ru-RU"/>
              </w:rPr>
              <w:t>»</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34</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Изменения в быту в первой половине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35</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Просвещение и наука</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36</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Литература и публицистика</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37</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Архитектура и искусство</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38</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«Культурное пространство империи в первой половине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39</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Предпосылки и разработка реформ в России</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40</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Крестьянская реформа 1861 г., её значение и последствия</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41</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Социально-экономическое развитие страны в пореформенный период</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42</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Реформы 1860—1870-х гг.</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43</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Внешняя политика Александра </w:t>
            </w:r>
            <w:r>
              <w:rPr>
                <w:rFonts w:ascii="Times New Roman" w:hAnsi="Times New Roman"/>
                <w:color w:val="000000"/>
                <w:sz w:val="24"/>
              </w:rPr>
              <w:t>II</w:t>
            </w:r>
            <w:r w:rsidRPr="004C7B58">
              <w:rPr>
                <w:rFonts w:ascii="Times New Roman" w:hAnsi="Times New Roman"/>
                <w:color w:val="000000"/>
                <w:sz w:val="24"/>
                <w:lang w:val="ru-RU"/>
              </w:rPr>
              <w:t>. Русско-турецкая война 1877—1878 гг.</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44</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обобщения и контроля по теме «Социальная и правовая модернизация страны при Александре </w:t>
            </w:r>
            <w:r>
              <w:rPr>
                <w:rFonts w:ascii="Times New Roman" w:hAnsi="Times New Roman"/>
                <w:color w:val="000000"/>
                <w:sz w:val="24"/>
              </w:rPr>
              <w:t>II</w:t>
            </w:r>
            <w:r w:rsidRPr="004C7B58">
              <w:rPr>
                <w:rFonts w:ascii="Times New Roman" w:hAnsi="Times New Roman"/>
                <w:color w:val="000000"/>
                <w:sz w:val="24"/>
                <w:lang w:val="ru-RU"/>
              </w:rPr>
              <w:t>»</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45</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«Народное самодержавие» Александра III</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46</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Перемены в экономике и социальном строе</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47</w:t>
            </w:r>
          </w:p>
        </w:tc>
        <w:tc>
          <w:tcPr>
            <w:tcW w:w="3988" w:type="dxa"/>
            <w:tcMar>
              <w:top w:w="50" w:type="dxa"/>
              <w:left w:w="100" w:type="dxa"/>
            </w:tcMar>
            <w:vAlign w:val="center"/>
          </w:tcPr>
          <w:p w:rsidR="00B028BD" w:rsidRDefault="00B028BD" w:rsidP="00026FD7">
            <w:pPr>
              <w:spacing w:after="0"/>
              <w:ind w:left="135"/>
            </w:pPr>
            <w:r>
              <w:rPr>
                <w:rFonts w:ascii="Times New Roman" w:hAnsi="Times New Roman"/>
                <w:color w:val="000000"/>
                <w:sz w:val="24"/>
              </w:rPr>
              <w:t>Внешняя политика Александра III</w:t>
            </w:r>
          </w:p>
        </w:tc>
        <w:tc>
          <w:tcPr>
            <w:tcW w:w="964"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48</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и контроля по теме «Россия в 1880—1890-х гг.»</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49</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Достижения российской науки и образования</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50</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Русская культура второй половины </w:t>
            </w:r>
            <w:r>
              <w:rPr>
                <w:rFonts w:ascii="Times New Roman" w:hAnsi="Times New Roman"/>
                <w:color w:val="000000"/>
                <w:sz w:val="24"/>
              </w:rPr>
              <w:t>XIX</w:t>
            </w:r>
            <w:r w:rsidRPr="004C7B58">
              <w:rPr>
                <w:rFonts w:ascii="Times New Roman" w:hAnsi="Times New Roman"/>
                <w:color w:val="000000"/>
                <w:sz w:val="24"/>
                <w:lang w:val="ru-RU"/>
              </w:rPr>
              <w:t xml:space="preserve"> в. и её общественное значение</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51</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Технический прогресс и перемены в повседневной жизни народов России во второй половине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52</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Урок повторения и обобщения по теме «Культурное пространство империи во второй половине </w:t>
            </w:r>
            <w:r>
              <w:rPr>
                <w:rFonts w:ascii="Times New Roman" w:hAnsi="Times New Roman"/>
                <w:color w:val="000000"/>
                <w:sz w:val="24"/>
              </w:rPr>
              <w:t>XIX</w:t>
            </w:r>
            <w:r w:rsidRPr="004C7B58">
              <w:rPr>
                <w:rFonts w:ascii="Times New Roman" w:hAnsi="Times New Roman"/>
                <w:color w:val="000000"/>
                <w:sz w:val="24"/>
                <w:lang w:val="ru-RU"/>
              </w:rPr>
              <w:t xml:space="preserve"> в.»</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53</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Основные регионы империи и их роль в жизни страны. Национальные движения и национальная политика</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54</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Взаимодействие народов и национальных культур</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55</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Общественная жизнь в 1860—1890-х гг.</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56</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Идейные течения и общественное движение</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57</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Идейные течения и общественное движение</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58</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повторения, обобщения и контроля по теме «Общественный путь и общественное движение»</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59</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Россия и мир на рубеже </w:t>
            </w:r>
            <w:r>
              <w:rPr>
                <w:rFonts w:ascii="Times New Roman" w:hAnsi="Times New Roman"/>
                <w:color w:val="000000"/>
                <w:sz w:val="24"/>
              </w:rPr>
              <w:t>XIX</w:t>
            </w:r>
            <w:r w:rsidRPr="004C7B58">
              <w:rPr>
                <w:rFonts w:ascii="Times New Roman" w:hAnsi="Times New Roman"/>
                <w:color w:val="000000"/>
                <w:sz w:val="24"/>
                <w:lang w:val="ru-RU"/>
              </w:rPr>
              <w:t>—</w:t>
            </w:r>
            <w:r>
              <w:rPr>
                <w:rFonts w:ascii="Times New Roman" w:hAnsi="Times New Roman"/>
                <w:color w:val="000000"/>
                <w:sz w:val="24"/>
              </w:rPr>
              <w:t>XX</w:t>
            </w:r>
            <w:r w:rsidRPr="004C7B58">
              <w:rPr>
                <w:rFonts w:ascii="Times New Roman" w:hAnsi="Times New Roman"/>
                <w:color w:val="000000"/>
                <w:sz w:val="24"/>
                <w:lang w:val="ru-RU"/>
              </w:rPr>
              <w:t xml:space="preserve"> вв.: динамика развития и противоречия</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60</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Социально-экономическое развитие страны на рубеже </w:t>
            </w:r>
            <w:r>
              <w:rPr>
                <w:rFonts w:ascii="Times New Roman" w:hAnsi="Times New Roman"/>
                <w:color w:val="000000"/>
                <w:sz w:val="24"/>
              </w:rPr>
              <w:t>XIX</w:t>
            </w:r>
            <w:r w:rsidRPr="004C7B58">
              <w:rPr>
                <w:rFonts w:ascii="Times New Roman" w:hAnsi="Times New Roman"/>
                <w:color w:val="000000"/>
                <w:sz w:val="24"/>
                <w:lang w:val="ru-RU"/>
              </w:rPr>
              <w:t>—</w:t>
            </w:r>
            <w:r>
              <w:rPr>
                <w:rFonts w:ascii="Times New Roman" w:hAnsi="Times New Roman"/>
                <w:color w:val="000000"/>
                <w:sz w:val="24"/>
              </w:rPr>
              <w:t>XX</w:t>
            </w:r>
            <w:r w:rsidRPr="004C7B58">
              <w:rPr>
                <w:rFonts w:ascii="Times New Roman" w:hAnsi="Times New Roman"/>
                <w:color w:val="000000"/>
                <w:sz w:val="24"/>
                <w:lang w:val="ru-RU"/>
              </w:rPr>
              <w:t xml:space="preserve"> вв.</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61</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Николай </w:t>
            </w:r>
            <w:r>
              <w:rPr>
                <w:rFonts w:ascii="Times New Roman" w:hAnsi="Times New Roman"/>
                <w:color w:val="000000"/>
                <w:sz w:val="24"/>
              </w:rPr>
              <w:t>II</w:t>
            </w:r>
            <w:r w:rsidRPr="004C7B58">
              <w:rPr>
                <w:rFonts w:ascii="Times New Roman" w:hAnsi="Times New Roman"/>
                <w:color w:val="000000"/>
                <w:sz w:val="24"/>
                <w:lang w:val="ru-RU"/>
              </w:rPr>
              <w:t>: начало правления. Политическое развитие страны в 1894—1904 гг.</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62</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Внешняя политика Николая </w:t>
            </w:r>
            <w:r>
              <w:rPr>
                <w:rFonts w:ascii="Times New Roman" w:hAnsi="Times New Roman"/>
                <w:color w:val="000000"/>
                <w:sz w:val="24"/>
              </w:rPr>
              <w:t>II</w:t>
            </w:r>
            <w:r w:rsidRPr="004C7B58">
              <w:rPr>
                <w:rFonts w:ascii="Times New Roman" w:hAnsi="Times New Roman"/>
                <w:color w:val="000000"/>
                <w:sz w:val="24"/>
                <w:lang w:val="ru-RU"/>
              </w:rPr>
              <w:t>. Русско-японская война 1904—1905 гг.</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A4418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63</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Первая российская революция и политические реформы 1905—1907 гг.</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120DD5"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64</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Социально-экономические реформы П. Столыпина</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120DD5"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65</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Политическое развитие страны в 1907—1914 гг</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120DD5"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66</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Развитие науки и народного просвещения</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RPr="00120DD5"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lastRenderedPageBreak/>
              <w:t>67</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Серебряный век российской культуры. Вклад России в мировую культуру</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Pr="00D45C9D" w:rsidRDefault="00B028BD" w:rsidP="00026FD7">
            <w:pPr>
              <w:spacing w:after="0"/>
              <w:ind w:left="135"/>
              <w:rPr>
                <w:lang w:val="ru-RU"/>
              </w:rPr>
            </w:pPr>
            <w:r w:rsidRPr="004C7B58">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4C7B58">
                <w:rPr>
                  <w:rFonts w:ascii="Times New Roman" w:hAnsi="Times New Roman"/>
                  <w:color w:val="0000FF"/>
                  <w:u w:val="single"/>
                  <w:lang w:val="ru-RU"/>
                </w:rPr>
                <w:t>://</w:t>
              </w:r>
              <w:r>
                <w:rPr>
                  <w:rFonts w:ascii="Times New Roman" w:hAnsi="Times New Roman"/>
                  <w:color w:val="0000FF"/>
                  <w:u w:val="single"/>
                </w:rPr>
                <w:t>m</w:t>
              </w:r>
              <w:r w:rsidRPr="004C7B58">
                <w:rPr>
                  <w:rFonts w:ascii="Times New Roman" w:hAnsi="Times New Roman"/>
                  <w:color w:val="0000FF"/>
                  <w:u w:val="single"/>
                  <w:lang w:val="ru-RU"/>
                </w:rPr>
                <w:t>.</w:t>
              </w:r>
              <w:r>
                <w:rPr>
                  <w:rFonts w:ascii="Times New Roman" w:hAnsi="Times New Roman"/>
                  <w:color w:val="0000FF"/>
                  <w:u w:val="single"/>
                </w:rPr>
                <w:t>edsoo</w:t>
              </w:r>
              <w:r w:rsidRPr="004C7B58">
                <w:rPr>
                  <w:rFonts w:ascii="Times New Roman" w:hAnsi="Times New Roman"/>
                  <w:color w:val="0000FF"/>
                  <w:u w:val="single"/>
                  <w:lang w:val="ru-RU"/>
                </w:rPr>
                <w:t>.</w:t>
              </w:r>
              <w:r>
                <w:rPr>
                  <w:rFonts w:ascii="Times New Roman" w:hAnsi="Times New Roman"/>
                  <w:color w:val="0000FF"/>
                  <w:u w:val="single"/>
                </w:rPr>
                <w:t>ru</w:t>
              </w:r>
              <w:r w:rsidRPr="004C7B58">
                <w:rPr>
                  <w:rFonts w:ascii="Times New Roman" w:hAnsi="Times New Roman"/>
                  <w:color w:val="0000FF"/>
                  <w:u w:val="single"/>
                  <w:lang w:val="ru-RU"/>
                </w:rPr>
                <w:t>/7</w:t>
              </w:r>
              <w:r>
                <w:rPr>
                  <w:rFonts w:ascii="Times New Roman" w:hAnsi="Times New Roman"/>
                  <w:color w:val="0000FF"/>
                  <w:u w:val="single"/>
                </w:rPr>
                <w:t>f</w:t>
              </w:r>
              <w:r w:rsidRPr="004C7B58">
                <w:rPr>
                  <w:rFonts w:ascii="Times New Roman" w:hAnsi="Times New Roman"/>
                  <w:color w:val="0000FF"/>
                  <w:u w:val="single"/>
                  <w:lang w:val="ru-RU"/>
                </w:rPr>
                <w:t>41</w:t>
              </w:r>
              <w:r>
                <w:rPr>
                  <w:rFonts w:ascii="Times New Roman" w:hAnsi="Times New Roman"/>
                  <w:color w:val="0000FF"/>
                  <w:u w:val="single"/>
                </w:rPr>
                <w:t>adc</w:t>
              </w:r>
              <w:r w:rsidRPr="004C7B58">
                <w:rPr>
                  <w:rFonts w:ascii="Times New Roman" w:hAnsi="Times New Roman"/>
                  <w:color w:val="0000FF"/>
                  <w:u w:val="single"/>
                  <w:lang w:val="ru-RU"/>
                </w:rPr>
                <w:t>0</w:t>
              </w:r>
            </w:hyperlink>
          </w:p>
        </w:tc>
      </w:tr>
      <w:tr w:rsidR="00B028BD" w:rsidTr="00026FD7">
        <w:trPr>
          <w:trHeight w:val="144"/>
          <w:tblCellSpacing w:w="20" w:type="nil"/>
        </w:trPr>
        <w:tc>
          <w:tcPr>
            <w:tcW w:w="1178" w:type="dxa"/>
            <w:tcMar>
              <w:top w:w="50" w:type="dxa"/>
              <w:left w:w="100" w:type="dxa"/>
            </w:tcMar>
            <w:vAlign w:val="center"/>
          </w:tcPr>
          <w:p w:rsidR="00B028BD" w:rsidRDefault="00B028BD" w:rsidP="00026FD7">
            <w:pPr>
              <w:spacing w:after="0"/>
            </w:pPr>
            <w:r>
              <w:rPr>
                <w:rFonts w:ascii="Times New Roman" w:hAnsi="Times New Roman"/>
                <w:color w:val="000000"/>
                <w:sz w:val="24"/>
              </w:rPr>
              <w:t>68</w:t>
            </w:r>
          </w:p>
        </w:tc>
        <w:tc>
          <w:tcPr>
            <w:tcW w:w="3988" w:type="dxa"/>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Урок итогового повторения и контроля</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69</w:t>
            </w:r>
          </w:p>
        </w:tc>
        <w:tc>
          <w:tcPr>
            <w:tcW w:w="3988" w:type="dxa"/>
            <w:tcMar>
              <w:top w:w="50" w:type="dxa"/>
              <w:left w:w="100" w:type="dxa"/>
            </w:tcMar>
          </w:tcPr>
          <w:p w:rsidR="00B028BD" w:rsidRPr="00361254" w:rsidRDefault="00B028BD" w:rsidP="00026FD7">
            <w:pPr>
              <w:shd w:val="clear" w:color="auto" w:fill="FFFFFF"/>
              <w:jc w:val="both"/>
              <w:rPr>
                <w:rFonts w:ascii="Times New Roman" w:eastAsia="Times New Roman" w:hAnsi="Times New Roman" w:cs="Times New Roman"/>
                <w:color w:val="1A1A1A"/>
                <w:sz w:val="24"/>
                <w:szCs w:val="24"/>
                <w:lang w:val="ru-RU" w:eastAsia="ru-RU"/>
              </w:rPr>
            </w:pPr>
            <w:r w:rsidRPr="00361254">
              <w:rPr>
                <w:rFonts w:ascii="Times New Roman" w:eastAsia="Times New Roman" w:hAnsi="Times New Roman" w:cs="Times New Roman"/>
                <w:color w:val="1A1A1A"/>
                <w:sz w:val="24"/>
                <w:szCs w:val="24"/>
                <w:lang w:val="ru-RU" w:eastAsia="ru-RU"/>
              </w:rPr>
              <w:t>Введение</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70</w:t>
            </w:r>
          </w:p>
        </w:tc>
        <w:tc>
          <w:tcPr>
            <w:tcW w:w="3988" w:type="dxa"/>
            <w:tcMar>
              <w:top w:w="50" w:type="dxa"/>
              <w:left w:w="100" w:type="dxa"/>
            </w:tcMar>
          </w:tcPr>
          <w:p w:rsidR="00B028BD" w:rsidRPr="007110D8" w:rsidRDefault="00B028BD" w:rsidP="00026FD7">
            <w:pPr>
              <w:shd w:val="clear" w:color="auto" w:fill="FFFFFF"/>
              <w:jc w:val="both"/>
              <w:rPr>
                <w:rFonts w:ascii="Helvetica" w:eastAsia="Times New Roman" w:hAnsi="Helvetica" w:cs="Helvetica"/>
                <w:color w:val="1A1A1A"/>
                <w:sz w:val="23"/>
                <w:szCs w:val="23"/>
                <w:lang w:eastAsia="ru-RU"/>
              </w:rPr>
            </w:pPr>
            <w:r>
              <w:rPr>
                <w:rFonts w:ascii="Times New Roman" w:eastAsia="Times New Roman" w:hAnsi="Times New Roman"/>
                <w:color w:val="1A1A1A"/>
                <w:sz w:val="24"/>
                <w:szCs w:val="24"/>
                <w:lang w:eastAsia="ru-RU"/>
              </w:rPr>
              <w:t xml:space="preserve">Падение монархии. </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71</w:t>
            </w:r>
          </w:p>
        </w:tc>
        <w:tc>
          <w:tcPr>
            <w:tcW w:w="3988" w:type="dxa"/>
            <w:tcMar>
              <w:top w:w="50" w:type="dxa"/>
              <w:left w:w="100" w:type="dxa"/>
            </w:tcMar>
          </w:tcPr>
          <w:p w:rsidR="00B028BD" w:rsidRDefault="00B028BD" w:rsidP="00026FD7">
            <w:pPr>
              <w:jc w:val="both"/>
              <w:rPr>
                <w:rFonts w:ascii="Times New Roman" w:hAnsi="Times New Roman"/>
                <w:sz w:val="24"/>
                <w:szCs w:val="24"/>
              </w:rPr>
            </w:pPr>
            <w:r>
              <w:rPr>
                <w:rFonts w:ascii="Times New Roman" w:hAnsi="Times New Roman"/>
                <w:sz w:val="24"/>
                <w:szCs w:val="24"/>
              </w:rPr>
              <w:t>Гражданская война</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72</w:t>
            </w:r>
          </w:p>
        </w:tc>
        <w:tc>
          <w:tcPr>
            <w:tcW w:w="3988" w:type="dxa"/>
            <w:tcMar>
              <w:top w:w="50" w:type="dxa"/>
              <w:left w:w="100" w:type="dxa"/>
            </w:tcMar>
          </w:tcPr>
          <w:p w:rsidR="00B028BD" w:rsidRPr="00D15B2D" w:rsidRDefault="00B028BD" w:rsidP="00026FD7">
            <w:pPr>
              <w:pStyle w:val="c2"/>
              <w:shd w:val="clear" w:color="auto" w:fill="FFFFFF"/>
              <w:spacing w:before="0" w:beforeAutospacing="0" w:after="0" w:afterAutospacing="0"/>
              <w:rPr>
                <w:color w:val="000000"/>
                <w:lang w:eastAsia="en-US"/>
              </w:rPr>
            </w:pPr>
            <w:r>
              <w:t>СССР: начало истории.</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Default="00B028BD" w:rsidP="00026FD7">
            <w:pPr>
              <w:spacing w:after="0"/>
              <w:ind w:left="135"/>
            </w:pPr>
          </w:p>
        </w:tc>
      </w:tr>
      <w:tr w:rsidR="00B028BD" w:rsidRPr="00361254"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73</w:t>
            </w:r>
          </w:p>
        </w:tc>
        <w:tc>
          <w:tcPr>
            <w:tcW w:w="3988" w:type="dxa"/>
            <w:tcMar>
              <w:top w:w="50" w:type="dxa"/>
              <w:left w:w="100" w:type="dxa"/>
            </w:tcMar>
          </w:tcPr>
          <w:p w:rsidR="00B028BD" w:rsidRDefault="00B028BD" w:rsidP="00026FD7">
            <w:pPr>
              <w:pStyle w:val="c2"/>
              <w:shd w:val="clear" w:color="auto" w:fill="FFFFFF"/>
              <w:spacing w:before="0" w:beforeAutospacing="0" w:after="0" w:afterAutospacing="0"/>
              <w:rPr>
                <w:color w:val="000000"/>
                <w:sz w:val="22"/>
                <w:szCs w:val="22"/>
                <w:lang w:eastAsia="en-US"/>
              </w:rPr>
            </w:pPr>
            <w:r>
              <w:rPr>
                <w:color w:val="000000"/>
                <w:sz w:val="22"/>
                <w:szCs w:val="22"/>
                <w:lang w:eastAsia="en-US"/>
              </w:rPr>
              <w:t>Начало Великой Отечественной войны.</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Pr="00361254" w:rsidRDefault="00B028BD" w:rsidP="00026FD7">
            <w:pPr>
              <w:spacing w:after="0"/>
              <w:ind w:left="135"/>
              <w:jc w:val="center"/>
              <w:rPr>
                <w:lang w:val="ru-RU"/>
              </w:rPr>
            </w:pPr>
          </w:p>
        </w:tc>
        <w:tc>
          <w:tcPr>
            <w:tcW w:w="1910" w:type="dxa"/>
            <w:tcMar>
              <w:top w:w="50" w:type="dxa"/>
              <w:left w:w="100" w:type="dxa"/>
            </w:tcMar>
            <w:vAlign w:val="center"/>
          </w:tcPr>
          <w:p w:rsidR="00B028BD" w:rsidRPr="00361254" w:rsidRDefault="00B028BD" w:rsidP="00026FD7">
            <w:pPr>
              <w:spacing w:after="0"/>
              <w:ind w:left="135"/>
              <w:jc w:val="center"/>
              <w:rPr>
                <w:lang w:val="ru-RU"/>
              </w:rPr>
            </w:pPr>
          </w:p>
        </w:tc>
        <w:tc>
          <w:tcPr>
            <w:tcW w:w="1347" w:type="dxa"/>
            <w:tcMar>
              <w:top w:w="50" w:type="dxa"/>
              <w:left w:w="100" w:type="dxa"/>
            </w:tcMar>
            <w:vAlign w:val="center"/>
          </w:tcPr>
          <w:p w:rsidR="00B028BD" w:rsidRPr="00361254" w:rsidRDefault="00B028BD" w:rsidP="00026FD7">
            <w:pPr>
              <w:spacing w:after="0"/>
              <w:ind w:left="135"/>
              <w:rPr>
                <w:lang w:val="ru-RU"/>
              </w:rPr>
            </w:pPr>
          </w:p>
        </w:tc>
        <w:tc>
          <w:tcPr>
            <w:tcW w:w="2812" w:type="dxa"/>
            <w:tcMar>
              <w:top w:w="50" w:type="dxa"/>
              <w:left w:w="100" w:type="dxa"/>
            </w:tcMar>
            <w:vAlign w:val="center"/>
          </w:tcPr>
          <w:p w:rsidR="00B028BD" w:rsidRPr="00361254" w:rsidRDefault="00B028BD" w:rsidP="00026FD7">
            <w:pPr>
              <w:spacing w:after="0"/>
              <w:ind w:left="135"/>
              <w:rPr>
                <w:lang w:val="ru-RU"/>
              </w:rPr>
            </w:pPr>
          </w:p>
        </w:tc>
      </w:tr>
      <w:tr w:rsidR="00B028BD" w:rsidRPr="00361254"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74</w:t>
            </w:r>
          </w:p>
        </w:tc>
        <w:tc>
          <w:tcPr>
            <w:tcW w:w="3988" w:type="dxa"/>
            <w:tcMar>
              <w:top w:w="50" w:type="dxa"/>
              <w:left w:w="100" w:type="dxa"/>
            </w:tcMar>
          </w:tcPr>
          <w:p w:rsidR="00B028BD" w:rsidRPr="00361254" w:rsidRDefault="00B028BD" w:rsidP="00026FD7">
            <w:pPr>
              <w:widowControl w:val="0"/>
              <w:tabs>
                <w:tab w:val="left" w:pos="9504"/>
              </w:tabs>
              <w:spacing w:before="10"/>
              <w:ind w:right="310"/>
              <w:rPr>
                <w:rFonts w:ascii="Times New Roman" w:eastAsia="Times New Roman" w:hAnsi="Times New Roman"/>
                <w:color w:val="000000"/>
                <w:sz w:val="24"/>
                <w:szCs w:val="24"/>
                <w:lang w:val="ru-RU" w:eastAsia="ru-RU"/>
              </w:rPr>
            </w:pPr>
            <w:r w:rsidRPr="00361254">
              <w:rPr>
                <w:rFonts w:ascii="Times New Roman" w:eastAsia="Times New Roman" w:hAnsi="Times New Roman"/>
                <w:color w:val="000000"/>
                <w:sz w:val="24"/>
                <w:szCs w:val="24"/>
                <w:lang w:val="ru-RU" w:eastAsia="ru-RU"/>
              </w:rPr>
              <w:t>Коренной перелом в ходе Великой Отечественной войны.</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Pr="00361254" w:rsidRDefault="00B028BD" w:rsidP="00026FD7">
            <w:pPr>
              <w:spacing w:after="0"/>
              <w:ind w:left="135"/>
              <w:jc w:val="center"/>
              <w:rPr>
                <w:lang w:val="ru-RU"/>
              </w:rPr>
            </w:pPr>
          </w:p>
        </w:tc>
        <w:tc>
          <w:tcPr>
            <w:tcW w:w="1910" w:type="dxa"/>
            <w:tcMar>
              <w:top w:w="50" w:type="dxa"/>
              <w:left w:w="100" w:type="dxa"/>
            </w:tcMar>
            <w:vAlign w:val="center"/>
          </w:tcPr>
          <w:p w:rsidR="00B028BD" w:rsidRPr="00361254" w:rsidRDefault="00B028BD" w:rsidP="00026FD7">
            <w:pPr>
              <w:spacing w:after="0"/>
              <w:ind w:left="135"/>
              <w:jc w:val="center"/>
              <w:rPr>
                <w:lang w:val="ru-RU"/>
              </w:rPr>
            </w:pPr>
          </w:p>
        </w:tc>
        <w:tc>
          <w:tcPr>
            <w:tcW w:w="1347" w:type="dxa"/>
            <w:tcMar>
              <w:top w:w="50" w:type="dxa"/>
              <w:left w:w="100" w:type="dxa"/>
            </w:tcMar>
            <w:vAlign w:val="center"/>
          </w:tcPr>
          <w:p w:rsidR="00B028BD" w:rsidRPr="00361254" w:rsidRDefault="00B028BD" w:rsidP="00026FD7">
            <w:pPr>
              <w:spacing w:after="0"/>
              <w:ind w:left="135"/>
              <w:rPr>
                <w:lang w:val="ru-RU"/>
              </w:rPr>
            </w:pPr>
          </w:p>
        </w:tc>
        <w:tc>
          <w:tcPr>
            <w:tcW w:w="2812" w:type="dxa"/>
            <w:tcMar>
              <w:top w:w="50" w:type="dxa"/>
              <w:left w:w="100" w:type="dxa"/>
            </w:tcMar>
            <w:vAlign w:val="center"/>
          </w:tcPr>
          <w:p w:rsidR="00B028BD" w:rsidRPr="00361254" w:rsidRDefault="00B028BD" w:rsidP="00026FD7">
            <w:pPr>
              <w:spacing w:after="0"/>
              <w:ind w:left="135"/>
              <w:rPr>
                <w:lang w:val="ru-RU"/>
              </w:rPr>
            </w:pPr>
          </w:p>
        </w:tc>
      </w:tr>
      <w:tr w:rsidR="00B028BD"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75</w:t>
            </w:r>
          </w:p>
        </w:tc>
        <w:tc>
          <w:tcPr>
            <w:tcW w:w="3988" w:type="dxa"/>
            <w:tcMar>
              <w:top w:w="50" w:type="dxa"/>
              <w:left w:w="100" w:type="dxa"/>
            </w:tcMar>
          </w:tcPr>
          <w:p w:rsidR="00B028BD" w:rsidRDefault="00B028BD" w:rsidP="00026FD7">
            <w:pPr>
              <w:jc w:val="both"/>
              <w:rPr>
                <w:rFonts w:ascii="Times New Roman" w:hAnsi="Times New Roman"/>
                <w:sz w:val="24"/>
                <w:szCs w:val="24"/>
              </w:rPr>
            </w:pPr>
            <w:r>
              <w:rPr>
                <w:rFonts w:ascii="Times New Roman" w:hAnsi="Times New Roman"/>
                <w:sz w:val="24"/>
                <w:szCs w:val="24"/>
              </w:rPr>
              <w:t>Путь к Великой Победе.</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Default="00B028BD" w:rsidP="00026FD7">
            <w:pPr>
              <w:spacing w:after="0"/>
              <w:ind w:left="135"/>
            </w:pPr>
          </w:p>
        </w:tc>
      </w:tr>
      <w:tr w:rsidR="00B028BD" w:rsidRPr="00361254"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76</w:t>
            </w:r>
          </w:p>
        </w:tc>
        <w:tc>
          <w:tcPr>
            <w:tcW w:w="3988" w:type="dxa"/>
            <w:tcMar>
              <w:top w:w="50" w:type="dxa"/>
              <w:left w:w="100" w:type="dxa"/>
            </w:tcMar>
          </w:tcPr>
          <w:p w:rsidR="00B028BD" w:rsidRDefault="00B028BD" w:rsidP="00026FD7">
            <w:pPr>
              <w:jc w:val="both"/>
              <w:rPr>
                <w:rFonts w:ascii="Times New Roman" w:hAnsi="Times New Roman"/>
                <w:sz w:val="24"/>
                <w:szCs w:val="24"/>
              </w:rPr>
            </w:pPr>
            <w:r>
              <w:rPr>
                <w:rFonts w:ascii="Times New Roman" w:hAnsi="Times New Roman"/>
                <w:sz w:val="24"/>
                <w:szCs w:val="24"/>
              </w:rPr>
              <w:t>Путь к Великой Победе.</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Pr="00361254" w:rsidRDefault="00B028BD" w:rsidP="00026FD7">
            <w:pPr>
              <w:spacing w:after="0"/>
              <w:ind w:left="135"/>
              <w:jc w:val="center"/>
              <w:rPr>
                <w:lang w:val="ru-RU"/>
              </w:rPr>
            </w:pPr>
          </w:p>
        </w:tc>
        <w:tc>
          <w:tcPr>
            <w:tcW w:w="1910" w:type="dxa"/>
            <w:tcMar>
              <w:top w:w="50" w:type="dxa"/>
              <w:left w:w="100" w:type="dxa"/>
            </w:tcMar>
            <w:vAlign w:val="center"/>
          </w:tcPr>
          <w:p w:rsidR="00B028BD" w:rsidRPr="00361254" w:rsidRDefault="00B028BD" w:rsidP="00026FD7">
            <w:pPr>
              <w:spacing w:after="0"/>
              <w:ind w:left="135"/>
              <w:jc w:val="center"/>
              <w:rPr>
                <w:lang w:val="ru-RU"/>
              </w:rPr>
            </w:pPr>
          </w:p>
        </w:tc>
        <w:tc>
          <w:tcPr>
            <w:tcW w:w="1347" w:type="dxa"/>
            <w:tcMar>
              <w:top w:w="50" w:type="dxa"/>
              <w:left w:w="100" w:type="dxa"/>
            </w:tcMar>
            <w:vAlign w:val="center"/>
          </w:tcPr>
          <w:p w:rsidR="00B028BD" w:rsidRPr="00361254" w:rsidRDefault="00B028BD" w:rsidP="00026FD7">
            <w:pPr>
              <w:spacing w:after="0"/>
              <w:ind w:left="135"/>
              <w:rPr>
                <w:lang w:val="ru-RU"/>
              </w:rPr>
            </w:pPr>
          </w:p>
        </w:tc>
        <w:tc>
          <w:tcPr>
            <w:tcW w:w="2812" w:type="dxa"/>
            <w:tcMar>
              <w:top w:w="50" w:type="dxa"/>
              <w:left w:w="100" w:type="dxa"/>
            </w:tcMar>
            <w:vAlign w:val="center"/>
          </w:tcPr>
          <w:p w:rsidR="00B028BD" w:rsidRPr="00361254" w:rsidRDefault="00B028BD" w:rsidP="00026FD7">
            <w:pPr>
              <w:spacing w:after="0"/>
              <w:ind w:left="135"/>
              <w:rPr>
                <w:lang w:val="ru-RU"/>
              </w:rPr>
            </w:pPr>
          </w:p>
        </w:tc>
      </w:tr>
      <w:tr w:rsidR="00B028BD" w:rsidRPr="00361254"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77</w:t>
            </w:r>
          </w:p>
        </w:tc>
        <w:tc>
          <w:tcPr>
            <w:tcW w:w="3988" w:type="dxa"/>
            <w:tcMar>
              <w:top w:w="50" w:type="dxa"/>
              <w:left w:w="100" w:type="dxa"/>
            </w:tcMar>
          </w:tcPr>
          <w:p w:rsidR="00B028BD" w:rsidRPr="00361254" w:rsidRDefault="00B028BD" w:rsidP="00026FD7">
            <w:pPr>
              <w:jc w:val="both"/>
              <w:rPr>
                <w:rFonts w:ascii="Times New Roman" w:hAnsi="Times New Roman"/>
                <w:sz w:val="24"/>
                <w:szCs w:val="24"/>
                <w:lang w:val="ru-RU"/>
              </w:rPr>
            </w:pPr>
            <w:r w:rsidRPr="00361254">
              <w:rPr>
                <w:rFonts w:ascii="Times New Roman" w:hAnsi="Times New Roman"/>
                <w:sz w:val="24"/>
                <w:szCs w:val="24"/>
                <w:lang w:val="ru-RU"/>
              </w:rPr>
              <w:t>Великая Отечественная война 1941 - 1945гг.: память и ответственность.</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Pr="00361254" w:rsidRDefault="00B028BD" w:rsidP="00026FD7">
            <w:pPr>
              <w:spacing w:after="0"/>
              <w:ind w:left="135"/>
              <w:jc w:val="center"/>
              <w:rPr>
                <w:lang w:val="ru-RU"/>
              </w:rPr>
            </w:pPr>
          </w:p>
        </w:tc>
        <w:tc>
          <w:tcPr>
            <w:tcW w:w="1910" w:type="dxa"/>
            <w:tcMar>
              <w:top w:w="50" w:type="dxa"/>
              <w:left w:w="100" w:type="dxa"/>
            </w:tcMar>
            <w:vAlign w:val="center"/>
          </w:tcPr>
          <w:p w:rsidR="00B028BD" w:rsidRPr="00361254" w:rsidRDefault="00B028BD" w:rsidP="00026FD7">
            <w:pPr>
              <w:spacing w:after="0"/>
              <w:ind w:left="135"/>
              <w:jc w:val="center"/>
              <w:rPr>
                <w:lang w:val="ru-RU"/>
              </w:rPr>
            </w:pPr>
          </w:p>
        </w:tc>
        <w:tc>
          <w:tcPr>
            <w:tcW w:w="1347" w:type="dxa"/>
            <w:tcMar>
              <w:top w:w="50" w:type="dxa"/>
              <w:left w:w="100" w:type="dxa"/>
            </w:tcMar>
            <w:vAlign w:val="center"/>
          </w:tcPr>
          <w:p w:rsidR="00B028BD" w:rsidRPr="00361254" w:rsidRDefault="00B028BD" w:rsidP="00026FD7">
            <w:pPr>
              <w:spacing w:after="0"/>
              <w:ind w:left="135"/>
              <w:rPr>
                <w:lang w:val="ru-RU"/>
              </w:rPr>
            </w:pPr>
          </w:p>
        </w:tc>
        <w:tc>
          <w:tcPr>
            <w:tcW w:w="2812" w:type="dxa"/>
            <w:tcMar>
              <w:top w:w="50" w:type="dxa"/>
              <w:left w:w="100" w:type="dxa"/>
            </w:tcMar>
            <w:vAlign w:val="center"/>
          </w:tcPr>
          <w:p w:rsidR="00B028BD" w:rsidRPr="00361254" w:rsidRDefault="00B028BD" w:rsidP="00026FD7">
            <w:pPr>
              <w:spacing w:after="0"/>
              <w:ind w:left="135"/>
              <w:rPr>
                <w:lang w:val="ru-RU"/>
              </w:rPr>
            </w:pPr>
          </w:p>
        </w:tc>
      </w:tr>
      <w:tr w:rsidR="00B028BD" w:rsidRPr="00361254"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78</w:t>
            </w:r>
          </w:p>
        </w:tc>
        <w:tc>
          <w:tcPr>
            <w:tcW w:w="3988" w:type="dxa"/>
            <w:tcMar>
              <w:top w:w="50" w:type="dxa"/>
              <w:left w:w="100" w:type="dxa"/>
            </w:tcMar>
          </w:tcPr>
          <w:p w:rsidR="00B028BD" w:rsidRPr="00361254" w:rsidRDefault="00B028BD" w:rsidP="00026FD7">
            <w:pPr>
              <w:jc w:val="both"/>
              <w:rPr>
                <w:rFonts w:ascii="Times New Roman" w:hAnsi="Times New Roman"/>
                <w:sz w:val="24"/>
                <w:szCs w:val="24"/>
                <w:lang w:val="ru-RU"/>
              </w:rPr>
            </w:pPr>
            <w:r w:rsidRPr="00361254">
              <w:rPr>
                <w:rFonts w:ascii="Times New Roman" w:hAnsi="Times New Roman"/>
                <w:sz w:val="24"/>
                <w:szCs w:val="24"/>
                <w:lang w:val="ru-RU"/>
              </w:rPr>
              <w:t>Распад СССР: причины, этапы, итоги.</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Pr="00361254" w:rsidRDefault="00B028BD" w:rsidP="00026FD7">
            <w:pPr>
              <w:spacing w:after="0"/>
              <w:ind w:left="135"/>
              <w:jc w:val="center"/>
              <w:rPr>
                <w:lang w:val="ru-RU"/>
              </w:rPr>
            </w:pPr>
          </w:p>
        </w:tc>
        <w:tc>
          <w:tcPr>
            <w:tcW w:w="1910" w:type="dxa"/>
            <w:tcMar>
              <w:top w:w="50" w:type="dxa"/>
              <w:left w:w="100" w:type="dxa"/>
            </w:tcMar>
            <w:vAlign w:val="center"/>
          </w:tcPr>
          <w:p w:rsidR="00B028BD" w:rsidRPr="00361254" w:rsidRDefault="00B028BD" w:rsidP="00026FD7">
            <w:pPr>
              <w:spacing w:after="0"/>
              <w:ind w:left="135"/>
              <w:jc w:val="center"/>
              <w:rPr>
                <w:lang w:val="ru-RU"/>
              </w:rPr>
            </w:pPr>
          </w:p>
        </w:tc>
        <w:tc>
          <w:tcPr>
            <w:tcW w:w="1347" w:type="dxa"/>
            <w:tcMar>
              <w:top w:w="50" w:type="dxa"/>
              <w:left w:w="100" w:type="dxa"/>
            </w:tcMar>
            <w:vAlign w:val="center"/>
          </w:tcPr>
          <w:p w:rsidR="00B028BD" w:rsidRPr="00361254" w:rsidRDefault="00B028BD" w:rsidP="00026FD7">
            <w:pPr>
              <w:spacing w:after="0"/>
              <w:ind w:left="135"/>
              <w:rPr>
                <w:lang w:val="ru-RU"/>
              </w:rPr>
            </w:pPr>
          </w:p>
        </w:tc>
        <w:tc>
          <w:tcPr>
            <w:tcW w:w="2812" w:type="dxa"/>
            <w:tcMar>
              <w:top w:w="50" w:type="dxa"/>
              <w:left w:w="100" w:type="dxa"/>
            </w:tcMar>
            <w:vAlign w:val="center"/>
          </w:tcPr>
          <w:p w:rsidR="00B028BD" w:rsidRPr="00361254" w:rsidRDefault="00B028BD" w:rsidP="00026FD7">
            <w:pPr>
              <w:spacing w:after="0"/>
              <w:ind w:left="135"/>
              <w:rPr>
                <w:lang w:val="ru-RU"/>
              </w:rPr>
            </w:pPr>
          </w:p>
        </w:tc>
      </w:tr>
      <w:tr w:rsidR="00B028BD" w:rsidRPr="00361254"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79</w:t>
            </w:r>
          </w:p>
        </w:tc>
        <w:tc>
          <w:tcPr>
            <w:tcW w:w="3988" w:type="dxa"/>
            <w:tcMar>
              <w:top w:w="50" w:type="dxa"/>
              <w:left w:w="100" w:type="dxa"/>
            </w:tcMar>
          </w:tcPr>
          <w:p w:rsidR="00B028BD" w:rsidRPr="00361254" w:rsidRDefault="00B028BD" w:rsidP="00026FD7">
            <w:pPr>
              <w:jc w:val="both"/>
              <w:rPr>
                <w:rFonts w:ascii="Times New Roman" w:hAnsi="Times New Roman"/>
                <w:sz w:val="24"/>
                <w:szCs w:val="24"/>
                <w:lang w:val="ru-RU"/>
              </w:rPr>
            </w:pPr>
            <w:r w:rsidRPr="00361254">
              <w:rPr>
                <w:rFonts w:ascii="Times New Roman" w:hAnsi="Times New Roman"/>
                <w:sz w:val="24"/>
                <w:szCs w:val="24"/>
                <w:lang w:val="ru-RU"/>
              </w:rPr>
              <w:t>Становление Российской Федерации как суверенного государства.</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Pr="00361254" w:rsidRDefault="00B028BD" w:rsidP="00026FD7">
            <w:pPr>
              <w:spacing w:after="0"/>
              <w:ind w:left="135"/>
              <w:jc w:val="center"/>
              <w:rPr>
                <w:lang w:val="ru-RU"/>
              </w:rPr>
            </w:pPr>
          </w:p>
        </w:tc>
        <w:tc>
          <w:tcPr>
            <w:tcW w:w="1910" w:type="dxa"/>
            <w:tcMar>
              <w:top w:w="50" w:type="dxa"/>
              <w:left w:w="100" w:type="dxa"/>
            </w:tcMar>
            <w:vAlign w:val="center"/>
          </w:tcPr>
          <w:p w:rsidR="00B028BD" w:rsidRPr="00361254" w:rsidRDefault="00B028BD" w:rsidP="00026FD7">
            <w:pPr>
              <w:spacing w:after="0"/>
              <w:ind w:left="135"/>
              <w:jc w:val="center"/>
              <w:rPr>
                <w:lang w:val="ru-RU"/>
              </w:rPr>
            </w:pPr>
          </w:p>
        </w:tc>
        <w:tc>
          <w:tcPr>
            <w:tcW w:w="1347" w:type="dxa"/>
            <w:tcMar>
              <w:top w:w="50" w:type="dxa"/>
              <w:left w:w="100" w:type="dxa"/>
            </w:tcMar>
            <w:vAlign w:val="center"/>
          </w:tcPr>
          <w:p w:rsidR="00B028BD" w:rsidRPr="00361254" w:rsidRDefault="00B028BD" w:rsidP="00026FD7">
            <w:pPr>
              <w:spacing w:after="0"/>
              <w:ind w:left="135"/>
              <w:rPr>
                <w:lang w:val="ru-RU"/>
              </w:rPr>
            </w:pPr>
          </w:p>
        </w:tc>
        <w:tc>
          <w:tcPr>
            <w:tcW w:w="2812" w:type="dxa"/>
            <w:tcMar>
              <w:top w:w="50" w:type="dxa"/>
              <w:left w:w="100" w:type="dxa"/>
            </w:tcMar>
            <w:vAlign w:val="center"/>
          </w:tcPr>
          <w:p w:rsidR="00B028BD" w:rsidRPr="00361254" w:rsidRDefault="00B028BD" w:rsidP="00026FD7">
            <w:pPr>
              <w:spacing w:after="0"/>
              <w:ind w:left="135"/>
              <w:rPr>
                <w:lang w:val="ru-RU"/>
              </w:rPr>
            </w:pPr>
          </w:p>
        </w:tc>
      </w:tr>
      <w:tr w:rsidR="00B028BD" w:rsidRPr="00361254"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lastRenderedPageBreak/>
              <w:t>80</w:t>
            </w:r>
          </w:p>
        </w:tc>
        <w:tc>
          <w:tcPr>
            <w:tcW w:w="3988" w:type="dxa"/>
            <w:tcMar>
              <w:top w:w="50" w:type="dxa"/>
              <w:left w:w="100" w:type="dxa"/>
            </w:tcMar>
          </w:tcPr>
          <w:p w:rsidR="00B028BD" w:rsidRDefault="00B028BD" w:rsidP="00026FD7">
            <w:pPr>
              <w:jc w:val="both"/>
              <w:rPr>
                <w:rFonts w:ascii="Times New Roman" w:hAnsi="Times New Roman"/>
                <w:sz w:val="24"/>
                <w:szCs w:val="24"/>
              </w:rPr>
            </w:pPr>
            <w:r>
              <w:rPr>
                <w:rFonts w:ascii="Times New Roman" w:hAnsi="Times New Roman"/>
                <w:sz w:val="24"/>
                <w:szCs w:val="24"/>
              </w:rPr>
              <w:t>Россия на постсоветском пространстве.</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Pr="00361254" w:rsidRDefault="00B028BD" w:rsidP="00026FD7">
            <w:pPr>
              <w:spacing w:after="0"/>
              <w:ind w:left="135"/>
              <w:jc w:val="center"/>
              <w:rPr>
                <w:lang w:val="ru-RU"/>
              </w:rPr>
            </w:pPr>
          </w:p>
        </w:tc>
        <w:tc>
          <w:tcPr>
            <w:tcW w:w="1910" w:type="dxa"/>
            <w:tcMar>
              <w:top w:w="50" w:type="dxa"/>
              <w:left w:w="100" w:type="dxa"/>
            </w:tcMar>
            <w:vAlign w:val="center"/>
          </w:tcPr>
          <w:p w:rsidR="00B028BD" w:rsidRPr="00361254" w:rsidRDefault="00B028BD" w:rsidP="00026FD7">
            <w:pPr>
              <w:spacing w:after="0"/>
              <w:ind w:left="135"/>
              <w:jc w:val="center"/>
              <w:rPr>
                <w:lang w:val="ru-RU"/>
              </w:rPr>
            </w:pPr>
          </w:p>
        </w:tc>
        <w:tc>
          <w:tcPr>
            <w:tcW w:w="1347" w:type="dxa"/>
            <w:tcMar>
              <w:top w:w="50" w:type="dxa"/>
              <w:left w:w="100" w:type="dxa"/>
            </w:tcMar>
            <w:vAlign w:val="center"/>
          </w:tcPr>
          <w:p w:rsidR="00B028BD" w:rsidRPr="00361254" w:rsidRDefault="00B028BD" w:rsidP="00026FD7">
            <w:pPr>
              <w:spacing w:after="0"/>
              <w:ind w:left="135"/>
              <w:rPr>
                <w:lang w:val="ru-RU"/>
              </w:rPr>
            </w:pPr>
          </w:p>
        </w:tc>
        <w:tc>
          <w:tcPr>
            <w:tcW w:w="2812" w:type="dxa"/>
            <w:tcMar>
              <w:top w:w="50" w:type="dxa"/>
              <w:left w:w="100" w:type="dxa"/>
            </w:tcMar>
            <w:vAlign w:val="center"/>
          </w:tcPr>
          <w:p w:rsidR="00B028BD" w:rsidRPr="00361254" w:rsidRDefault="00B028BD" w:rsidP="00026FD7">
            <w:pPr>
              <w:spacing w:after="0"/>
              <w:ind w:left="135"/>
              <w:rPr>
                <w:lang w:val="ru-RU"/>
              </w:rPr>
            </w:pPr>
          </w:p>
        </w:tc>
      </w:tr>
      <w:tr w:rsidR="00B028BD" w:rsidRPr="00361254" w:rsidTr="00026FD7">
        <w:trPr>
          <w:trHeight w:val="144"/>
          <w:tblCellSpacing w:w="20" w:type="nil"/>
        </w:trPr>
        <w:tc>
          <w:tcPr>
            <w:tcW w:w="1178" w:type="dxa"/>
            <w:tcMar>
              <w:top w:w="50" w:type="dxa"/>
              <w:left w:w="100" w:type="dxa"/>
            </w:tcMar>
            <w:vAlign w:val="center"/>
          </w:tcPr>
          <w:p w:rsidR="00B028BD" w:rsidRPr="00361254"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81</w:t>
            </w:r>
          </w:p>
        </w:tc>
        <w:tc>
          <w:tcPr>
            <w:tcW w:w="3988" w:type="dxa"/>
            <w:tcMar>
              <w:top w:w="50" w:type="dxa"/>
              <w:left w:w="100" w:type="dxa"/>
            </w:tcMar>
          </w:tcPr>
          <w:p w:rsidR="00B028BD" w:rsidRPr="00361254" w:rsidRDefault="00B028BD" w:rsidP="00026FD7">
            <w:pPr>
              <w:jc w:val="both"/>
              <w:rPr>
                <w:rFonts w:ascii="Times New Roman" w:hAnsi="Times New Roman"/>
                <w:sz w:val="24"/>
                <w:szCs w:val="24"/>
                <w:lang w:val="ru-RU"/>
              </w:rPr>
            </w:pPr>
            <w:r w:rsidRPr="00361254">
              <w:rPr>
                <w:rFonts w:ascii="Times New Roman" w:hAnsi="Times New Roman"/>
                <w:sz w:val="24"/>
                <w:szCs w:val="24"/>
                <w:lang w:val="ru-RU"/>
              </w:rPr>
              <w:t>Российская Федерация на современном этапе.</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Pr="00361254" w:rsidRDefault="00B028BD" w:rsidP="00026FD7">
            <w:pPr>
              <w:spacing w:after="0"/>
              <w:ind w:left="135"/>
              <w:jc w:val="center"/>
              <w:rPr>
                <w:lang w:val="ru-RU"/>
              </w:rPr>
            </w:pPr>
          </w:p>
        </w:tc>
        <w:tc>
          <w:tcPr>
            <w:tcW w:w="1910" w:type="dxa"/>
            <w:tcMar>
              <w:top w:w="50" w:type="dxa"/>
              <w:left w:w="100" w:type="dxa"/>
            </w:tcMar>
            <w:vAlign w:val="center"/>
          </w:tcPr>
          <w:p w:rsidR="00B028BD" w:rsidRPr="00361254" w:rsidRDefault="00B028BD" w:rsidP="00026FD7">
            <w:pPr>
              <w:spacing w:after="0"/>
              <w:ind w:left="135"/>
              <w:jc w:val="center"/>
              <w:rPr>
                <w:lang w:val="ru-RU"/>
              </w:rPr>
            </w:pPr>
          </w:p>
        </w:tc>
        <w:tc>
          <w:tcPr>
            <w:tcW w:w="1347" w:type="dxa"/>
            <w:tcMar>
              <w:top w:w="50" w:type="dxa"/>
              <w:left w:w="100" w:type="dxa"/>
            </w:tcMar>
            <w:vAlign w:val="center"/>
          </w:tcPr>
          <w:p w:rsidR="00B028BD" w:rsidRPr="00361254" w:rsidRDefault="00B028BD" w:rsidP="00026FD7">
            <w:pPr>
              <w:spacing w:after="0"/>
              <w:ind w:left="135"/>
              <w:rPr>
                <w:lang w:val="ru-RU"/>
              </w:rPr>
            </w:pPr>
          </w:p>
        </w:tc>
        <w:tc>
          <w:tcPr>
            <w:tcW w:w="2812" w:type="dxa"/>
            <w:tcMar>
              <w:top w:w="50" w:type="dxa"/>
              <w:left w:w="100" w:type="dxa"/>
            </w:tcMar>
            <w:vAlign w:val="center"/>
          </w:tcPr>
          <w:p w:rsidR="00B028BD" w:rsidRPr="00361254" w:rsidRDefault="00B028BD" w:rsidP="00026FD7">
            <w:pPr>
              <w:spacing w:after="0"/>
              <w:ind w:left="135"/>
              <w:rPr>
                <w:lang w:val="ru-RU"/>
              </w:rPr>
            </w:pPr>
          </w:p>
        </w:tc>
      </w:tr>
      <w:tr w:rsidR="00B028BD" w:rsidRPr="00361254" w:rsidTr="00026FD7">
        <w:trPr>
          <w:trHeight w:val="144"/>
          <w:tblCellSpacing w:w="20" w:type="nil"/>
        </w:trPr>
        <w:tc>
          <w:tcPr>
            <w:tcW w:w="1178" w:type="dxa"/>
            <w:tcMar>
              <w:top w:w="50" w:type="dxa"/>
              <w:left w:w="100" w:type="dxa"/>
            </w:tcMar>
            <w:vAlign w:val="center"/>
          </w:tcPr>
          <w:p w:rsidR="00B028BD"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82</w:t>
            </w:r>
          </w:p>
        </w:tc>
        <w:tc>
          <w:tcPr>
            <w:tcW w:w="3988" w:type="dxa"/>
            <w:tcMar>
              <w:top w:w="50" w:type="dxa"/>
              <w:left w:w="100" w:type="dxa"/>
            </w:tcMar>
          </w:tcPr>
          <w:p w:rsidR="00B028BD" w:rsidRPr="00361254" w:rsidRDefault="00B028BD" w:rsidP="00026FD7">
            <w:pPr>
              <w:jc w:val="both"/>
              <w:rPr>
                <w:rFonts w:ascii="Times New Roman" w:hAnsi="Times New Roman"/>
                <w:sz w:val="24"/>
                <w:szCs w:val="24"/>
                <w:lang w:val="ru-RU"/>
              </w:rPr>
            </w:pPr>
            <w:r w:rsidRPr="00361254">
              <w:rPr>
                <w:rFonts w:ascii="Times New Roman" w:hAnsi="Times New Roman"/>
                <w:sz w:val="24"/>
                <w:szCs w:val="24"/>
                <w:lang w:val="ru-RU"/>
              </w:rPr>
              <w:t>Российская Федерация на современном этапе.</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Pr="00361254" w:rsidRDefault="00B028BD" w:rsidP="00026FD7">
            <w:pPr>
              <w:spacing w:after="0"/>
              <w:ind w:left="135"/>
              <w:jc w:val="center"/>
              <w:rPr>
                <w:lang w:val="ru-RU"/>
              </w:rPr>
            </w:pPr>
          </w:p>
        </w:tc>
        <w:tc>
          <w:tcPr>
            <w:tcW w:w="1910" w:type="dxa"/>
            <w:tcMar>
              <w:top w:w="50" w:type="dxa"/>
              <w:left w:w="100" w:type="dxa"/>
            </w:tcMar>
            <w:vAlign w:val="center"/>
          </w:tcPr>
          <w:p w:rsidR="00B028BD" w:rsidRPr="00361254" w:rsidRDefault="00B028BD" w:rsidP="00026FD7">
            <w:pPr>
              <w:spacing w:after="0"/>
              <w:ind w:left="135"/>
              <w:jc w:val="center"/>
              <w:rPr>
                <w:lang w:val="ru-RU"/>
              </w:rPr>
            </w:pPr>
          </w:p>
        </w:tc>
        <w:tc>
          <w:tcPr>
            <w:tcW w:w="1347" w:type="dxa"/>
            <w:tcMar>
              <w:top w:w="50" w:type="dxa"/>
              <w:left w:w="100" w:type="dxa"/>
            </w:tcMar>
            <w:vAlign w:val="center"/>
          </w:tcPr>
          <w:p w:rsidR="00B028BD" w:rsidRPr="00361254" w:rsidRDefault="00B028BD" w:rsidP="00026FD7">
            <w:pPr>
              <w:spacing w:after="0"/>
              <w:ind w:left="135"/>
              <w:rPr>
                <w:lang w:val="ru-RU"/>
              </w:rPr>
            </w:pPr>
          </w:p>
        </w:tc>
        <w:tc>
          <w:tcPr>
            <w:tcW w:w="2812" w:type="dxa"/>
            <w:tcMar>
              <w:top w:w="50" w:type="dxa"/>
              <w:left w:w="100" w:type="dxa"/>
            </w:tcMar>
            <w:vAlign w:val="center"/>
          </w:tcPr>
          <w:p w:rsidR="00B028BD" w:rsidRPr="00361254" w:rsidRDefault="00B028BD" w:rsidP="00026FD7">
            <w:pPr>
              <w:spacing w:after="0"/>
              <w:ind w:left="135"/>
              <w:rPr>
                <w:lang w:val="ru-RU"/>
              </w:rPr>
            </w:pPr>
          </w:p>
        </w:tc>
      </w:tr>
      <w:tr w:rsidR="00B028BD" w:rsidTr="00026FD7">
        <w:trPr>
          <w:trHeight w:val="144"/>
          <w:tblCellSpacing w:w="20" w:type="nil"/>
        </w:trPr>
        <w:tc>
          <w:tcPr>
            <w:tcW w:w="1178" w:type="dxa"/>
            <w:tcMar>
              <w:top w:w="50" w:type="dxa"/>
              <w:left w:w="100" w:type="dxa"/>
            </w:tcMar>
            <w:vAlign w:val="center"/>
          </w:tcPr>
          <w:p w:rsidR="00B028BD"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83</w:t>
            </w:r>
          </w:p>
        </w:tc>
        <w:tc>
          <w:tcPr>
            <w:tcW w:w="3988" w:type="dxa"/>
            <w:tcMar>
              <w:top w:w="50" w:type="dxa"/>
              <w:left w:w="100" w:type="dxa"/>
            </w:tcMar>
          </w:tcPr>
          <w:p w:rsidR="00B028BD" w:rsidRPr="006419DF" w:rsidRDefault="00B028BD" w:rsidP="00026FD7">
            <w:pPr>
              <w:jc w:val="both"/>
              <w:rPr>
                <w:rFonts w:ascii="Times New Roman" w:hAnsi="Times New Roman"/>
                <w:sz w:val="24"/>
                <w:szCs w:val="24"/>
              </w:rPr>
            </w:pPr>
            <w:r w:rsidRPr="006419DF">
              <w:rPr>
                <w:rFonts w:ascii="Times New Roman" w:eastAsia="Times New Roman" w:hAnsi="Times New Roman"/>
                <w:color w:val="111111"/>
                <w:kern w:val="36"/>
                <w:sz w:val="24"/>
                <w:szCs w:val="24"/>
                <w:lang w:eastAsia="ru-RU"/>
              </w:rPr>
              <w:t>Воссоединение Крыма с Россией.</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1178" w:type="dxa"/>
            <w:tcMar>
              <w:top w:w="50" w:type="dxa"/>
              <w:left w:w="100" w:type="dxa"/>
            </w:tcMar>
            <w:vAlign w:val="center"/>
          </w:tcPr>
          <w:p w:rsidR="00B028BD"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84</w:t>
            </w:r>
          </w:p>
        </w:tc>
        <w:tc>
          <w:tcPr>
            <w:tcW w:w="3988" w:type="dxa"/>
            <w:tcMar>
              <w:top w:w="50" w:type="dxa"/>
              <w:left w:w="100" w:type="dxa"/>
            </w:tcMar>
          </w:tcPr>
          <w:p w:rsidR="00B028BD" w:rsidRPr="006200B1" w:rsidRDefault="00B028BD" w:rsidP="00026FD7">
            <w:pPr>
              <w:jc w:val="both"/>
              <w:rPr>
                <w:rFonts w:ascii="Times New Roman" w:hAnsi="Times New Roman"/>
                <w:sz w:val="24"/>
                <w:szCs w:val="24"/>
                <w:lang w:val="ru-RU"/>
              </w:rPr>
            </w:pPr>
            <w:r w:rsidRPr="00361254">
              <w:rPr>
                <w:rFonts w:ascii="Times New Roman" w:hAnsi="Times New Roman"/>
                <w:sz w:val="24"/>
                <w:szCs w:val="24"/>
                <w:lang w:val="ru-RU"/>
              </w:rPr>
              <w:t xml:space="preserve">Признание Россией ДНР и ЛНР. </w:t>
            </w:r>
            <w:r w:rsidRPr="006200B1">
              <w:rPr>
                <w:rFonts w:ascii="Times New Roman" w:hAnsi="Times New Roman"/>
                <w:sz w:val="24"/>
                <w:szCs w:val="24"/>
                <w:lang w:val="ru-RU"/>
              </w:rPr>
              <w:t>СВО</w:t>
            </w:r>
            <w:r w:rsidR="006200B1">
              <w:rPr>
                <w:rFonts w:ascii="Times New Roman" w:hAnsi="Times New Roman"/>
                <w:sz w:val="24"/>
                <w:szCs w:val="24"/>
                <w:lang w:val="ru-RU"/>
              </w:rPr>
              <w:t>.</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1178" w:type="dxa"/>
            <w:tcMar>
              <w:top w:w="50" w:type="dxa"/>
              <w:left w:w="100" w:type="dxa"/>
            </w:tcMar>
            <w:vAlign w:val="center"/>
          </w:tcPr>
          <w:p w:rsidR="00B028BD" w:rsidRDefault="00B028BD" w:rsidP="00026FD7">
            <w:pPr>
              <w:spacing w:after="0"/>
              <w:rPr>
                <w:rFonts w:ascii="Times New Roman" w:hAnsi="Times New Roman"/>
                <w:color w:val="000000"/>
                <w:sz w:val="24"/>
                <w:lang w:val="ru-RU"/>
              </w:rPr>
            </w:pPr>
            <w:r>
              <w:rPr>
                <w:rFonts w:ascii="Times New Roman" w:hAnsi="Times New Roman"/>
                <w:color w:val="000000"/>
                <w:sz w:val="24"/>
                <w:lang w:val="ru-RU"/>
              </w:rPr>
              <w:t>85</w:t>
            </w:r>
          </w:p>
        </w:tc>
        <w:tc>
          <w:tcPr>
            <w:tcW w:w="3988" w:type="dxa"/>
            <w:tcMar>
              <w:top w:w="50" w:type="dxa"/>
              <w:left w:w="100" w:type="dxa"/>
            </w:tcMar>
          </w:tcPr>
          <w:p w:rsidR="00B028BD" w:rsidRDefault="00B028BD" w:rsidP="00026FD7">
            <w:pPr>
              <w:tabs>
                <w:tab w:val="left" w:pos="3615"/>
              </w:tabs>
              <w:jc w:val="both"/>
              <w:rPr>
                <w:rFonts w:ascii="Times New Roman" w:hAnsi="Times New Roman"/>
                <w:sz w:val="24"/>
                <w:szCs w:val="24"/>
              </w:rPr>
            </w:pPr>
            <w:r>
              <w:rPr>
                <w:rFonts w:ascii="Times New Roman" w:hAnsi="Times New Roman"/>
                <w:sz w:val="24"/>
                <w:szCs w:val="24"/>
              </w:rPr>
              <w:t>Итоговое повторение и обобщение.</w:t>
            </w:r>
          </w:p>
        </w:tc>
        <w:tc>
          <w:tcPr>
            <w:tcW w:w="964" w:type="dxa"/>
            <w:tcMar>
              <w:top w:w="50" w:type="dxa"/>
              <w:left w:w="100" w:type="dxa"/>
            </w:tcMar>
            <w:vAlign w:val="center"/>
          </w:tcPr>
          <w:p w:rsidR="00B028BD" w:rsidRPr="004C7B58" w:rsidRDefault="00B028BD" w:rsidP="00026FD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028BD" w:rsidRDefault="00B028BD" w:rsidP="00026FD7">
            <w:pPr>
              <w:spacing w:after="0"/>
              <w:ind w:left="135"/>
              <w:jc w:val="center"/>
            </w:pPr>
          </w:p>
        </w:tc>
        <w:tc>
          <w:tcPr>
            <w:tcW w:w="1910" w:type="dxa"/>
            <w:tcMar>
              <w:top w:w="50" w:type="dxa"/>
              <w:left w:w="100" w:type="dxa"/>
            </w:tcMar>
            <w:vAlign w:val="center"/>
          </w:tcPr>
          <w:p w:rsidR="00B028BD" w:rsidRDefault="00B028BD" w:rsidP="00026FD7">
            <w:pPr>
              <w:spacing w:after="0"/>
              <w:ind w:left="135"/>
              <w:jc w:val="center"/>
            </w:pPr>
          </w:p>
        </w:tc>
        <w:tc>
          <w:tcPr>
            <w:tcW w:w="1347" w:type="dxa"/>
            <w:tcMar>
              <w:top w:w="50" w:type="dxa"/>
              <w:left w:w="100" w:type="dxa"/>
            </w:tcMar>
            <w:vAlign w:val="center"/>
          </w:tcPr>
          <w:p w:rsidR="00B028BD" w:rsidRDefault="00B028BD" w:rsidP="00026FD7">
            <w:pPr>
              <w:spacing w:after="0"/>
              <w:ind w:left="135"/>
            </w:pPr>
          </w:p>
        </w:tc>
        <w:tc>
          <w:tcPr>
            <w:tcW w:w="2812" w:type="dxa"/>
            <w:tcMar>
              <w:top w:w="50" w:type="dxa"/>
              <w:left w:w="100" w:type="dxa"/>
            </w:tcMar>
            <w:vAlign w:val="center"/>
          </w:tcPr>
          <w:p w:rsidR="00B028BD" w:rsidRDefault="00B028BD" w:rsidP="00026FD7">
            <w:pPr>
              <w:spacing w:after="0"/>
              <w:ind w:left="135"/>
            </w:pPr>
          </w:p>
        </w:tc>
      </w:tr>
      <w:tr w:rsidR="00B028BD" w:rsidTr="00026FD7">
        <w:trPr>
          <w:trHeight w:val="144"/>
          <w:tblCellSpacing w:w="20" w:type="nil"/>
        </w:trPr>
        <w:tc>
          <w:tcPr>
            <w:tcW w:w="0" w:type="auto"/>
            <w:gridSpan w:val="2"/>
            <w:tcMar>
              <w:top w:w="50" w:type="dxa"/>
              <w:left w:w="100" w:type="dxa"/>
            </w:tcMar>
            <w:vAlign w:val="center"/>
          </w:tcPr>
          <w:p w:rsidR="00B028BD" w:rsidRPr="004C7B58" w:rsidRDefault="00B028BD" w:rsidP="00026FD7">
            <w:pPr>
              <w:spacing w:after="0"/>
              <w:ind w:left="135"/>
              <w:rPr>
                <w:lang w:val="ru-RU"/>
              </w:rPr>
            </w:pPr>
            <w:r w:rsidRPr="004C7B58">
              <w:rPr>
                <w:rFonts w:ascii="Times New Roman" w:hAnsi="Times New Roman"/>
                <w:color w:val="000000"/>
                <w:sz w:val="24"/>
                <w:lang w:val="ru-RU"/>
              </w:rPr>
              <w:t>ОБЩЕЕ КОЛИЧЕСТВО ЧАСОВ ПО ПРОГРАММЕ</w:t>
            </w:r>
          </w:p>
        </w:tc>
        <w:tc>
          <w:tcPr>
            <w:tcW w:w="964" w:type="dxa"/>
            <w:tcMar>
              <w:top w:w="50" w:type="dxa"/>
              <w:left w:w="100" w:type="dxa"/>
            </w:tcMar>
            <w:vAlign w:val="center"/>
          </w:tcPr>
          <w:p w:rsidR="00B028BD" w:rsidRDefault="00B028BD" w:rsidP="00026FD7">
            <w:pPr>
              <w:spacing w:after="0"/>
              <w:ind w:left="135"/>
              <w:jc w:val="center"/>
            </w:pPr>
            <w:r w:rsidRPr="004C7B58">
              <w:rPr>
                <w:rFonts w:ascii="Times New Roman" w:hAnsi="Times New Roman"/>
                <w:color w:val="000000"/>
                <w:sz w:val="24"/>
                <w:lang w:val="ru-RU"/>
              </w:rPr>
              <w:t xml:space="preserve"> </w:t>
            </w:r>
            <w:r>
              <w:rPr>
                <w:rFonts w:ascii="Times New Roman" w:hAnsi="Times New Roman"/>
                <w:color w:val="000000"/>
                <w:sz w:val="24"/>
                <w:lang w:val="ru-RU"/>
              </w:rPr>
              <w:t>85</w:t>
            </w:r>
            <w:r>
              <w:rPr>
                <w:rFonts w:ascii="Times New Roman" w:hAnsi="Times New Roman"/>
                <w:color w:val="000000"/>
                <w:sz w:val="24"/>
              </w:rPr>
              <w:t xml:space="preserve"> </w:t>
            </w:r>
          </w:p>
        </w:tc>
        <w:tc>
          <w:tcPr>
            <w:tcW w:w="1841"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B028BD" w:rsidRDefault="00B028BD" w:rsidP="00026FD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28BD" w:rsidRDefault="00B028BD" w:rsidP="00026FD7"/>
        </w:tc>
      </w:tr>
    </w:tbl>
    <w:p w:rsidR="00B028BD" w:rsidRDefault="00B028BD" w:rsidP="00B028BD">
      <w:pPr>
        <w:rPr>
          <w:rFonts w:ascii="Times New Roman" w:hAnsi="Times New Roman"/>
          <w:color w:val="000000"/>
          <w:sz w:val="24"/>
        </w:rPr>
      </w:pPr>
    </w:p>
    <w:p w:rsidR="00B028BD" w:rsidRPr="00361254" w:rsidRDefault="00B028BD" w:rsidP="00B028BD">
      <w:pPr>
        <w:rPr>
          <w:lang w:val="ru-RU"/>
        </w:rPr>
      </w:pPr>
    </w:p>
    <w:p w:rsidR="00B028BD" w:rsidRPr="00D45C9D" w:rsidRDefault="00B028BD" w:rsidP="00B028BD">
      <w:pPr>
        <w:rPr>
          <w:lang w:val="ru-RU"/>
        </w:rPr>
        <w:sectPr w:rsidR="00B028BD" w:rsidRPr="00D45C9D">
          <w:pgSz w:w="16383" w:h="11906" w:orient="landscape"/>
          <w:pgMar w:top="1134" w:right="850" w:bottom="1134" w:left="1701" w:header="720" w:footer="720" w:gutter="0"/>
          <w:cols w:space="720"/>
        </w:sectPr>
      </w:pPr>
    </w:p>
    <w:p w:rsidR="00A4418D" w:rsidRPr="00A4418D" w:rsidRDefault="00A4418D" w:rsidP="00120DD5">
      <w:pPr>
        <w:pStyle w:val="2"/>
        <w:spacing w:after="167"/>
        <w:rPr>
          <w:lang w:val="ru-RU"/>
        </w:rPr>
      </w:pPr>
      <w:bookmarkStart w:id="4" w:name="block-51872190"/>
      <w:r w:rsidRPr="00A4418D">
        <w:rPr>
          <w:lang w:val="ru-RU"/>
        </w:rPr>
        <w:lastRenderedPageBreak/>
        <w:t xml:space="preserve">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ИСТОРИИ  </w:t>
      </w:r>
    </w:p>
    <w:p w:rsidR="00A4418D" w:rsidRPr="00A4418D" w:rsidRDefault="00A4418D" w:rsidP="00A4418D">
      <w:pPr>
        <w:spacing w:after="0" w:line="259" w:lineRule="auto"/>
        <w:ind w:left="3"/>
        <w:rPr>
          <w:lang w:val="ru-RU"/>
        </w:rPr>
      </w:pPr>
      <w:r>
        <w:rPr>
          <w:rFonts w:ascii="Calibri" w:eastAsia="Calibri" w:hAnsi="Calibri" w:cs="Calibri"/>
          <w:noProof/>
          <w:lang w:val="ru-RU" w:eastAsia="ru-RU"/>
        </w:rPr>
        <mc:AlternateContent>
          <mc:Choice Requires="wpg">
            <w:drawing>
              <wp:inline distT="0" distB="0" distL="0" distR="0" wp14:anchorId="453CEF97" wp14:editId="4DC03CAF">
                <wp:extent cx="6286500" cy="4577"/>
                <wp:effectExtent l="0" t="0" r="0" b="0"/>
                <wp:docPr id="334145" name="Group 334145"/>
                <wp:cNvGraphicFramePr/>
                <a:graphic xmlns:a="http://schemas.openxmlformats.org/drawingml/2006/main">
                  <a:graphicData uri="http://schemas.microsoft.com/office/word/2010/wordprocessingGroup">
                    <wpg:wgp>
                      <wpg:cNvGrpSpPr/>
                      <wpg:grpSpPr>
                        <a:xfrm>
                          <a:off x="0" y="0"/>
                          <a:ext cx="6286500" cy="4577"/>
                          <a:chOff x="0" y="0"/>
                          <a:chExt cx="6286500" cy="4577"/>
                        </a:xfrm>
                      </wpg:grpSpPr>
                      <wps:wsp>
                        <wps:cNvPr id="37903" name="Shape 37903"/>
                        <wps:cNvSpPr/>
                        <wps:spPr>
                          <a:xfrm>
                            <a:off x="0" y="0"/>
                            <a:ext cx="6286500" cy="0"/>
                          </a:xfrm>
                          <a:custGeom>
                            <a:avLst/>
                            <a:gdLst/>
                            <a:ahLst/>
                            <a:cxnLst/>
                            <a:rect l="0" t="0" r="0" b="0"/>
                            <a:pathLst>
                              <a:path w="6286500">
                                <a:moveTo>
                                  <a:pt x="0" y="0"/>
                                </a:moveTo>
                                <a:lnTo>
                                  <a:pt x="6286500" y="0"/>
                                </a:lnTo>
                              </a:path>
                            </a:pathLst>
                          </a:custGeom>
                          <a:ln w="457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B57E790" id="Group 334145" o:spid="_x0000_s1026" style="width:495pt;height:.35pt;mso-position-horizontal-relative:char;mso-position-vertical-relative:line" coordsize="6286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">
                <v:shape id="Shape 37903" o:spid="_x0000_s1027" style="position:absolute;width:62865;height:0;visibility:visible;mso-wrap-style:square;v-text-anchor:top" coordsize="62865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w+Y8YA&#10;AADeAAAADwAAAGRycy9kb3ducmV2LnhtbESPUWvCMBSF3wf7D+EOfJvJ7JhdZxQRBBl7Wd0PuGuu&#10;bVlzU5to4783A8HHwznnO5zFKtpOnGnwrWMNL1MFgrhypuVaw89++5yD8AHZYOeYNFzIw2r5+LDA&#10;wriRv+lchlokCPsCNTQh9IWUvmrIop+6njh5BzdYDEkOtTQDjgluOzlT6k1abDktNNjTpqHqrzxZ&#10;DflreYzbXI1Z9hX76vC5dvXvqPXkKa4/QASK4R6+tXdGQzZ/Vxn830lX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w+Y8YAAADeAAAADwAAAAAAAAAAAAAAAACYAgAAZHJz&#10;L2Rvd25yZXYueG1sUEsFBgAAAAAEAAQA9QAAAIsDAAAAAA==&#10;" path="m,l6286500,e" filled="f" strokeweight=".1271mm">
                  <v:stroke miterlimit="83231f" joinstyle="miter"/>
                  <v:path arrowok="t" textboxrect="0,0,6286500,0"/>
                </v:shape>
                <w10:anchorlock/>
              </v:group>
            </w:pict>
          </mc:Fallback>
        </mc:AlternateContent>
      </w:r>
      <w:r w:rsidRPr="00A4418D">
        <w:rPr>
          <w:sz w:val="48"/>
          <w:lang w:val="ru-RU"/>
        </w:rPr>
        <w:t xml:space="preserve"> </w:t>
      </w:r>
    </w:p>
    <w:p w:rsidR="00A4418D" w:rsidRPr="00A4418D" w:rsidRDefault="00A4418D" w:rsidP="00A4418D">
      <w:pPr>
        <w:ind w:left="-15" w:right="76"/>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истории. </w:t>
      </w:r>
    </w:p>
    <w:p w:rsidR="00A4418D" w:rsidRPr="00A4418D" w:rsidRDefault="00A4418D" w:rsidP="00A4418D">
      <w:pPr>
        <w:spacing w:after="62" w:line="259" w:lineRule="auto"/>
        <w:rPr>
          <w:sz w:val="28"/>
          <w:szCs w:val="28"/>
          <w:lang w:val="ru-RU"/>
        </w:rPr>
      </w:pPr>
      <w:r w:rsidRPr="00A4418D">
        <w:rPr>
          <w:sz w:val="28"/>
          <w:szCs w:val="28"/>
          <w:lang w:val="ru-RU"/>
        </w:rPr>
        <w:t xml:space="preserve"> </w:t>
      </w:r>
      <w:bookmarkStart w:id="5" w:name="_GoBack"/>
      <w:bookmarkEnd w:id="5"/>
    </w:p>
    <w:p w:rsidR="00A4418D" w:rsidRPr="00A4418D" w:rsidRDefault="00A4418D" w:rsidP="00A4418D">
      <w:pPr>
        <w:pStyle w:val="2"/>
        <w:ind w:left="-5"/>
        <w:rPr>
          <w:lang w:val="ru-RU"/>
        </w:rPr>
      </w:pPr>
      <w:r w:rsidRPr="00A4418D">
        <w:rPr>
          <w:lang w:val="ru-RU"/>
        </w:rPr>
        <w:t xml:space="preserve">5 КЛАСС Проверяемые требования к результатам освоения основной образовательной программы </w:t>
      </w:r>
    </w:p>
    <w:tbl>
      <w:tblPr>
        <w:tblStyle w:val="TableGrid"/>
        <w:tblW w:w="9914" w:type="dxa"/>
        <w:tblInd w:w="4" w:type="dxa"/>
        <w:tblCellMar>
          <w:top w:w="63" w:type="dxa"/>
          <w:left w:w="90" w:type="dxa"/>
          <w:right w:w="15" w:type="dxa"/>
        </w:tblCellMar>
        <w:tblLook w:val="04A0" w:firstRow="1" w:lastRow="0" w:firstColumn="1" w:lastColumn="0" w:noHBand="0" w:noVBand="1"/>
      </w:tblPr>
      <w:tblGrid>
        <w:gridCol w:w="1175"/>
        <w:gridCol w:w="8739"/>
      </w:tblGrid>
      <w:tr w:rsidR="00A4418D" w:rsidRPr="00A4418D"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9"/>
              <w:jc w:val="center"/>
              <w:rPr>
                <w:rFonts w:ascii="Times New Roman" w:hAnsi="Times New Roman" w:cs="Times New Roman"/>
                <w:sz w:val="28"/>
                <w:szCs w:val="28"/>
              </w:rPr>
            </w:pPr>
            <w:r w:rsidRPr="00A4418D">
              <w:rPr>
                <w:rFonts w:ascii="Times New Roman" w:hAnsi="Times New Roman" w:cs="Times New Roman"/>
                <w:sz w:val="28"/>
                <w:szCs w:val="28"/>
              </w:rPr>
              <w:t xml:space="preserve">Код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9"/>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Проверяемый элемент содержания </w:t>
            </w:r>
          </w:p>
        </w:tc>
      </w:tr>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Введение в историю. Первобытность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4" w:line="255" w:lineRule="auto"/>
              <w:rPr>
                <w:rFonts w:ascii="Times New Roman" w:hAnsi="Times New Roman" w:cs="Times New Roman"/>
                <w:sz w:val="28"/>
                <w:szCs w:val="28"/>
              </w:rPr>
            </w:pPr>
            <w:r w:rsidRPr="00A4418D">
              <w:rPr>
                <w:rFonts w:ascii="Times New Roman" w:hAnsi="Times New Roman" w:cs="Times New Roman"/>
                <w:sz w:val="28"/>
                <w:szCs w:val="28"/>
              </w:rPr>
              <w:t xml:space="preserve">Что изучает история. Источники исторических знаний. Специальные (вспомогательные) исторические дисциплины. Историческая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хронология (счет лет «до н.э.» и «н.э.»). Историческая карта </w:t>
            </w:r>
          </w:p>
        </w:tc>
      </w:tr>
      <w:tr w:rsidR="00A4418D" w:rsidRPr="00120DD5" w:rsidTr="00F845B8">
        <w:trPr>
          <w:trHeight w:val="360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1.2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5" w:lineRule="auto"/>
              <w:rPr>
                <w:rFonts w:ascii="Times New Roman" w:hAnsi="Times New Roman" w:cs="Times New Roman"/>
                <w:sz w:val="28"/>
                <w:szCs w:val="28"/>
              </w:rPr>
            </w:pPr>
            <w:r w:rsidRPr="00A4418D">
              <w:rPr>
                <w:rFonts w:ascii="Times New Roman" w:hAnsi="Times New Roman" w:cs="Times New Roman"/>
                <w:sz w:val="28"/>
                <w:szCs w:val="28"/>
              </w:rPr>
              <w:t xml:space="preserve">Происхождение, расселение и эволюция древнейшего человека. Условия жизни и занятия первобытных людей. Овладение огнем. </w:t>
            </w:r>
          </w:p>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Появление человека разумного. Охота и собирательство. Присваивающее хозяйство. Род и родовые отношения. 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 Разложение первобытнообщинных отношений, на пороге цивилизации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Понятие и хронологические рамки истории Древнего мира. Карта Древнего мира </w:t>
            </w:r>
          </w:p>
        </w:tc>
      </w:tr>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Восток </w:t>
            </w:r>
          </w:p>
        </w:tc>
      </w:tr>
      <w:tr w:rsidR="00A4418D" w:rsidRPr="00120DD5"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Понятие «Древний Восток». Карта древневосточного мира </w:t>
            </w:r>
          </w:p>
        </w:tc>
      </w:tr>
      <w:tr w:rsidR="00A4418D" w:rsidRPr="00120DD5" w:rsidTr="00F845B8">
        <w:trPr>
          <w:trHeight w:val="183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2.2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Египет. </w:t>
            </w:r>
          </w:p>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A4418D" w:rsidRPr="00120DD5" w:rsidTr="00F845B8">
        <w:trPr>
          <w:trHeight w:val="319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Рабы. </w:t>
            </w:r>
          </w:p>
          <w:p w:rsidR="00A4418D" w:rsidRPr="00A4418D" w:rsidRDefault="00A4418D" w:rsidP="00F845B8">
            <w:pPr>
              <w:spacing w:line="26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Отношения Египта с соседними народами. Египетское войско. Завоевательные походы фараонов; Тутмос III. Могущество Египта при Рамсесе II. </w:t>
            </w:r>
          </w:p>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Ж.Ф. Шампольона. Искусство Древнего Египта (архитектура, рельефы, фрески) </w:t>
            </w:r>
          </w:p>
        </w:tc>
      </w:tr>
      <w:tr w:rsidR="00A4418D" w:rsidRPr="00A4418D" w:rsidTr="00F845B8">
        <w:trPr>
          <w:trHeight w:val="149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Древние цивилизации Месопотамии. </w:t>
            </w:r>
          </w:p>
          <w:p w:rsidR="00A4418D" w:rsidRPr="00A4418D" w:rsidRDefault="00A4418D" w:rsidP="00F845B8">
            <w:pPr>
              <w:spacing w:after="7" w:line="290" w:lineRule="auto"/>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Месопотамии (Междуречья). Занятия населения. Древнейшие города-государства. Создание единого государства.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Письменность. Мифы и сказания </w:t>
            </w:r>
          </w:p>
        </w:tc>
      </w:tr>
      <w:tr w:rsidR="00A4418D" w:rsidRPr="00120DD5" w:rsidTr="00F845B8">
        <w:trPr>
          <w:trHeight w:val="46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Вавилон. Царь Хаммурапи и его законы </w:t>
            </w:r>
          </w:p>
        </w:tc>
      </w:tr>
      <w:tr w:rsidR="00A4418D" w:rsidRPr="00120DD5" w:rsidTr="00F845B8">
        <w:trPr>
          <w:trHeight w:val="80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tabs>
                <w:tab w:val="center" w:pos="2050"/>
                <w:tab w:val="center" w:pos="3733"/>
                <w:tab w:val="center" w:pos="5310"/>
                <w:tab w:val="center" w:pos="6653"/>
                <w:tab w:val="right" w:pos="8635"/>
              </w:tabs>
              <w:spacing w:after="4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Ассирия. </w:t>
            </w:r>
            <w:r w:rsidRPr="00A4418D">
              <w:rPr>
                <w:rFonts w:ascii="Times New Roman" w:hAnsi="Times New Roman" w:cs="Times New Roman"/>
                <w:sz w:val="28"/>
                <w:szCs w:val="28"/>
              </w:rPr>
              <w:tab/>
              <w:t xml:space="preserve">Завоевания </w:t>
            </w:r>
            <w:r w:rsidRPr="00A4418D">
              <w:rPr>
                <w:rFonts w:ascii="Times New Roman" w:hAnsi="Times New Roman" w:cs="Times New Roman"/>
                <w:sz w:val="28"/>
                <w:szCs w:val="28"/>
              </w:rPr>
              <w:tab/>
              <w:t xml:space="preserve">ассирийцев. </w:t>
            </w:r>
            <w:r w:rsidRPr="00A4418D">
              <w:rPr>
                <w:rFonts w:ascii="Times New Roman" w:hAnsi="Times New Roman" w:cs="Times New Roman"/>
                <w:sz w:val="28"/>
                <w:szCs w:val="28"/>
              </w:rPr>
              <w:tab/>
              <w:t xml:space="preserve">Создание </w:t>
            </w:r>
            <w:r w:rsidRPr="00A4418D">
              <w:rPr>
                <w:rFonts w:ascii="Times New Roman" w:hAnsi="Times New Roman" w:cs="Times New Roman"/>
                <w:sz w:val="28"/>
                <w:szCs w:val="28"/>
              </w:rPr>
              <w:tab/>
              <w:t xml:space="preserve">сильной </w:t>
            </w:r>
            <w:r w:rsidRPr="00A4418D">
              <w:rPr>
                <w:rFonts w:ascii="Times New Roman" w:hAnsi="Times New Roman" w:cs="Times New Roman"/>
                <w:sz w:val="28"/>
                <w:szCs w:val="28"/>
              </w:rPr>
              <w:tab/>
              <w:t xml:space="preserve">державы.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Культурные сокровища Ниневии. Гибель империи </w:t>
            </w:r>
          </w:p>
        </w:tc>
      </w:tr>
      <w:tr w:rsidR="00A4418D" w:rsidRPr="00120DD5" w:rsidTr="00F845B8">
        <w:trPr>
          <w:trHeight w:val="80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Усиление Нововавилонского царства. Легендарные памятники города Вавилона </w:t>
            </w:r>
          </w:p>
        </w:tc>
      </w:tr>
      <w:tr w:rsidR="00A4418D" w:rsidRPr="00A4418D" w:rsidTr="00F845B8">
        <w:trPr>
          <w:trHeight w:val="149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Восточное Средиземноморье в древности. </w:t>
            </w:r>
          </w:p>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w:t>
            </w:r>
          </w:p>
        </w:tc>
      </w:tr>
      <w:tr w:rsidR="00A4418D" w:rsidRPr="00A4418D" w:rsidTr="00F845B8">
        <w:trPr>
          <w:trHeight w:val="80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2.8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Палестина и ее население. Возникновение Израильского государства. Царь Соломон. Религиозные верования. Ветхозаветные предания </w:t>
            </w:r>
          </w:p>
        </w:tc>
      </w:tr>
      <w:tr w:rsidR="00A4418D" w:rsidRPr="00A4418D" w:rsidTr="00F845B8">
        <w:trPr>
          <w:trHeight w:val="148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2.9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Персидская держава. </w:t>
            </w:r>
          </w:p>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 </w:t>
            </w:r>
          </w:p>
        </w:tc>
      </w:tr>
      <w:tr w:rsidR="00A4418D" w:rsidRPr="00120DD5" w:rsidTr="00F845B8">
        <w:trPr>
          <w:trHeight w:val="285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8"/>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2.10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Древняя Индия. </w:t>
            </w:r>
          </w:p>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 </w:t>
            </w:r>
          </w:p>
        </w:tc>
      </w:tr>
      <w:tr w:rsidR="00A4418D" w:rsidRPr="00A4418D" w:rsidTr="00F845B8">
        <w:trPr>
          <w:trHeight w:val="80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8"/>
              <w:jc w:val="center"/>
              <w:rPr>
                <w:rFonts w:ascii="Times New Roman" w:hAnsi="Times New Roman" w:cs="Times New Roman"/>
                <w:sz w:val="28"/>
                <w:szCs w:val="28"/>
              </w:rPr>
            </w:pPr>
            <w:r w:rsidRPr="00A4418D">
              <w:rPr>
                <w:rFonts w:ascii="Times New Roman" w:hAnsi="Times New Roman" w:cs="Times New Roman"/>
                <w:sz w:val="28"/>
                <w:szCs w:val="28"/>
              </w:rPr>
              <w:t xml:space="preserve">2.11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Китай.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Древнего Китая. Хозяйственная деятельность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251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 </w:t>
            </w:r>
          </w:p>
        </w:tc>
      </w:tr>
      <w:tr w:rsidR="00A4418D" w:rsidRPr="00A4418D" w:rsidTr="00F845B8">
        <w:trPr>
          <w:trHeight w:val="46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Древняя Греция. Эллинизм </w:t>
            </w:r>
          </w:p>
        </w:tc>
      </w:tr>
      <w:tr w:rsidR="00A4418D" w:rsidRPr="00A4418D" w:rsidTr="00F845B8">
        <w:trPr>
          <w:trHeight w:val="186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Древнейшая Греция. </w:t>
            </w:r>
          </w:p>
          <w:p w:rsidR="00A4418D" w:rsidRPr="00A4418D" w:rsidRDefault="00A4418D" w:rsidP="00F845B8">
            <w:pPr>
              <w:spacing w:after="55" w:line="255" w:lineRule="auto"/>
              <w:ind w:right="85"/>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Вторжение дорийских племен. Поэмы Гомера «Илиада», «Одиссея» </w:t>
            </w:r>
          </w:p>
        </w:tc>
      </w:tr>
      <w:tr w:rsidR="00A4418D" w:rsidRPr="00A4418D" w:rsidTr="00F845B8">
        <w:trPr>
          <w:trHeight w:val="290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Греческие полисы. </w:t>
            </w:r>
          </w:p>
          <w:p w:rsidR="00A4418D" w:rsidRPr="00A4418D" w:rsidRDefault="00A4418D" w:rsidP="00F845B8">
            <w:pPr>
              <w:spacing w:after="60" w:line="256"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 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Спартанское воспитание </w:t>
            </w:r>
          </w:p>
        </w:tc>
      </w:tr>
      <w:tr w:rsidR="00A4418D" w:rsidRPr="00120DD5"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3.3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Греко-персидские войны. </w:t>
            </w:r>
          </w:p>
          <w:p w:rsidR="00A4418D" w:rsidRPr="00A4418D" w:rsidRDefault="00A4418D" w:rsidP="00F845B8">
            <w:pPr>
              <w:spacing w:line="259"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 </w:t>
            </w:r>
          </w:p>
        </w:tc>
      </w:tr>
      <w:tr w:rsidR="00A4418D" w:rsidRPr="00120DD5"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tabs>
                <w:tab w:val="center" w:pos="2547"/>
                <w:tab w:val="center" w:pos="4326"/>
                <w:tab w:val="center" w:pos="5871"/>
                <w:tab w:val="center" w:pos="6884"/>
                <w:tab w:val="right" w:pos="8636"/>
              </w:tabs>
              <w:spacing w:after="2"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Возвышение </w:t>
            </w:r>
            <w:r w:rsidRPr="00A4418D">
              <w:rPr>
                <w:rFonts w:ascii="Times New Roman" w:hAnsi="Times New Roman" w:cs="Times New Roman"/>
                <w:sz w:val="28"/>
                <w:szCs w:val="28"/>
              </w:rPr>
              <w:tab/>
              <w:t xml:space="preserve">Афинского </w:t>
            </w:r>
            <w:r w:rsidRPr="00A4418D">
              <w:rPr>
                <w:rFonts w:ascii="Times New Roman" w:hAnsi="Times New Roman" w:cs="Times New Roman"/>
                <w:sz w:val="28"/>
                <w:szCs w:val="28"/>
              </w:rPr>
              <w:tab/>
              <w:t xml:space="preserve">государства. </w:t>
            </w:r>
            <w:r w:rsidRPr="00A4418D">
              <w:rPr>
                <w:rFonts w:ascii="Times New Roman" w:hAnsi="Times New Roman" w:cs="Times New Roman"/>
                <w:sz w:val="28"/>
                <w:szCs w:val="28"/>
              </w:rPr>
              <w:tab/>
              <w:t xml:space="preserve">Афины </w:t>
            </w:r>
            <w:r w:rsidRPr="00A4418D">
              <w:rPr>
                <w:rFonts w:ascii="Times New Roman" w:hAnsi="Times New Roman" w:cs="Times New Roman"/>
                <w:sz w:val="28"/>
                <w:szCs w:val="28"/>
              </w:rPr>
              <w:tab/>
              <w:t xml:space="preserve">при </w:t>
            </w:r>
            <w:r w:rsidRPr="00A4418D">
              <w:rPr>
                <w:rFonts w:ascii="Times New Roman" w:hAnsi="Times New Roman" w:cs="Times New Roman"/>
                <w:sz w:val="28"/>
                <w:szCs w:val="28"/>
              </w:rPr>
              <w:tab/>
              <w:t xml:space="preserve">Перикле. </w:t>
            </w:r>
          </w:p>
          <w:p w:rsidR="00A4418D" w:rsidRPr="00A4418D" w:rsidRDefault="00A4418D" w:rsidP="00F845B8">
            <w:pPr>
              <w:spacing w:after="56" w:line="259" w:lineRule="auto"/>
              <w:rPr>
                <w:rFonts w:ascii="Times New Roman" w:hAnsi="Times New Roman" w:cs="Times New Roman"/>
                <w:sz w:val="28"/>
                <w:szCs w:val="28"/>
              </w:rPr>
            </w:pPr>
            <w:r w:rsidRPr="00A4418D">
              <w:rPr>
                <w:rFonts w:ascii="Times New Roman" w:hAnsi="Times New Roman" w:cs="Times New Roman"/>
                <w:sz w:val="28"/>
                <w:szCs w:val="28"/>
              </w:rPr>
              <w:t xml:space="preserve">Хозяйственная жизнь. Развитие рабовладения. Пелопоннесская война: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причины, участники, итоги. Упадок Эллады </w:t>
            </w:r>
          </w:p>
        </w:tc>
      </w:tr>
      <w:tr w:rsidR="00A4418D" w:rsidRPr="00A4418D" w:rsidTr="00F845B8">
        <w:trPr>
          <w:trHeight w:val="220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Культура Древней Греции. </w:t>
            </w:r>
          </w:p>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 </w:t>
            </w:r>
          </w:p>
        </w:tc>
      </w:tr>
      <w:tr w:rsidR="00A4418D" w:rsidRPr="00120DD5" w:rsidTr="00F845B8">
        <w:trPr>
          <w:trHeight w:val="85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Македонские завоевания. Эллинизм.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Возвышение Македонии. Политика Филиппа II. Главенство Македонии </w:t>
            </w:r>
          </w:p>
        </w:tc>
      </w:tr>
      <w:tr w:rsidR="00A4418D" w:rsidRPr="00A4418D" w:rsidTr="00F845B8">
        <w:trPr>
          <w:trHeight w:val="157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5"/>
              <w:rPr>
                <w:rFonts w:ascii="Times New Roman" w:hAnsi="Times New Roman" w:cs="Times New Roman"/>
                <w:sz w:val="28"/>
                <w:szCs w:val="28"/>
              </w:rPr>
            </w:pPr>
            <w:r w:rsidRPr="00A4418D">
              <w:rPr>
                <w:rFonts w:ascii="Times New Roman" w:hAnsi="Times New Roman" w:cs="Times New Roman"/>
                <w:sz w:val="28"/>
                <w:szCs w:val="28"/>
              </w:rPr>
              <w:t xml:space="preserve">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 </w:t>
            </w:r>
          </w:p>
        </w:tc>
      </w:tr>
      <w:tr w:rsidR="00A4418D" w:rsidRPr="00A4418D" w:rsidTr="00F845B8">
        <w:trPr>
          <w:trHeight w:val="4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Рим </w:t>
            </w:r>
          </w:p>
        </w:tc>
      </w:tr>
      <w:tr w:rsidR="00A4418D" w:rsidRPr="00A4418D" w:rsidTr="00F845B8">
        <w:trPr>
          <w:trHeight w:val="229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16"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Возникновение Римского государства. </w:t>
            </w:r>
          </w:p>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 </w:t>
            </w:r>
          </w:p>
        </w:tc>
      </w:tr>
      <w:tr w:rsidR="00A4418D" w:rsidRPr="00A4418D" w:rsidTr="00F845B8">
        <w:trPr>
          <w:trHeight w:val="157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16"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Римские завоевания в Средиземноморье. </w:t>
            </w:r>
          </w:p>
          <w:p w:rsidR="00A4418D" w:rsidRPr="00A4418D" w:rsidRDefault="00A4418D" w:rsidP="00F845B8">
            <w:pPr>
              <w:spacing w:after="54" w:line="266" w:lineRule="auto"/>
              <w:rPr>
                <w:rFonts w:ascii="Times New Roman" w:hAnsi="Times New Roman" w:cs="Times New Roman"/>
                <w:sz w:val="28"/>
                <w:szCs w:val="28"/>
              </w:rPr>
            </w:pPr>
            <w:r w:rsidRPr="00A4418D">
              <w:rPr>
                <w:rFonts w:ascii="Times New Roman" w:hAnsi="Times New Roman" w:cs="Times New Roman"/>
                <w:sz w:val="28"/>
                <w:szCs w:val="28"/>
              </w:rPr>
              <w:t xml:space="preserve">Войны Рима с Карфагеном. Ганнибал; битва при Каннах. Поражение Карфагена. Установление господства Рима в Средиземноморье.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Римские провинции </w:t>
            </w:r>
          </w:p>
        </w:tc>
      </w:tr>
      <w:tr w:rsidR="00A4418D" w:rsidRPr="00A4418D" w:rsidTr="00F845B8">
        <w:trPr>
          <w:trHeight w:val="265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Поздняя Римская республика. Гражданские войны. </w:t>
            </w:r>
          </w:p>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 </w:t>
            </w:r>
          </w:p>
        </w:tc>
      </w:tr>
      <w:tr w:rsidR="00A4418D" w:rsidRPr="00A4418D" w:rsidTr="00F845B8">
        <w:trPr>
          <w:trHeight w:val="337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Расцвет и падение Римской империи. </w:t>
            </w:r>
          </w:p>
          <w:p w:rsidR="00A4418D" w:rsidRPr="00A4418D" w:rsidRDefault="00A4418D" w:rsidP="00F845B8">
            <w:pPr>
              <w:ind w:right="77"/>
              <w:rPr>
                <w:rFonts w:ascii="Times New Roman" w:hAnsi="Times New Roman" w:cs="Times New Roman"/>
                <w:sz w:val="28"/>
                <w:szCs w:val="28"/>
              </w:rPr>
            </w:pPr>
            <w:r w:rsidRPr="00A4418D">
              <w:rPr>
                <w:rFonts w:ascii="Times New Roman" w:hAnsi="Times New Roman" w:cs="Times New Roman"/>
                <w:sz w:val="28"/>
                <w:szCs w:val="28"/>
              </w:rP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w:t>
            </w:r>
          </w:p>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Разделение Римской империи на Западную и Восточную части. Начало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Великого переселения народов. Рим и варвары. Падение Западной Римской империи </w:t>
            </w:r>
          </w:p>
        </w:tc>
      </w:tr>
      <w:tr w:rsidR="00A4418D" w:rsidRPr="00A4418D" w:rsidTr="00F845B8">
        <w:trPr>
          <w:trHeight w:val="157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Культура Древнего Рима. </w:t>
            </w:r>
          </w:p>
          <w:p w:rsidR="00A4418D" w:rsidRPr="00A4418D" w:rsidRDefault="00A4418D" w:rsidP="00F845B8">
            <w:pPr>
              <w:spacing w:after="55" w:line="266" w:lineRule="auto"/>
              <w:rPr>
                <w:rFonts w:ascii="Times New Roman" w:hAnsi="Times New Roman" w:cs="Times New Roman"/>
                <w:sz w:val="28"/>
                <w:szCs w:val="28"/>
              </w:rPr>
            </w:pPr>
            <w:r w:rsidRPr="00A4418D">
              <w:rPr>
                <w:rFonts w:ascii="Times New Roman" w:hAnsi="Times New Roman" w:cs="Times New Roman"/>
                <w:sz w:val="28"/>
                <w:szCs w:val="28"/>
              </w:rPr>
              <w:t xml:space="preserve">Римская литература, золотой век поэзии. Ораторское искусство; Цицерон. Развитие наук. Римские историки. Искусство Древнего Рима: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архитектура, скульптура. Пантеон </w:t>
            </w:r>
          </w:p>
        </w:tc>
      </w:tr>
      <w:tr w:rsidR="00A4418D" w:rsidRPr="00120DD5" w:rsidTr="00F845B8">
        <w:trPr>
          <w:trHeight w:val="49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Историческое и культурное наследие цивилизаций Древнего мира </w:t>
            </w:r>
          </w:p>
        </w:tc>
      </w:tr>
    </w:tbl>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pStyle w:val="2"/>
        <w:ind w:left="-5"/>
        <w:rPr>
          <w:rFonts w:ascii="Times New Roman" w:hAnsi="Times New Roman" w:cs="Times New Roman"/>
          <w:sz w:val="28"/>
          <w:szCs w:val="28"/>
        </w:rPr>
      </w:pPr>
      <w:r w:rsidRPr="00A4418D">
        <w:rPr>
          <w:rFonts w:ascii="Times New Roman" w:hAnsi="Times New Roman" w:cs="Times New Roman"/>
          <w:sz w:val="28"/>
          <w:szCs w:val="28"/>
        </w:rPr>
        <w:t xml:space="preserve">Проверяемые элементы содержания  </w:t>
      </w: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0"/>
              <w:jc w:val="center"/>
              <w:rPr>
                <w:rFonts w:ascii="Times New Roman" w:hAnsi="Times New Roman" w:cs="Times New Roman"/>
                <w:sz w:val="28"/>
                <w:szCs w:val="28"/>
              </w:rPr>
            </w:pPr>
            <w:r w:rsidRPr="00A4418D">
              <w:rPr>
                <w:rFonts w:ascii="Times New Roman" w:hAnsi="Times New Roman" w:cs="Times New Roman"/>
                <w:sz w:val="28"/>
                <w:szCs w:val="28"/>
              </w:rPr>
              <w:t xml:space="preserve">Код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91"/>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Проверяемый элемент содержания </w:t>
            </w:r>
          </w:p>
        </w:tc>
      </w:tr>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Введение в историю. Первобытность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5" w:line="255" w:lineRule="auto"/>
              <w:rPr>
                <w:rFonts w:ascii="Times New Roman" w:hAnsi="Times New Roman" w:cs="Times New Roman"/>
                <w:sz w:val="28"/>
                <w:szCs w:val="28"/>
              </w:rPr>
            </w:pPr>
            <w:r w:rsidRPr="00A4418D">
              <w:rPr>
                <w:rFonts w:ascii="Times New Roman" w:hAnsi="Times New Roman" w:cs="Times New Roman"/>
                <w:sz w:val="28"/>
                <w:szCs w:val="28"/>
              </w:rPr>
              <w:t xml:space="preserve">Что изучает история. Источники исторических знаний. Специальные (вспомогательные) исторические дисциплины. Историческая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хронология (счет лет «до н.э.» и «н.э.»). Историческая карта </w:t>
            </w:r>
          </w:p>
        </w:tc>
      </w:tr>
      <w:tr w:rsidR="00A4418D" w:rsidRPr="00A4418D" w:rsidTr="00F845B8">
        <w:trPr>
          <w:trHeight w:val="360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 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 Разложение первобытнообщинных отношений. На пороге цивилизации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Понятие и хронологические рамки истории Древнего мира. Карта Древнего мира </w:t>
            </w:r>
          </w:p>
        </w:tc>
      </w:tr>
      <w:tr w:rsidR="00A4418D" w:rsidRPr="00A4418D"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Восток </w:t>
            </w:r>
          </w:p>
        </w:tc>
      </w:tr>
      <w:tr w:rsidR="00A4418D" w:rsidRPr="00120DD5"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Понятие «Древний Восток». Карта древневосточного мира </w:t>
            </w:r>
          </w:p>
        </w:tc>
      </w:tr>
      <w:tr w:rsidR="00A4418D" w:rsidRPr="00120DD5" w:rsidTr="00F845B8">
        <w:trPr>
          <w:trHeight w:val="499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Египет. </w:t>
            </w:r>
          </w:p>
          <w:p w:rsidR="00A4418D" w:rsidRPr="00A4418D" w:rsidRDefault="00A4418D" w:rsidP="00F845B8">
            <w:pPr>
              <w:spacing w:line="266" w:lineRule="auto"/>
              <w:ind w:right="65"/>
              <w:rPr>
                <w:rFonts w:ascii="Times New Roman" w:hAnsi="Times New Roman" w:cs="Times New Roman"/>
                <w:sz w:val="28"/>
                <w:szCs w:val="28"/>
              </w:rPr>
            </w:pPr>
            <w:r w:rsidRPr="00A4418D">
              <w:rPr>
                <w:rFonts w:ascii="Times New Roman" w:hAnsi="Times New Roman" w:cs="Times New Roman"/>
                <w:sz w:val="28"/>
                <w:szCs w:val="28"/>
              </w:rPr>
              <w:t xml:space="preserve">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 </w:t>
            </w:r>
          </w:p>
          <w:p w:rsidR="00A4418D" w:rsidRPr="00A4418D" w:rsidRDefault="00A4418D" w:rsidP="00F845B8">
            <w:pPr>
              <w:spacing w:line="275"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Отношения Египта с соседними народами. Египетское войско. Завоевательные походы фараонов; Тутмос III. Могущество Египта при Рамсесе II. </w:t>
            </w:r>
          </w:p>
          <w:p w:rsidR="00A4418D" w:rsidRPr="00A4418D" w:rsidRDefault="00A4418D" w:rsidP="00F845B8">
            <w:pPr>
              <w:spacing w:line="275" w:lineRule="auto"/>
              <w:ind w:right="65"/>
              <w:rPr>
                <w:rFonts w:ascii="Times New Roman" w:hAnsi="Times New Roman" w:cs="Times New Roman"/>
                <w:sz w:val="28"/>
                <w:szCs w:val="28"/>
              </w:rPr>
            </w:pPr>
            <w:r w:rsidRPr="00A4418D">
              <w:rPr>
                <w:rFonts w:ascii="Times New Roman" w:hAnsi="Times New Roman" w:cs="Times New Roman"/>
                <w:sz w:val="28"/>
                <w:szCs w:val="28"/>
              </w:rPr>
              <w:t xml:space="preserve">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Письменность (иероглифы, папирус). Открытие Ж.Ф. Шампольона. Искусство Древнего Египта (архитектура, рельефы, фрески) </w:t>
            </w:r>
          </w:p>
        </w:tc>
      </w:tr>
      <w:tr w:rsidR="00A4418D" w:rsidRPr="00120DD5"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Древние цивилизации Месопотамии. </w:t>
            </w:r>
          </w:p>
          <w:p w:rsidR="00A4418D" w:rsidRPr="00A4418D" w:rsidRDefault="00A4418D" w:rsidP="00F845B8">
            <w:pPr>
              <w:spacing w:after="56"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Месопотамии (Междуречья). Занятия населения. </w:t>
            </w:r>
          </w:p>
          <w:p w:rsidR="00A4418D" w:rsidRPr="00A4418D" w:rsidRDefault="00A4418D" w:rsidP="00F845B8">
            <w:pPr>
              <w:spacing w:after="4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Древнейшие города-государства. Создание единого государства.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Письменность. Мифы и сказания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70" w:type="dxa"/>
          <w:left w:w="90" w:type="dxa"/>
          <w:right w:w="14" w:type="dxa"/>
        </w:tblCellMar>
        <w:tblLook w:val="04A0" w:firstRow="1" w:lastRow="0" w:firstColumn="1" w:lastColumn="0" w:noHBand="0" w:noVBand="1"/>
      </w:tblPr>
      <w:tblGrid>
        <w:gridCol w:w="1175"/>
        <w:gridCol w:w="8739"/>
      </w:tblGrid>
      <w:tr w:rsidR="00A4418D" w:rsidRPr="00120DD5" w:rsidTr="00F845B8">
        <w:trPr>
          <w:trHeight w:val="48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Вавилон. Царь Хаммурапи и его законы </w:t>
            </w:r>
          </w:p>
        </w:tc>
      </w:tr>
      <w:tr w:rsidR="00A4418D" w:rsidRPr="00120DD5" w:rsidTr="00F845B8">
        <w:trPr>
          <w:trHeight w:val="85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2.5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Ассирия. Завоевания ассирийцев. Создание сильной державы. Культурные сокровища Ниневии. Гибель империи </w:t>
            </w:r>
          </w:p>
        </w:tc>
      </w:tr>
      <w:tr w:rsidR="00A4418D" w:rsidRPr="00120DD5" w:rsidTr="00F845B8">
        <w:trPr>
          <w:trHeight w:val="84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Усиление Нововавилонского царства. Легендарные памятники города Вавилона </w:t>
            </w:r>
          </w:p>
        </w:tc>
      </w:tr>
      <w:tr w:rsidR="00A4418D" w:rsidRPr="00A4418D" w:rsidTr="00F845B8">
        <w:trPr>
          <w:trHeight w:val="157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2.7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Восточное Средиземноморье в древности. </w:t>
            </w:r>
          </w:p>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w:t>
            </w:r>
          </w:p>
        </w:tc>
      </w:tr>
      <w:tr w:rsidR="00A4418D" w:rsidRPr="00A4418D" w:rsidTr="00F845B8">
        <w:trPr>
          <w:trHeight w:val="85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2.8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Палестина и ее население. Возникновение Израильского государства. Царь Соломон. Религиозные верования. Ветхозаветные предания </w:t>
            </w:r>
          </w:p>
        </w:tc>
      </w:tr>
      <w:tr w:rsidR="00A4418D" w:rsidRPr="00A4418D" w:rsidTr="00F845B8">
        <w:trPr>
          <w:trHeight w:val="156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2.9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Персидская держава. </w:t>
            </w:r>
          </w:p>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 </w:t>
            </w:r>
          </w:p>
        </w:tc>
      </w:tr>
      <w:tr w:rsidR="00A4418D" w:rsidRPr="00120DD5" w:rsidTr="00F845B8">
        <w:trPr>
          <w:trHeight w:val="30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8"/>
              <w:jc w:val="center"/>
              <w:rPr>
                <w:rFonts w:ascii="Times New Roman" w:hAnsi="Times New Roman" w:cs="Times New Roman"/>
                <w:sz w:val="28"/>
                <w:szCs w:val="28"/>
              </w:rPr>
            </w:pPr>
            <w:r w:rsidRPr="00A4418D">
              <w:rPr>
                <w:rFonts w:ascii="Times New Roman" w:hAnsi="Times New Roman" w:cs="Times New Roman"/>
                <w:sz w:val="28"/>
                <w:szCs w:val="28"/>
              </w:rPr>
              <w:t xml:space="preserve">2.10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Древняя Индия. </w:t>
            </w:r>
          </w:p>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 </w:t>
            </w:r>
          </w:p>
        </w:tc>
      </w:tr>
      <w:tr w:rsidR="00A4418D" w:rsidRPr="00A4418D" w:rsidTr="00F845B8">
        <w:trPr>
          <w:trHeight w:val="337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8"/>
              <w:jc w:val="center"/>
              <w:rPr>
                <w:rFonts w:ascii="Times New Roman" w:hAnsi="Times New Roman" w:cs="Times New Roman"/>
                <w:sz w:val="28"/>
                <w:szCs w:val="28"/>
              </w:rPr>
            </w:pPr>
            <w:r w:rsidRPr="00A4418D">
              <w:rPr>
                <w:rFonts w:ascii="Times New Roman" w:hAnsi="Times New Roman" w:cs="Times New Roman"/>
                <w:sz w:val="28"/>
                <w:szCs w:val="28"/>
              </w:rPr>
              <w:t xml:space="preserve">2.11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Китай. </w:t>
            </w:r>
          </w:p>
          <w:p w:rsidR="00A4418D" w:rsidRPr="00A4418D" w:rsidRDefault="00A4418D" w:rsidP="00F845B8">
            <w:pPr>
              <w:spacing w:line="259" w:lineRule="auto"/>
              <w:ind w:right="68"/>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 </w:t>
            </w:r>
          </w:p>
        </w:tc>
      </w:tr>
      <w:tr w:rsidR="00A4418D" w:rsidRPr="00A4418D" w:rsidTr="00F845B8">
        <w:trPr>
          <w:trHeight w:val="4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Древняя Греция. Эллинизм </w:t>
            </w:r>
          </w:p>
        </w:tc>
      </w:tr>
      <w:tr w:rsidR="00A4418D" w:rsidRPr="00A4418D" w:rsidTr="00F845B8">
        <w:trPr>
          <w:trHeight w:val="121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3.1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16"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Древнейшая Греция.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Древней Греции. Занятия населения. Древнейшие государства на Крите. Расцвет и гибель Минойской цивилизации.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A4418D" w:rsidRPr="00A4418D" w:rsidTr="00F845B8">
        <w:trPr>
          <w:trHeight w:val="85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Государства Ахейской Греции (Микены, Тиринф). Троянская война. Вторжение дорийских племен. Поэмы Гомера «Илиада», «Одиссея» </w:t>
            </w:r>
          </w:p>
        </w:tc>
      </w:tr>
      <w:tr w:rsidR="00A4418D" w:rsidRPr="00A4418D" w:rsidTr="00F845B8">
        <w:trPr>
          <w:trHeight w:val="290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Греческие полисы. </w:t>
            </w:r>
          </w:p>
          <w:p w:rsidR="00A4418D" w:rsidRPr="00A4418D" w:rsidRDefault="00A4418D" w:rsidP="00F845B8">
            <w:pPr>
              <w:spacing w:after="60" w:line="256"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 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Спартанское воспитание </w:t>
            </w:r>
          </w:p>
        </w:tc>
      </w:tr>
      <w:tr w:rsidR="00A4418D" w:rsidRPr="00120DD5"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3.3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Греко-персидские войны. </w:t>
            </w:r>
          </w:p>
          <w:p w:rsidR="00A4418D" w:rsidRPr="00A4418D" w:rsidRDefault="00A4418D" w:rsidP="00F845B8">
            <w:pPr>
              <w:spacing w:line="259" w:lineRule="auto"/>
              <w:ind w:right="64"/>
              <w:rPr>
                <w:rFonts w:ascii="Times New Roman" w:hAnsi="Times New Roman" w:cs="Times New Roman"/>
                <w:sz w:val="28"/>
                <w:szCs w:val="28"/>
              </w:rPr>
            </w:pPr>
            <w:r w:rsidRPr="00A4418D">
              <w:rPr>
                <w:rFonts w:ascii="Times New Roman" w:hAnsi="Times New Roman" w:cs="Times New Roman"/>
                <w:sz w:val="28"/>
                <w:szCs w:val="28"/>
              </w:rPr>
              <w:t xml:space="preserve">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 </w:t>
            </w:r>
          </w:p>
        </w:tc>
      </w:tr>
      <w:tr w:rsidR="00A4418D" w:rsidRPr="00120DD5"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3.4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tabs>
                <w:tab w:val="center" w:pos="2546"/>
                <w:tab w:val="center" w:pos="4324"/>
                <w:tab w:val="center" w:pos="5869"/>
                <w:tab w:val="center" w:pos="6882"/>
                <w:tab w:val="right" w:pos="8635"/>
              </w:tabs>
              <w:spacing w:after="2"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Возвышение </w:t>
            </w:r>
            <w:r w:rsidRPr="00A4418D">
              <w:rPr>
                <w:rFonts w:ascii="Times New Roman" w:hAnsi="Times New Roman" w:cs="Times New Roman"/>
                <w:sz w:val="28"/>
                <w:szCs w:val="28"/>
              </w:rPr>
              <w:tab/>
              <w:t xml:space="preserve">Афинского </w:t>
            </w:r>
            <w:r w:rsidRPr="00A4418D">
              <w:rPr>
                <w:rFonts w:ascii="Times New Roman" w:hAnsi="Times New Roman" w:cs="Times New Roman"/>
                <w:sz w:val="28"/>
                <w:szCs w:val="28"/>
              </w:rPr>
              <w:tab/>
              <w:t xml:space="preserve">государства. </w:t>
            </w:r>
            <w:r w:rsidRPr="00A4418D">
              <w:rPr>
                <w:rFonts w:ascii="Times New Roman" w:hAnsi="Times New Roman" w:cs="Times New Roman"/>
                <w:sz w:val="28"/>
                <w:szCs w:val="28"/>
              </w:rPr>
              <w:tab/>
              <w:t xml:space="preserve">Афины </w:t>
            </w:r>
            <w:r w:rsidRPr="00A4418D">
              <w:rPr>
                <w:rFonts w:ascii="Times New Roman" w:hAnsi="Times New Roman" w:cs="Times New Roman"/>
                <w:sz w:val="28"/>
                <w:szCs w:val="28"/>
              </w:rPr>
              <w:tab/>
              <w:t xml:space="preserve">при </w:t>
            </w:r>
            <w:r w:rsidRPr="00A4418D">
              <w:rPr>
                <w:rFonts w:ascii="Times New Roman" w:hAnsi="Times New Roman" w:cs="Times New Roman"/>
                <w:sz w:val="28"/>
                <w:szCs w:val="28"/>
              </w:rPr>
              <w:tab/>
              <w:t xml:space="preserve">Перикле. </w:t>
            </w:r>
          </w:p>
          <w:p w:rsidR="00A4418D" w:rsidRPr="00A4418D" w:rsidRDefault="00A4418D" w:rsidP="00F845B8">
            <w:pPr>
              <w:spacing w:after="49" w:line="259" w:lineRule="auto"/>
              <w:rPr>
                <w:rFonts w:ascii="Times New Roman" w:hAnsi="Times New Roman" w:cs="Times New Roman"/>
                <w:sz w:val="28"/>
                <w:szCs w:val="28"/>
              </w:rPr>
            </w:pPr>
            <w:r w:rsidRPr="00A4418D">
              <w:rPr>
                <w:rFonts w:ascii="Times New Roman" w:hAnsi="Times New Roman" w:cs="Times New Roman"/>
                <w:sz w:val="28"/>
                <w:szCs w:val="28"/>
              </w:rPr>
              <w:t xml:space="preserve">Хозяйственная жизнь. Развитие рабовладения. Пелопоннесская война: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причины, участники, итоги. Упадок Эллады </w:t>
            </w:r>
          </w:p>
        </w:tc>
      </w:tr>
      <w:tr w:rsidR="00A4418D" w:rsidRPr="00A4418D" w:rsidTr="00F845B8">
        <w:trPr>
          <w:trHeight w:val="220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3.5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Культура Древней Греции. </w:t>
            </w:r>
          </w:p>
          <w:p w:rsidR="00A4418D" w:rsidRPr="00A4418D" w:rsidRDefault="00A4418D" w:rsidP="00F845B8">
            <w:pPr>
              <w:spacing w:line="259" w:lineRule="auto"/>
              <w:ind w:right="64"/>
              <w:rPr>
                <w:rFonts w:ascii="Times New Roman" w:hAnsi="Times New Roman" w:cs="Times New Roman"/>
                <w:sz w:val="28"/>
                <w:szCs w:val="28"/>
              </w:rPr>
            </w:pPr>
            <w:r w:rsidRPr="00A4418D">
              <w:rPr>
                <w:rFonts w:ascii="Times New Roman" w:hAnsi="Times New Roman" w:cs="Times New Roman"/>
                <w:sz w:val="28"/>
                <w:szCs w:val="28"/>
              </w:rPr>
              <w:t xml:space="preserve">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 </w:t>
            </w:r>
          </w:p>
        </w:tc>
      </w:tr>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3.6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Македонские завоевания. Эллинизм. </w:t>
            </w:r>
          </w:p>
          <w:p w:rsidR="00A4418D" w:rsidRPr="00A4418D" w:rsidRDefault="00A4418D" w:rsidP="00F845B8">
            <w:pPr>
              <w:spacing w:line="259" w:lineRule="auto"/>
              <w:ind w:right="71"/>
              <w:rPr>
                <w:rFonts w:ascii="Times New Roman" w:hAnsi="Times New Roman" w:cs="Times New Roman"/>
                <w:sz w:val="28"/>
                <w:szCs w:val="28"/>
              </w:rPr>
            </w:pPr>
            <w:r w:rsidRPr="00A4418D">
              <w:rPr>
                <w:rFonts w:ascii="Times New Roman" w:hAnsi="Times New Roman" w:cs="Times New Roman"/>
                <w:sz w:val="28"/>
                <w:szCs w:val="28"/>
              </w:rPr>
              <w:t xml:space="preserve">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 </w:t>
            </w:r>
          </w:p>
        </w:tc>
      </w:tr>
      <w:tr w:rsidR="00A4418D" w:rsidRPr="00A4418D"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Рим </w:t>
            </w:r>
          </w:p>
        </w:tc>
      </w:tr>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4.1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50"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Возникновение Римского государства. </w:t>
            </w:r>
          </w:p>
          <w:p w:rsidR="00A4418D" w:rsidRPr="00A4418D" w:rsidRDefault="00A4418D" w:rsidP="00F845B8">
            <w:pPr>
              <w:spacing w:line="259" w:lineRule="auto"/>
              <w:ind w:right="69"/>
              <w:rPr>
                <w:rFonts w:ascii="Times New Roman" w:hAnsi="Times New Roman" w:cs="Times New Roman"/>
                <w:sz w:val="28"/>
                <w:szCs w:val="28"/>
              </w:rPr>
            </w:pPr>
            <w:r w:rsidRPr="00A4418D">
              <w:rPr>
                <w:rFonts w:ascii="Times New Roman" w:hAnsi="Times New Roman" w:cs="Times New Roman"/>
                <w:sz w:val="28"/>
                <w:szCs w:val="28"/>
              </w:rPr>
              <w:t xml:space="preserve">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 </w:t>
            </w:r>
          </w:p>
        </w:tc>
      </w:tr>
      <w:tr w:rsidR="00A4418D" w:rsidRPr="00A4418D"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2"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Римские завоевания в Средиземноморье. </w:t>
            </w:r>
          </w:p>
          <w:p w:rsidR="00A4418D" w:rsidRPr="00A4418D" w:rsidRDefault="00A4418D" w:rsidP="00F845B8">
            <w:pPr>
              <w:spacing w:after="54" w:line="255" w:lineRule="auto"/>
              <w:rPr>
                <w:rFonts w:ascii="Times New Roman" w:hAnsi="Times New Roman" w:cs="Times New Roman"/>
                <w:sz w:val="28"/>
                <w:szCs w:val="28"/>
              </w:rPr>
            </w:pPr>
            <w:r w:rsidRPr="00A4418D">
              <w:rPr>
                <w:rFonts w:ascii="Times New Roman" w:hAnsi="Times New Roman" w:cs="Times New Roman"/>
                <w:sz w:val="28"/>
                <w:szCs w:val="28"/>
              </w:rPr>
              <w:t xml:space="preserve">Войны Рима с Карфагеном. Ганнибал; битва при Каннах. Поражение Карфагена. Установление господства Рима в Средиземноморье.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Римские провинции </w:t>
            </w:r>
          </w:p>
        </w:tc>
      </w:tr>
      <w:tr w:rsidR="00A4418D" w:rsidRPr="00120DD5" w:rsidTr="00F845B8">
        <w:trPr>
          <w:trHeight w:val="255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Поздняя Римская республика. Гражданские войны. </w:t>
            </w:r>
          </w:p>
          <w:p w:rsidR="00A4418D" w:rsidRPr="00A4418D" w:rsidRDefault="00A4418D" w:rsidP="00F845B8">
            <w:pPr>
              <w:spacing w:line="257"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Первый триумвират. Гай Юлий Цезарь: путь к власти, диктатура. Борьба между наследниками Цезаря. Победа Октавиана </w:t>
            </w:r>
          </w:p>
        </w:tc>
      </w:tr>
      <w:tr w:rsidR="00A4418D" w:rsidRPr="00A4418D" w:rsidTr="00F845B8">
        <w:trPr>
          <w:trHeight w:val="325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Расцвет и падение Римской империи. </w:t>
            </w:r>
          </w:p>
          <w:p w:rsidR="00A4418D" w:rsidRPr="00A4418D" w:rsidRDefault="00A4418D" w:rsidP="00F845B8">
            <w:pPr>
              <w:spacing w:line="256"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w:t>
            </w:r>
          </w:p>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Разделение Римской империи на Западную и Восточную части. Начало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Великого переселения народов. Рим и варвары. Падение Западной Римской империи </w:t>
            </w:r>
          </w:p>
        </w:tc>
      </w:tr>
      <w:tr w:rsidR="00A4418D" w:rsidRPr="00A4418D"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Культура Древнего Рима. </w:t>
            </w:r>
          </w:p>
          <w:p w:rsidR="00A4418D" w:rsidRPr="00A4418D" w:rsidRDefault="00A4418D" w:rsidP="00F845B8">
            <w:pPr>
              <w:spacing w:after="54" w:line="255" w:lineRule="auto"/>
              <w:rPr>
                <w:rFonts w:ascii="Times New Roman" w:hAnsi="Times New Roman" w:cs="Times New Roman"/>
                <w:sz w:val="28"/>
                <w:szCs w:val="28"/>
              </w:rPr>
            </w:pPr>
            <w:r w:rsidRPr="00A4418D">
              <w:rPr>
                <w:rFonts w:ascii="Times New Roman" w:hAnsi="Times New Roman" w:cs="Times New Roman"/>
                <w:sz w:val="28"/>
                <w:szCs w:val="28"/>
              </w:rPr>
              <w:t xml:space="preserve">Римская литература, золотой век поэзии. Ораторское искусство; Цицерон. Развитие наук. Римские историки. Искусство Древнего Рима: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архитектура, скульптура. Пантеон </w:t>
            </w:r>
          </w:p>
        </w:tc>
      </w:tr>
      <w:tr w:rsidR="00A4418D" w:rsidRPr="00120DD5"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Историческое и культурное наследие цивилизаций Древнего мира </w:t>
            </w:r>
          </w:p>
        </w:tc>
      </w:tr>
    </w:tbl>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eastAsia="Calibri" w:hAnsi="Times New Roman" w:cs="Times New Roman"/>
          <w:sz w:val="28"/>
          <w:szCs w:val="28"/>
          <w:lang w:val="ru-RU"/>
        </w:rPr>
        <w:t xml:space="preserve"> </w:t>
      </w:r>
      <w:r w:rsidRPr="00A4418D">
        <w:rPr>
          <w:rFonts w:ascii="Times New Roman" w:eastAsia="Calibri" w:hAnsi="Times New Roman" w:cs="Times New Roman"/>
          <w:sz w:val="28"/>
          <w:szCs w:val="28"/>
          <w:lang w:val="ru-RU"/>
        </w:rPr>
        <w:tab/>
      </w:r>
      <w:r w:rsidRPr="00A4418D">
        <w:rPr>
          <w:rFonts w:ascii="Times New Roman" w:hAnsi="Times New Roman" w:cs="Times New Roman"/>
          <w:sz w:val="28"/>
          <w:szCs w:val="28"/>
          <w:lang w:val="ru-RU"/>
        </w:rPr>
        <w:t xml:space="preserve"> </w:t>
      </w:r>
    </w:p>
    <w:p w:rsidR="00A4418D" w:rsidRPr="00A4418D" w:rsidRDefault="00A4418D" w:rsidP="00A4418D">
      <w:pPr>
        <w:pStyle w:val="2"/>
        <w:ind w:left="-5"/>
        <w:rPr>
          <w:rFonts w:ascii="Times New Roman" w:hAnsi="Times New Roman" w:cs="Times New Roman"/>
          <w:sz w:val="28"/>
          <w:szCs w:val="28"/>
          <w:lang w:val="ru-RU"/>
        </w:rPr>
      </w:pPr>
      <w:r w:rsidRPr="00A4418D">
        <w:rPr>
          <w:rFonts w:ascii="Times New Roman" w:hAnsi="Times New Roman" w:cs="Times New Roman"/>
          <w:sz w:val="28"/>
          <w:szCs w:val="28"/>
          <w:lang w:val="ru-RU"/>
        </w:rPr>
        <w:lastRenderedPageBreak/>
        <w:t xml:space="preserve">6 КЛАСС Проверяемые требования к результатам освоения основной образовательной программы </w:t>
      </w:r>
    </w:p>
    <w:tbl>
      <w:tblPr>
        <w:tblStyle w:val="TableGrid"/>
        <w:tblW w:w="9914" w:type="dxa"/>
        <w:tblInd w:w="4" w:type="dxa"/>
        <w:tblCellMar>
          <w:top w:w="63" w:type="dxa"/>
          <w:left w:w="90" w:type="dxa"/>
          <w:right w:w="8" w:type="dxa"/>
        </w:tblCellMar>
        <w:tblLook w:val="04A0" w:firstRow="1" w:lastRow="0" w:firstColumn="1" w:lastColumn="0" w:noHBand="0" w:noVBand="1"/>
      </w:tblPr>
      <w:tblGrid>
        <w:gridCol w:w="1859"/>
        <w:gridCol w:w="8055"/>
      </w:tblGrid>
      <w:tr w:rsidR="00A4418D" w:rsidRPr="00120DD5" w:rsidTr="00F845B8">
        <w:trPr>
          <w:trHeight w:val="114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firstLine="29"/>
              <w:jc w:val="center"/>
              <w:rPr>
                <w:rFonts w:ascii="Times New Roman" w:hAnsi="Times New Roman" w:cs="Times New Roman"/>
                <w:sz w:val="28"/>
                <w:szCs w:val="28"/>
              </w:rPr>
            </w:pPr>
            <w:r w:rsidRPr="00A4418D">
              <w:rPr>
                <w:rFonts w:ascii="Times New Roman" w:hAnsi="Times New Roman" w:cs="Times New Roman"/>
                <w:sz w:val="28"/>
                <w:szCs w:val="28"/>
              </w:rPr>
              <w:t xml:space="preserve">Код проверяемого результата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Проверяемые предметные результаты освоения основной образовательной программы основного общего образования </w:t>
            </w:r>
          </w:p>
        </w:tc>
      </w:tr>
      <w:tr w:rsidR="00A4418D" w:rsidRPr="00120DD5" w:rsidTr="00F845B8">
        <w:trPr>
          <w:trHeight w:val="469"/>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Знание хронологии, работа с хронологией </w:t>
            </w:r>
          </w:p>
        </w:tc>
      </w:tr>
      <w:tr w:rsidR="00A4418D" w:rsidRPr="00120DD5" w:rsidTr="00F845B8">
        <w:trPr>
          <w:trHeight w:val="80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Называть даты важнейших событий Средневековья, определять их принадлежность к веку, историческому периоду </w:t>
            </w:r>
          </w:p>
        </w:tc>
      </w:tr>
      <w:tr w:rsidR="00A4418D" w:rsidRPr="00120DD5" w:rsidTr="00F845B8">
        <w:trPr>
          <w:trHeight w:val="80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Определять последовательность событий, явлений, процессов отечественной и всеобщей истории эпохи Средневековья </w:t>
            </w:r>
          </w:p>
        </w:tc>
      </w:tr>
      <w:tr w:rsidR="00A4418D" w:rsidRPr="00120DD5" w:rsidTr="00F845B8">
        <w:trPr>
          <w:trHeight w:val="114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 </w:t>
            </w:r>
          </w:p>
        </w:tc>
      </w:tr>
      <w:tr w:rsidR="00A4418D" w:rsidRPr="00120DD5" w:rsidTr="00F845B8">
        <w:trPr>
          <w:trHeight w:val="80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Устанавливать длительность и синхронность событий истории Руси и всеобщей истории </w:t>
            </w:r>
          </w:p>
        </w:tc>
      </w:tr>
      <w:tr w:rsidR="00A4418D" w:rsidRPr="00120DD5" w:rsidTr="00F845B8">
        <w:trPr>
          <w:trHeight w:val="114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1.5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Определять современников исторических событий, явлений, процессов отечественной и всеобщей истории эпохи Средневековья </w:t>
            </w:r>
          </w:p>
        </w:tc>
      </w:tr>
      <w:tr w:rsidR="00A4418D" w:rsidRPr="00120DD5" w:rsidTr="00F845B8">
        <w:trPr>
          <w:trHeight w:val="46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Знание исторических фактов, работа с фактами </w:t>
            </w:r>
          </w:p>
        </w:tc>
      </w:tr>
      <w:tr w:rsidR="00A4418D" w:rsidRPr="00120DD5" w:rsidTr="00F845B8">
        <w:trPr>
          <w:trHeight w:val="114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Указывать (называть) место, обстоятельства, участников, результаты важнейших событий отечественной и всеобщей истории эпохи Средневековья </w:t>
            </w:r>
          </w:p>
        </w:tc>
      </w:tr>
      <w:tr w:rsidR="00A4418D" w:rsidRPr="00A4418D" w:rsidTr="00F845B8">
        <w:trPr>
          <w:trHeight w:val="80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2"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Группировать, систематизировать факты по заданному признаку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(составление систематических таблиц) </w:t>
            </w:r>
          </w:p>
        </w:tc>
      </w:tr>
      <w:tr w:rsidR="00A4418D" w:rsidRPr="00A4418D" w:rsidTr="00F845B8">
        <w:trPr>
          <w:trHeight w:val="46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Работа с исторической картой </w:t>
            </w:r>
          </w:p>
        </w:tc>
      </w:tr>
      <w:tr w:rsidR="00A4418D" w:rsidRPr="00120DD5" w:rsidTr="00F845B8">
        <w:trPr>
          <w:trHeight w:val="80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Находить и показывать на карте исторические объекты, используя легенду карты; давать словесное описание их местоположения </w:t>
            </w:r>
          </w:p>
        </w:tc>
      </w:tr>
      <w:tr w:rsidR="00A4418D" w:rsidRPr="00120DD5" w:rsidTr="00F845B8">
        <w:trPr>
          <w:trHeight w:val="183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 </w:t>
            </w:r>
          </w:p>
        </w:tc>
      </w:tr>
      <w:tr w:rsidR="00A4418D" w:rsidRPr="00120DD5" w:rsidTr="00F845B8">
        <w:trPr>
          <w:trHeight w:val="114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3.3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Характеризовать на основе исторической карты (схемы) исторические события, явления, процессы отечественной и всеобщей истории эпохи Средневековья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7" w:type="dxa"/>
        </w:tblCellMar>
        <w:tblLook w:val="04A0" w:firstRow="1" w:lastRow="0" w:firstColumn="1" w:lastColumn="0" w:noHBand="0" w:noVBand="1"/>
      </w:tblPr>
      <w:tblGrid>
        <w:gridCol w:w="1859"/>
        <w:gridCol w:w="8055"/>
      </w:tblGrid>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90"/>
              <w:rPr>
                <w:rFonts w:ascii="Times New Roman" w:hAnsi="Times New Roman" w:cs="Times New Roman"/>
                <w:sz w:val="28"/>
                <w:szCs w:val="28"/>
              </w:rPr>
            </w:pPr>
            <w:r w:rsidRPr="00A4418D">
              <w:rPr>
                <w:rFonts w:ascii="Times New Roman" w:hAnsi="Times New Roman" w:cs="Times New Roman"/>
                <w:sz w:val="28"/>
                <w:szCs w:val="28"/>
              </w:rPr>
              <w:t xml:space="preserve">Сопоставлять информацию, представленную на исторической карте (схеме) по отечественной и всеобщей истории эпохи Средневековья, с информацией из других источников </w:t>
            </w:r>
          </w:p>
        </w:tc>
      </w:tr>
      <w:tr w:rsidR="00A4418D" w:rsidRPr="00A4418D" w:rsidTr="00F845B8">
        <w:trPr>
          <w:trHeight w:val="47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Работа с историческими источниками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tabs>
                <w:tab w:val="center" w:pos="2241"/>
                <w:tab w:val="center" w:pos="3590"/>
                <w:tab w:val="center" w:pos="5193"/>
                <w:tab w:val="right" w:pos="7958"/>
              </w:tabs>
              <w:spacing w:after="57"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Различать </w:t>
            </w:r>
            <w:r w:rsidRPr="00A4418D">
              <w:rPr>
                <w:rFonts w:ascii="Times New Roman" w:hAnsi="Times New Roman" w:cs="Times New Roman"/>
                <w:sz w:val="28"/>
                <w:szCs w:val="28"/>
              </w:rPr>
              <w:tab/>
              <w:t xml:space="preserve">основные </w:t>
            </w:r>
            <w:r w:rsidRPr="00A4418D">
              <w:rPr>
                <w:rFonts w:ascii="Times New Roman" w:hAnsi="Times New Roman" w:cs="Times New Roman"/>
                <w:sz w:val="28"/>
                <w:szCs w:val="28"/>
              </w:rPr>
              <w:tab/>
              <w:t xml:space="preserve">типы </w:t>
            </w:r>
            <w:r w:rsidRPr="00A4418D">
              <w:rPr>
                <w:rFonts w:ascii="Times New Roman" w:hAnsi="Times New Roman" w:cs="Times New Roman"/>
                <w:sz w:val="28"/>
                <w:szCs w:val="28"/>
              </w:rPr>
              <w:tab/>
              <w:t xml:space="preserve">исторических </w:t>
            </w:r>
            <w:r w:rsidRPr="00A4418D">
              <w:rPr>
                <w:rFonts w:ascii="Times New Roman" w:hAnsi="Times New Roman" w:cs="Times New Roman"/>
                <w:sz w:val="28"/>
                <w:szCs w:val="28"/>
              </w:rPr>
              <w:tab/>
              <w:t xml:space="preserve">источников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отечественной и всеобщей истории эпохи Средневековья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8"/>
              <w:rPr>
                <w:rFonts w:ascii="Times New Roman" w:hAnsi="Times New Roman" w:cs="Times New Roman"/>
                <w:sz w:val="28"/>
                <w:szCs w:val="28"/>
              </w:rPr>
            </w:pPr>
            <w:r w:rsidRPr="00A4418D">
              <w:rPr>
                <w:rFonts w:ascii="Times New Roman" w:hAnsi="Times New Roman" w:cs="Times New Roman"/>
                <w:sz w:val="28"/>
                <w:szCs w:val="28"/>
              </w:rPr>
              <w:t xml:space="preserve">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 </w:t>
            </w:r>
          </w:p>
        </w:tc>
      </w:tr>
      <w:tr w:rsidR="00A4418D" w:rsidRPr="00120DD5" w:rsidTr="00F845B8">
        <w:trPr>
          <w:trHeight w:val="47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Характеризовать авторство, время, место создания источника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4.5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Находить в визуальном источнике и вещественном памятнике ключевые символы, образы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4.6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Характеризовать позицию автора письменного и визуального исторического источника </w:t>
            </w:r>
          </w:p>
        </w:tc>
      </w:tr>
      <w:tr w:rsidR="00A4418D" w:rsidRPr="00120DD5" w:rsidTr="00F845B8">
        <w:trPr>
          <w:trHeight w:val="152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4.7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Соотносить извлеченную из исторического источника по отечественной и всеобщей истории эпохи Средневековья информацию с информацией из других источников при изучении исторических событий, явлений, процессов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4.8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Привлекать </w:t>
            </w:r>
            <w:r w:rsidRPr="00A4418D">
              <w:rPr>
                <w:rFonts w:ascii="Times New Roman" w:hAnsi="Times New Roman" w:cs="Times New Roman"/>
                <w:sz w:val="28"/>
                <w:szCs w:val="28"/>
              </w:rPr>
              <w:tab/>
              <w:t xml:space="preserve">контекстную </w:t>
            </w:r>
            <w:r w:rsidRPr="00A4418D">
              <w:rPr>
                <w:rFonts w:ascii="Times New Roman" w:hAnsi="Times New Roman" w:cs="Times New Roman"/>
                <w:sz w:val="28"/>
                <w:szCs w:val="28"/>
              </w:rPr>
              <w:tab/>
              <w:t xml:space="preserve">информацию </w:t>
            </w:r>
            <w:r w:rsidRPr="00A4418D">
              <w:rPr>
                <w:rFonts w:ascii="Times New Roman" w:hAnsi="Times New Roman" w:cs="Times New Roman"/>
                <w:sz w:val="28"/>
                <w:szCs w:val="28"/>
              </w:rPr>
              <w:tab/>
              <w:t xml:space="preserve">при </w:t>
            </w:r>
            <w:r w:rsidRPr="00A4418D">
              <w:rPr>
                <w:rFonts w:ascii="Times New Roman" w:hAnsi="Times New Roman" w:cs="Times New Roman"/>
                <w:sz w:val="28"/>
                <w:szCs w:val="28"/>
              </w:rPr>
              <w:tab/>
              <w:t xml:space="preserve">работе с историческими источниками по отечественной и всеобщей истории эпохи Средневековья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4.9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6"/>
              <w:rPr>
                <w:rFonts w:ascii="Times New Roman" w:hAnsi="Times New Roman" w:cs="Times New Roman"/>
                <w:sz w:val="28"/>
                <w:szCs w:val="28"/>
              </w:rPr>
            </w:pPr>
            <w:r w:rsidRPr="00A4418D">
              <w:rPr>
                <w:rFonts w:ascii="Times New Roman" w:hAnsi="Times New Roman" w:cs="Times New Roman"/>
                <w:sz w:val="28"/>
                <w:szCs w:val="28"/>
              </w:rPr>
              <w:t xml:space="preserve">Анализировать текстовые, визуальные источники исторической информации по отечественной и всеобщей истории эпохи Средневековья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4.10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историческую информацию по отечественной и всеобщей истории эпохи Средневековья в виде таблиц, схем, диаграмм </w:t>
            </w:r>
          </w:p>
        </w:tc>
      </w:tr>
      <w:tr w:rsidR="00A4418D" w:rsidRPr="00A4418D" w:rsidTr="00F845B8">
        <w:trPr>
          <w:trHeight w:val="46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5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Историческое описание (реконструкция) </w:t>
            </w:r>
          </w:p>
        </w:tc>
      </w:tr>
      <w:tr w:rsidR="00A4418D" w:rsidRPr="00120DD5" w:rsidTr="00F845B8">
        <w:trPr>
          <w:trHeight w:val="186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Рассказывать на основе самостоятельно составленного плана об исторических событиях, явлениях, процессах отечественной и всеобщей истории в эпоху Средневековья, их участниках, демонстрируя понимание исторических явлений, процессов и знание необходимых фактов, дат, исторических понятий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7" w:type="dxa"/>
        </w:tblCellMar>
        <w:tblLook w:val="04A0" w:firstRow="1" w:lastRow="0" w:firstColumn="1" w:lastColumn="0" w:noHBand="0" w:noVBand="1"/>
      </w:tblPr>
      <w:tblGrid>
        <w:gridCol w:w="1859"/>
        <w:gridCol w:w="8055"/>
      </w:tblGrid>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5.2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5.3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tabs>
                <w:tab w:val="center" w:pos="2872"/>
                <w:tab w:val="center" w:pos="4823"/>
                <w:tab w:val="right" w:pos="7957"/>
              </w:tabs>
              <w:spacing w:after="57"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w:t>
            </w:r>
            <w:r w:rsidRPr="00A4418D">
              <w:rPr>
                <w:rFonts w:ascii="Times New Roman" w:hAnsi="Times New Roman" w:cs="Times New Roman"/>
                <w:sz w:val="28"/>
                <w:szCs w:val="28"/>
              </w:rPr>
              <w:tab/>
              <w:t xml:space="preserve">описание </w:t>
            </w:r>
            <w:r w:rsidRPr="00A4418D">
              <w:rPr>
                <w:rFonts w:ascii="Times New Roman" w:hAnsi="Times New Roman" w:cs="Times New Roman"/>
                <w:sz w:val="28"/>
                <w:szCs w:val="28"/>
              </w:rPr>
              <w:tab/>
              <w:t xml:space="preserve">памятников </w:t>
            </w:r>
            <w:r w:rsidRPr="00A4418D">
              <w:rPr>
                <w:rFonts w:ascii="Times New Roman" w:hAnsi="Times New Roman" w:cs="Times New Roman"/>
                <w:sz w:val="28"/>
                <w:szCs w:val="28"/>
              </w:rPr>
              <w:tab/>
              <w:t xml:space="preserve">материальной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 художественной культуры изучаемой эпохи </w:t>
            </w:r>
          </w:p>
        </w:tc>
      </w:tr>
      <w:tr w:rsidR="00A4418D" w:rsidRPr="00120DD5" w:rsidTr="00F845B8">
        <w:trPr>
          <w:trHeight w:val="47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6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Анализ, объяснение исторических событий, явлений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Раскрывать существенные черты и характерные признаки исторических событий, явлений, процессов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6.2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w:t>
            </w:r>
          </w:p>
        </w:tc>
      </w:tr>
      <w:tr w:rsidR="00A4418D" w:rsidRPr="00120DD5" w:rsidTr="00F845B8">
        <w:trPr>
          <w:trHeight w:val="255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Объяснять причины и следствия важнейших событий, явлений, процессов отечественной и всеобщей истории эпохи Средневековья (находить в учебнике и излагать суждения о причинах и следствиях исторических событий, соотносить объяснение причин и следствий событий, представленное в нескольких текстах); характеризовать итоги и историческое значение событий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6"/>
              <w:rPr>
                <w:rFonts w:ascii="Times New Roman" w:hAnsi="Times New Roman" w:cs="Times New Roman"/>
                <w:sz w:val="28"/>
                <w:szCs w:val="28"/>
              </w:rPr>
            </w:pPr>
            <w:r w:rsidRPr="00A4418D">
              <w:rPr>
                <w:rFonts w:ascii="Times New Roman" w:hAnsi="Times New Roman" w:cs="Times New Roman"/>
                <w:sz w:val="28"/>
                <w:szCs w:val="28"/>
              </w:rPr>
              <w:t xml:space="preserve">Проводить синхронизацию и сопоставление однотипных событий, явлений и процессов отечественной и всеобщей истории (по предложенному плану), выделять черты сходства и различия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6.5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Выявлять особенности развития культуры, быта и нравов народов отечественной и всеобщей истории эпохи Средневековья </w:t>
            </w:r>
          </w:p>
        </w:tc>
      </w:tr>
      <w:tr w:rsidR="00A4418D" w:rsidRPr="00120DD5" w:rsidTr="00F845B8">
        <w:trPr>
          <w:trHeight w:val="255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6.6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22" w:line="278"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Устанавливать взаимосвязь (при наличии) событий Средневековья с важнейшими событиями XX – начала XXI в. (Февральская и Октябрьская революции 1917 г., Великая </w:t>
            </w:r>
          </w:p>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7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4"/>
              <w:rPr>
                <w:rFonts w:ascii="Times New Roman" w:hAnsi="Times New Roman" w:cs="Times New Roman"/>
                <w:sz w:val="28"/>
                <w:szCs w:val="28"/>
              </w:rPr>
            </w:pPr>
            <w:r w:rsidRPr="00A4418D">
              <w:rPr>
                <w:rFonts w:ascii="Times New Roman" w:hAnsi="Times New Roman" w:cs="Times New Roman"/>
                <w:sz w:val="28"/>
                <w:szCs w:val="28"/>
              </w:rPr>
              <w:t xml:space="preserve">Рассмотрение исторических версий и оценок, определение своего отношения к наиболее значимым событиям и личностям прошлого </w:t>
            </w:r>
          </w:p>
        </w:tc>
      </w:tr>
      <w:tr w:rsidR="00A4418D" w:rsidRPr="00120DD5" w:rsidTr="00F845B8">
        <w:trPr>
          <w:trHeight w:val="117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7.1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301" w:lineRule="auto"/>
              <w:rPr>
                <w:rFonts w:ascii="Times New Roman" w:hAnsi="Times New Roman" w:cs="Times New Roman"/>
                <w:sz w:val="28"/>
                <w:szCs w:val="28"/>
              </w:rPr>
            </w:pPr>
            <w:r w:rsidRPr="00A4418D">
              <w:rPr>
                <w:rFonts w:ascii="Times New Roman" w:hAnsi="Times New Roman" w:cs="Times New Roman"/>
                <w:sz w:val="28"/>
                <w:szCs w:val="28"/>
              </w:rPr>
              <w:t xml:space="preserve">Излагать оценки событий и личностей эпохи Средневековья, приводимые в учебной и научно-популярной литературе,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объяснять, на каких фактах они основаны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7.2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Высказывать отношение к поступкам и качествам людей средневековой эпохи с учетом исторического контекста и восприятия современного человека </w:t>
            </w:r>
          </w:p>
        </w:tc>
      </w:tr>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7.3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Определять и аргументировать собственную или предложенную точку зрения на события и личностей отечественной и всеобщей истории эпохи Средневековья с опорой на фактический материал, в том числе используя источники разных типов </w:t>
            </w:r>
          </w:p>
        </w:tc>
      </w:tr>
      <w:tr w:rsidR="00A4418D" w:rsidRPr="00A4418D" w:rsidTr="00F845B8">
        <w:trPr>
          <w:trHeight w:val="47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8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Применение исторических знаний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8.1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Объяснять значение памятников истории и культуры Руси и других стран эпохи Средневековья, необходимость сохранения их в современном мире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8.2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Выполнять учебные проекты по истории Средних веков (в том числе на региональном материале)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8.3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Использовать исторические понятия для решения учебных и практических задач </w:t>
            </w:r>
          </w:p>
        </w:tc>
      </w:tr>
      <w:tr w:rsidR="00A4418D" w:rsidRPr="00120DD5" w:rsidTr="00F845B8">
        <w:trPr>
          <w:trHeight w:val="117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8.4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Осуществлять поиск исторической информации по отечественной и всеобщей истории эпохи Средневековья в справочной литературе, сети Интернет для решения познавательных задач </w:t>
            </w:r>
          </w:p>
        </w:tc>
      </w:tr>
    </w:tbl>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lastRenderedPageBreak/>
        <w:t xml:space="preserve"> </w:t>
      </w:r>
    </w:p>
    <w:p w:rsidR="00A4418D" w:rsidRPr="00A4418D" w:rsidRDefault="00A4418D" w:rsidP="00A4418D">
      <w:pPr>
        <w:spacing w:after="176"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pStyle w:val="2"/>
        <w:ind w:left="-5"/>
        <w:rPr>
          <w:rFonts w:ascii="Times New Roman" w:hAnsi="Times New Roman" w:cs="Times New Roman"/>
          <w:sz w:val="28"/>
          <w:szCs w:val="28"/>
        </w:rPr>
      </w:pPr>
      <w:r w:rsidRPr="00A4418D">
        <w:rPr>
          <w:rFonts w:ascii="Times New Roman" w:hAnsi="Times New Roman" w:cs="Times New Roman"/>
          <w:sz w:val="28"/>
          <w:szCs w:val="28"/>
        </w:rPr>
        <w:t xml:space="preserve">Проверяемые элементы содержания  </w:t>
      </w:r>
    </w:p>
    <w:tbl>
      <w:tblPr>
        <w:tblStyle w:val="TableGrid"/>
        <w:tblW w:w="9914" w:type="dxa"/>
        <w:tblInd w:w="4" w:type="dxa"/>
        <w:tblCellMar>
          <w:top w:w="63" w:type="dxa"/>
          <w:left w:w="90" w:type="dxa"/>
          <w:right w:w="15" w:type="dxa"/>
        </w:tblCellMar>
        <w:tblLook w:val="04A0" w:firstRow="1" w:lastRow="0" w:firstColumn="1" w:lastColumn="0" w:noHBand="0" w:noVBand="1"/>
      </w:tblPr>
      <w:tblGrid>
        <w:gridCol w:w="1175"/>
        <w:gridCol w:w="8739"/>
      </w:tblGrid>
      <w:tr w:rsidR="00A4418D" w:rsidRPr="00A4418D" w:rsidTr="00F845B8">
        <w:trPr>
          <w:trHeight w:val="46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9"/>
              <w:jc w:val="center"/>
              <w:rPr>
                <w:rFonts w:ascii="Times New Roman" w:hAnsi="Times New Roman" w:cs="Times New Roman"/>
                <w:sz w:val="28"/>
                <w:szCs w:val="28"/>
              </w:rPr>
            </w:pPr>
            <w:r w:rsidRPr="00A4418D">
              <w:rPr>
                <w:rFonts w:ascii="Times New Roman" w:hAnsi="Times New Roman" w:cs="Times New Roman"/>
                <w:sz w:val="28"/>
                <w:szCs w:val="28"/>
              </w:rPr>
              <w:t xml:space="preserve">Код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9"/>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Проверяемый элемент содержания </w:t>
            </w:r>
          </w:p>
        </w:tc>
      </w:tr>
      <w:tr w:rsidR="00A4418D" w:rsidRPr="00120DD5"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Всеобщая история. История Средних веков </w:t>
            </w:r>
          </w:p>
        </w:tc>
      </w:tr>
      <w:tr w:rsidR="00A4418D" w:rsidRPr="00120DD5"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Средние века: понятие, хронологические рамки и периодизация Средневековья </w:t>
            </w:r>
          </w:p>
        </w:tc>
      </w:tr>
      <w:tr w:rsidR="00A4418D" w:rsidRPr="00120DD5" w:rsidTr="00F845B8">
        <w:trPr>
          <w:trHeight w:val="463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1.2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Народы Европы в раннее Средневековье. </w:t>
            </w:r>
          </w:p>
          <w:p w:rsidR="00A4418D" w:rsidRPr="00A4418D" w:rsidRDefault="00A4418D" w:rsidP="00F845B8">
            <w:pPr>
              <w:spacing w:line="259" w:lineRule="auto"/>
              <w:ind w:right="63"/>
              <w:rPr>
                <w:rFonts w:ascii="Times New Roman" w:hAnsi="Times New Roman" w:cs="Times New Roman"/>
                <w:sz w:val="28"/>
                <w:szCs w:val="28"/>
              </w:rPr>
            </w:pPr>
            <w:r w:rsidRPr="00A4418D">
              <w:rPr>
                <w:rFonts w:ascii="Times New Roman" w:hAnsi="Times New Roman" w:cs="Times New Roman"/>
                <w:sz w:val="28"/>
                <w:szCs w:val="28"/>
              </w:rPr>
              <w:t xml:space="preserve">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 Франкское государство в VIII – 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 </w:t>
            </w:r>
          </w:p>
        </w:tc>
      </w:tr>
    </w:tbl>
    <w:p w:rsidR="00A4418D" w:rsidRPr="00120DD5"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120DD5"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2"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Византийская империя в VI – XI вв. </w:t>
            </w:r>
          </w:p>
          <w:p w:rsidR="00A4418D" w:rsidRPr="00A4418D" w:rsidRDefault="00A4418D" w:rsidP="00F845B8">
            <w:pPr>
              <w:spacing w:line="25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 </w:t>
            </w:r>
          </w:p>
        </w:tc>
      </w:tr>
      <w:tr w:rsidR="00A4418D" w:rsidRPr="00A4418D" w:rsidTr="00F845B8">
        <w:trPr>
          <w:trHeight w:val="255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Арабы в VI – XI вв. </w:t>
            </w:r>
          </w:p>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 </w:t>
            </w:r>
          </w:p>
        </w:tc>
      </w:tr>
      <w:tr w:rsidR="00A4418D" w:rsidRPr="00120DD5" w:rsidTr="00F845B8">
        <w:trPr>
          <w:trHeight w:val="499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Средневековое европейское общество. </w:t>
            </w:r>
          </w:p>
          <w:p w:rsidR="00A4418D" w:rsidRPr="00A4418D" w:rsidRDefault="00A4418D" w:rsidP="00F845B8">
            <w:pPr>
              <w:spacing w:line="259" w:lineRule="auto"/>
              <w:ind w:right="67"/>
              <w:rPr>
                <w:rFonts w:ascii="Times New Roman" w:hAnsi="Times New Roman" w:cs="Times New Roman"/>
                <w:sz w:val="28"/>
                <w:szCs w:val="28"/>
              </w:rPr>
            </w:pPr>
            <w:r w:rsidRPr="00A4418D">
              <w:rPr>
                <w:rFonts w:ascii="Times New Roman" w:hAnsi="Times New Roman" w:cs="Times New Roman"/>
                <w:sz w:val="28"/>
                <w:szCs w:val="28"/>
              </w:rPr>
              <w:t xml:space="preserve">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 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 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 </w:t>
            </w:r>
          </w:p>
        </w:tc>
      </w:tr>
      <w:tr w:rsidR="00A4418D" w:rsidRPr="00A4418D" w:rsidTr="00F845B8">
        <w:trPr>
          <w:trHeight w:val="464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50"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Государства Европы в XII – XV вв. </w:t>
            </w:r>
          </w:p>
          <w:p w:rsidR="00A4418D" w:rsidRPr="00A4418D" w:rsidRDefault="00A4418D" w:rsidP="00F845B8">
            <w:pPr>
              <w:spacing w:line="277"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XII – XV вв. Польско-литовское государство в XIV – XV вв. Реконкиста и образование централизованных государств на Пиренейском полуострове. Итальянские государства в XII – XV вв. Развитие экономики в европейских странах в период зрелого </w:t>
            </w:r>
          </w:p>
          <w:p w:rsidR="00A4418D" w:rsidRPr="00A4418D" w:rsidRDefault="00A4418D" w:rsidP="00F845B8">
            <w:pPr>
              <w:spacing w:after="63" w:line="255" w:lineRule="auto"/>
              <w:rPr>
                <w:rFonts w:ascii="Times New Roman" w:hAnsi="Times New Roman" w:cs="Times New Roman"/>
                <w:sz w:val="28"/>
                <w:szCs w:val="28"/>
              </w:rPr>
            </w:pPr>
            <w:r w:rsidRPr="00A4418D">
              <w:rPr>
                <w:rFonts w:ascii="Times New Roman" w:hAnsi="Times New Roman" w:cs="Times New Roman"/>
                <w:sz w:val="28"/>
                <w:szCs w:val="28"/>
              </w:rPr>
              <w:t xml:space="preserve">Средневековья. Обострение социальных противоречий в XIV в. (Жакерия, восстание Уота Тайлера). Гуситское движение в Чехии. </w:t>
            </w:r>
          </w:p>
          <w:p w:rsidR="00A4418D" w:rsidRPr="00A4418D" w:rsidRDefault="00A4418D" w:rsidP="00F845B8">
            <w:pPr>
              <w:spacing w:after="4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Византийская империя и славянские государства в XII – XV вв.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Экспансия турок-османов. Османские завоевания на Балканах. Падение Константинополя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6" w:type="dxa"/>
        </w:tblCellMar>
        <w:tblLook w:val="04A0" w:firstRow="1" w:lastRow="0" w:firstColumn="1" w:lastColumn="0" w:noHBand="0" w:noVBand="1"/>
      </w:tblPr>
      <w:tblGrid>
        <w:gridCol w:w="1175"/>
        <w:gridCol w:w="8739"/>
      </w:tblGrid>
      <w:tr w:rsidR="00A4418D" w:rsidRPr="00A4418D" w:rsidTr="00F845B8">
        <w:trPr>
          <w:trHeight w:val="290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1.7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2"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Культура средневековой Европы. </w:t>
            </w:r>
          </w:p>
          <w:p w:rsidR="00A4418D" w:rsidRPr="00A4418D" w:rsidRDefault="00A4418D" w:rsidP="00F845B8">
            <w:pPr>
              <w:spacing w:line="259"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 </w:t>
            </w:r>
          </w:p>
        </w:tc>
      </w:tr>
      <w:tr w:rsidR="00A4418D" w:rsidRPr="00A4418D" w:rsidTr="00F845B8">
        <w:trPr>
          <w:trHeight w:val="394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1.8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9"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Страны Востока в Средние века. </w:t>
            </w:r>
          </w:p>
          <w:p w:rsidR="00A4418D" w:rsidRPr="00A4418D" w:rsidRDefault="00A4418D" w:rsidP="00F845B8">
            <w:pPr>
              <w:spacing w:line="259" w:lineRule="auto"/>
              <w:ind w:right="63"/>
              <w:rPr>
                <w:rFonts w:ascii="Times New Roman" w:hAnsi="Times New Roman" w:cs="Times New Roman"/>
                <w:sz w:val="28"/>
                <w:szCs w:val="28"/>
              </w:rPr>
            </w:pPr>
            <w:r w:rsidRPr="00A4418D">
              <w:rPr>
                <w:rFonts w:ascii="Times New Roman" w:hAnsi="Times New Roman" w:cs="Times New Roman"/>
                <w:sz w:val="28"/>
                <w:szCs w:val="28"/>
              </w:rPr>
              <w:t xml:space="preserve">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сегунов. Индия: раздробленность индийских княжеств, вторжение мусульман, Делийский султанат. Культура народов Востока. Литература. Архитектура. Традиционные искусства и ремесла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1.9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Государства доколумбовой Америки в Средние века.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Цивилизации майя, ацтеков и инков: общественный строй, религиозные верования, культура. Появление европейских завоевателей </w:t>
            </w:r>
          </w:p>
        </w:tc>
      </w:tr>
      <w:tr w:rsidR="00A4418D" w:rsidRPr="00120DD5"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7"/>
              <w:jc w:val="center"/>
              <w:rPr>
                <w:rFonts w:ascii="Times New Roman" w:hAnsi="Times New Roman" w:cs="Times New Roman"/>
                <w:sz w:val="28"/>
                <w:szCs w:val="28"/>
              </w:rPr>
            </w:pPr>
            <w:r w:rsidRPr="00A4418D">
              <w:rPr>
                <w:rFonts w:ascii="Times New Roman" w:hAnsi="Times New Roman" w:cs="Times New Roman"/>
                <w:sz w:val="28"/>
                <w:szCs w:val="28"/>
              </w:rPr>
              <w:t xml:space="preserve">1.10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Историческое и культурное наследие Средних веков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3"/>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Введение в историю России. Народы и государства на территории нашей страны в древности. Восточная Европа в середине I тыс. н. э. </w:t>
            </w:r>
          </w:p>
        </w:tc>
      </w:tr>
      <w:tr w:rsidR="00A4418D" w:rsidRPr="00120DD5" w:rsidTr="00F845B8">
        <w:trPr>
          <w:trHeight w:val="81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2.1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Роль и место России в мировой истории. Проблемы периодизации российской истории. Источники по истории России </w:t>
            </w:r>
          </w:p>
        </w:tc>
      </w:tr>
      <w:tr w:rsidR="00A4418D" w:rsidRPr="00120DD5" w:rsidTr="00F845B8">
        <w:trPr>
          <w:trHeight w:val="430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2.2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95" w:lineRule="auto"/>
              <w:rPr>
                <w:rFonts w:ascii="Times New Roman" w:hAnsi="Times New Roman" w:cs="Times New Roman"/>
                <w:sz w:val="28"/>
                <w:szCs w:val="28"/>
              </w:rPr>
            </w:pPr>
            <w:r w:rsidRPr="00A4418D">
              <w:rPr>
                <w:rFonts w:ascii="Times New Roman" w:hAnsi="Times New Roman" w:cs="Times New Roman"/>
                <w:sz w:val="28"/>
                <w:szCs w:val="28"/>
              </w:rPr>
              <w:t xml:space="preserve">Народы и государства на территории нашей страны в древности. Восточная Европа в середине I тыс. н. э. </w:t>
            </w:r>
          </w:p>
          <w:p w:rsidR="00A4418D" w:rsidRPr="00A4418D" w:rsidRDefault="00A4418D" w:rsidP="00F845B8">
            <w:pPr>
              <w:spacing w:after="46"/>
              <w:ind w:right="77"/>
              <w:rPr>
                <w:rFonts w:ascii="Times New Roman" w:hAnsi="Times New Roman" w:cs="Times New Roman"/>
                <w:sz w:val="28"/>
                <w:szCs w:val="28"/>
              </w:rPr>
            </w:pPr>
            <w:r w:rsidRPr="00A4418D">
              <w:rPr>
                <w:rFonts w:ascii="Times New Roman" w:hAnsi="Times New Roman" w:cs="Times New Roman"/>
                <w:sz w:val="28"/>
                <w:szCs w:val="28"/>
              </w:rPr>
              <w:t xml:space="preserve">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 Народы, проживавшие на этой территории до середины I тыс. до н. э.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Скифы и скифская культура. Античные города-государства Северного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120DD5" w:rsidTr="00F845B8">
        <w:trPr>
          <w:trHeight w:val="394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301" w:lineRule="auto"/>
              <w:rPr>
                <w:rFonts w:ascii="Times New Roman" w:hAnsi="Times New Roman" w:cs="Times New Roman"/>
                <w:sz w:val="28"/>
                <w:szCs w:val="28"/>
              </w:rPr>
            </w:pPr>
            <w:r w:rsidRPr="00A4418D">
              <w:rPr>
                <w:rFonts w:ascii="Times New Roman" w:hAnsi="Times New Roman" w:cs="Times New Roman"/>
                <w:sz w:val="28"/>
                <w:szCs w:val="28"/>
              </w:rPr>
              <w:t xml:space="preserve">Причерноморья. Боспорское царство. Пантикапей. Античный Херсонес. Скифское царство в Крыму. Дербент. </w:t>
            </w:r>
          </w:p>
          <w:p w:rsidR="00A4418D" w:rsidRPr="00A4418D" w:rsidRDefault="00A4418D" w:rsidP="00F845B8">
            <w:pPr>
              <w:spacing w:line="277" w:lineRule="auto"/>
              <w:ind w:right="63"/>
              <w:rPr>
                <w:rFonts w:ascii="Times New Roman" w:hAnsi="Times New Roman" w:cs="Times New Roman"/>
                <w:sz w:val="28"/>
                <w:szCs w:val="28"/>
              </w:rPr>
            </w:pPr>
            <w:r w:rsidRPr="00A4418D">
              <w:rPr>
                <w:rFonts w:ascii="Times New Roman" w:hAnsi="Times New Roman" w:cs="Times New Roman"/>
                <w:sz w:val="28"/>
                <w:szCs w:val="28"/>
              </w:rPr>
              <w:t xml:space="preserve">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байты и финно- угры. Хозяйство восточных славян, их общественный строй и политическая организация. Возникновение княжеской власти. Традиционные верования.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Страны и народы Восточной Европы, Сибири и Дальнего Востока. Тюркский каганат. Хазарский каганат. Волжская Булгария </w:t>
            </w:r>
          </w:p>
        </w:tc>
      </w:tr>
      <w:tr w:rsidR="00A4418D" w:rsidRPr="00120DD5"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Русь в IX – начале XII в. </w:t>
            </w:r>
          </w:p>
        </w:tc>
      </w:tr>
      <w:tr w:rsidR="00A4418D" w:rsidRPr="00A4418D" w:rsidTr="00F845B8">
        <w:trPr>
          <w:trHeight w:val="290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39" w:line="272"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Первые известия о Руси. Проблема образования государства Русь. Скандинавы на Руси. Начало династии Рюриковичей.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Формирование территории государства Русь. Дань и полюдье. Первые русские князья. Языческий пантеон </w:t>
            </w:r>
          </w:p>
        </w:tc>
      </w:tr>
      <w:tr w:rsidR="00A4418D" w:rsidRPr="00120DD5"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23" w:line="278" w:lineRule="auto"/>
              <w:ind w:right="84"/>
              <w:rPr>
                <w:rFonts w:ascii="Times New Roman" w:hAnsi="Times New Roman" w:cs="Times New Roman"/>
                <w:sz w:val="28"/>
                <w:szCs w:val="28"/>
              </w:rPr>
            </w:pPr>
            <w:r w:rsidRPr="00A4418D">
              <w:rPr>
                <w:rFonts w:ascii="Times New Roman" w:hAnsi="Times New Roman" w:cs="Times New Roman"/>
                <w:sz w:val="28"/>
                <w:szCs w:val="28"/>
              </w:rPr>
              <w:t xml:space="preserve">Отношения Руси с Византийской империей, странами Центральной, Западной и Северной Европы, кочевниками европейских степей в IX – X вв. Русь в международной торговле. Путь «из варяг в греки».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Волжский торговый путь </w:t>
            </w:r>
          </w:p>
        </w:tc>
      </w:tr>
      <w:tr w:rsidR="00A4418D" w:rsidRPr="00A4418D"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Принятие христианства и его значение. Византийское наследие на Руси </w:t>
            </w:r>
          </w:p>
        </w:tc>
      </w:tr>
      <w:tr w:rsidR="00A4418D" w:rsidRPr="00A4418D" w:rsidTr="00F845B8">
        <w:trPr>
          <w:trHeight w:val="81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Борьба за власть между сыновьями Владимира Святого. Ярослав Мудрый </w:t>
            </w:r>
          </w:p>
        </w:tc>
      </w:tr>
      <w:tr w:rsidR="00A4418D" w:rsidRPr="00120DD5"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Русь при Ярославичах. Владимир Мономах </w:t>
            </w:r>
          </w:p>
        </w:tc>
      </w:tr>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Русь в конце X – начале XII в. Территория и население государства Русь (Русская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w:t>
            </w:r>
          </w:p>
        </w:tc>
      </w:tr>
      <w:tr w:rsidR="00A4418D" w:rsidRPr="00A4418D"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3.7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1" w:line="258" w:lineRule="auto"/>
              <w:ind w:right="87"/>
              <w:rPr>
                <w:rFonts w:ascii="Times New Roman" w:hAnsi="Times New Roman" w:cs="Times New Roman"/>
                <w:sz w:val="28"/>
                <w:szCs w:val="28"/>
              </w:rPr>
            </w:pPr>
            <w:r w:rsidRPr="00A4418D">
              <w:rPr>
                <w:rFonts w:ascii="Times New Roman" w:hAnsi="Times New Roman" w:cs="Times New Roman"/>
                <w:sz w:val="28"/>
                <w:szCs w:val="28"/>
              </w:rPr>
              <w:t xml:space="preserve">Русская церковь. 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Русская Правда, церковные уставы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70" w:type="dxa"/>
          <w:left w:w="90" w:type="dxa"/>
          <w:right w:w="14" w:type="dxa"/>
        </w:tblCellMar>
        <w:tblLook w:val="04A0" w:firstRow="1" w:lastRow="0" w:firstColumn="1" w:lastColumn="0" w:noHBand="0" w:noVBand="1"/>
      </w:tblPr>
      <w:tblGrid>
        <w:gridCol w:w="1175"/>
        <w:gridCol w:w="8739"/>
      </w:tblGrid>
      <w:tr w:rsidR="00A4418D" w:rsidRPr="00A4418D" w:rsidTr="00F845B8">
        <w:trPr>
          <w:trHeight w:val="193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3.8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Русь в социально-политическом контексте Евразии. Внешняя политика и международные связи Руси в конце X – начале XII в.: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 </w:t>
            </w:r>
          </w:p>
        </w:tc>
      </w:tr>
      <w:tr w:rsidR="00A4418D" w:rsidRPr="00120DD5" w:rsidTr="00F845B8">
        <w:trPr>
          <w:trHeight w:val="517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3.9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306"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Культурное пространство. Русь в общеевропейском культурном контексте. Картина мира средневекового человека. </w:t>
            </w:r>
          </w:p>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Повседневная жизнь, сельский и городской быт. Положение женщины. </w:t>
            </w:r>
          </w:p>
          <w:p w:rsidR="00A4418D" w:rsidRPr="00A4418D" w:rsidRDefault="00A4418D" w:rsidP="00F845B8">
            <w:pPr>
              <w:spacing w:line="276" w:lineRule="auto"/>
              <w:ind w:right="69"/>
              <w:rPr>
                <w:rFonts w:ascii="Times New Roman" w:hAnsi="Times New Roman" w:cs="Times New Roman"/>
                <w:sz w:val="28"/>
                <w:szCs w:val="28"/>
              </w:rPr>
            </w:pPr>
            <w:r w:rsidRPr="00A4418D">
              <w:rPr>
                <w:rFonts w:ascii="Times New Roman" w:hAnsi="Times New Roman" w:cs="Times New Roman"/>
                <w:sz w:val="28"/>
                <w:szCs w:val="28"/>
              </w:rPr>
              <w:t xml:space="preserve">Дети и их воспитание. Календарь и хронология. 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w:t>
            </w:r>
          </w:p>
          <w:p w:rsidR="00A4418D" w:rsidRPr="00A4418D" w:rsidRDefault="00A4418D" w:rsidP="00F845B8">
            <w:pPr>
              <w:spacing w:after="63"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Киевская, София Новгородская. Материальная культура. Ремесло.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Военное дело и оружие </w:t>
            </w:r>
          </w:p>
        </w:tc>
      </w:tr>
      <w:tr w:rsidR="00A4418D" w:rsidRPr="00120DD5" w:rsidTr="00F845B8">
        <w:trPr>
          <w:trHeight w:val="4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Русь в середине XII – начале XIII в. </w:t>
            </w:r>
          </w:p>
        </w:tc>
      </w:tr>
      <w:tr w:rsidR="00A4418D" w:rsidRPr="00120DD5" w:rsidTr="00F845B8">
        <w:trPr>
          <w:trHeight w:val="229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 </w:t>
            </w:r>
          </w:p>
        </w:tc>
      </w:tr>
      <w:tr w:rsidR="00A4418D" w:rsidRPr="00120DD5" w:rsidTr="00F845B8">
        <w:trPr>
          <w:trHeight w:val="193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1"/>
              <w:rPr>
                <w:rFonts w:ascii="Times New Roman" w:hAnsi="Times New Roman" w:cs="Times New Roman"/>
                <w:sz w:val="28"/>
                <w:szCs w:val="28"/>
              </w:rPr>
            </w:pPr>
            <w:r w:rsidRPr="00A4418D">
              <w:rPr>
                <w:rFonts w:ascii="Times New Roman" w:hAnsi="Times New Roman" w:cs="Times New Roman"/>
                <w:sz w:val="28"/>
                <w:szCs w:val="28"/>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tc>
      </w:tr>
      <w:tr w:rsidR="00A4418D" w:rsidRPr="00120DD5" w:rsidTr="00F845B8">
        <w:trPr>
          <w:trHeight w:val="4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Русские земли и их соседи в середине XIII – XIV в. </w:t>
            </w:r>
          </w:p>
        </w:tc>
      </w:tr>
      <w:tr w:rsidR="00A4418D" w:rsidRPr="00120DD5" w:rsidTr="00F845B8">
        <w:trPr>
          <w:trHeight w:val="193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5.1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120DD5"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7" w:line="259" w:lineRule="auto"/>
              <w:rPr>
                <w:rFonts w:ascii="Times New Roman" w:hAnsi="Times New Roman" w:cs="Times New Roman"/>
                <w:sz w:val="28"/>
                <w:szCs w:val="28"/>
              </w:rPr>
            </w:pPr>
            <w:r w:rsidRPr="00A4418D">
              <w:rPr>
                <w:rFonts w:ascii="Times New Roman" w:hAnsi="Times New Roman" w:cs="Times New Roman"/>
                <w:sz w:val="28"/>
                <w:szCs w:val="28"/>
              </w:rPr>
              <w:t xml:space="preserve">Южные и западные русские земли. Возникновение Литовского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государства и включение в его состав части русских земель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Северо-западные земли: Новгородская и Псковская. Политический строй Новгорода и Пскова. Роль вече и князя. Новгород и немецкая Ганза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Ордена крестоносцев и борьба с их экспансией на западных границах Руси. Александр Невский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Взаимоотношения Руси с Ордой. Княжества Северо-Восточной Руси. Борьба за великое княжение Владимирское. Противостояние Твери и Москвы </w:t>
            </w:r>
          </w:p>
        </w:tc>
      </w:tr>
      <w:tr w:rsidR="00A4418D" w:rsidRPr="00120DD5" w:rsidTr="00F845B8">
        <w:trPr>
          <w:trHeight w:val="81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Усиление Московского княжества. Дмитрий Донской. Куликовская битва. Закрепление первенствующего положения московских князей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 </w:t>
            </w:r>
          </w:p>
        </w:tc>
      </w:tr>
      <w:tr w:rsidR="00A4418D" w:rsidRPr="00120DD5" w:rsidTr="00F845B8">
        <w:trPr>
          <w:trHeight w:val="152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5.8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0"/>
              <w:rPr>
                <w:rFonts w:ascii="Times New Roman" w:hAnsi="Times New Roman" w:cs="Times New Roman"/>
                <w:sz w:val="28"/>
                <w:szCs w:val="28"/>
              </w:rPr>
            </w:pPr>
            <w:r w:rsidRPr="00A4418D">
              <w:rPr>
                <w:rFonts w:ascii="Times New Roman" w:hAnsi="Times New Roman" w:cs="Times New Roman"/>
                <w:sz w:val="28"/>
                <w:szCs w:val="28"/>
              </w:rPr>
              <w:t xml:space="preserve">Народы и государства степной зоны Восточной Европы и Сибири в XIII – XV вв. 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tc>
      </w:tr>
      <w:tr w:rsidR="00A4418D" w:rsidRPr="00120DD5" w:rsidTr="00F845B8">
        <w:trPr>
          <w:trHeight w:val="220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5.9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0"/>
              <w:rPr>
                <w:rFonts w:ascii="Times New Roman" w:hAnsi="Times New Roman" w:cs="Times New Roman"/>
                <w:sz w:val="28"/>
                <w:szCs w:val="28"/>
              </w:rPr>
            </w:pPr>
            <w:r w:rsidRPr="00A4418D">
              <w:rPr>
                <w:rFonts w:ascii="Times New Roman" w:hAnsi="Times New Roman" w:cs="Times New Roman"/>
                <w:sz w:val="28"/>
                <w:szCs w:val="28"/>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другие) и их роль в системе торговых и политических связей Руси с Западом и Востоком </w:t>
            </w:r>
          </w:p>
        </w:tc>
      </w:tr>
      <w:tr w:rsidR="00A4418D" w:rsidRPr="00A4418D" w:rsidTr="00F845B8">
        <w:trPr>
          <w:trHeight w:val="255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5.10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8" w:line="255"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w:t>
            </w:r>
          </w:p>
          <w:p w:rsidR="00A4418D" w:rsidRPr="00A4418D" w:rsidRDefault="00A4418D" w:rsidP="00F845B8">
            <w:pPr>
              <w:spacing w:after="55" w:line="255" w:lineRule="auto"/>
              <w:rPr>
                <w:rFonts w:ascii="Times New Roman" w:hAnsi="Times New Roman" w:cs="Times New Roman"/>
                <w:sz w:val="28"/>
                <w:szCs w:val="28"/>
              </w:rPr>
            </w:pPr>
            <w:r w:rsidRPr="00A4418D">
              <w:rPr>
                <w:rFonts w:ascii="Times New Roman" w:hAnsi="Times New Roman" w:cs="Times New Roman"/>
                <w:sz w:val="28"/>
                <w:szCs w:val="28"/>
              </w:rPr>
              <w:t xml:space="preserve">Евразии). Летописание. Литературные памятники Куликовского цикла. Жития. Епифаний Премудрый. Архитектура. Каменные соборы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Кремля. Изобразительное искусство. Феофан Грек. Андрей Рублев </w:t>
            </w:r>
          </w:p>
        </w:tc>
      </w:tr>
      <w:tr w:rsidR="00A4418D" w:rsidRPr="00120DD5"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Формирование единого Русского государства в XV в.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tabs>
                <w:tab w:val="center" w:pos="1246"/>
                <w:tab w:val="center" w:pos="2131"/>
                <w:tab w:val="center" w:pos="3249"/>
                <w:tab w:val="center" w:pos="4294"/>
                <w:tab w:val="center" w:pos="5637"/>
                <w:tab w:val="center" w:pos="6674"/>
                <w:tab w:val="right" w:pos="8636"/>
              </w:tabs>
              <w:spacing w:after="55" w:line="259" w:lineRule="auto"/>
              <w:rPr>
                <w:rFonts w:ascii="Times New Roman" w:hAnsi="Times New Roman" w:cs="Times New Roman"/>
                <w:sz w:val="28"/>
                <w:szCs w:val="28"/>
              </w:rPr>
            </w:pPr>
            <w:r w:rsidRPr="00A4418D">
              <w:rPr>
                <w:rFonts w:ascii="Times New Roman" w:hAnsi="Times New Roman" w:cs="Times New Roman"/>
                <w:sz w:val="28"/>
                <w:szCs w:val="28"/>
              </w:rPr>
              <w:t xml:space="preserve">Борьба </w:t>
            </w:r>
            <w:r w:rsidRPr="00A4418D">
              <w:rPr>
                <w:rFonts w:ascii="Times New Roman" w:hAnsi="Times New Roman" w:cs="Times New Roman"/>
                <w:sz w:val="28"/>
                <w:szCs w:val="28"/>
              </w:rPr>
              <w:tab/>
              <w:t xml:space="preserve">за </w:t>
            </w:r>
            <w:r w:rsidRPr="00A4418D">
              <w:rPr>
                <w:rFonts w:ascii="Times New Roman" w:hAnsi="Times New Roman" w:cs="Times New Roman"/>
                <w:sz w:val="28"/>
                <w:szCs w:val="28"/>
              </w:rPr>
              <w:tab/>
              <w:t xml:space="preserve">русские </w:t>
            </w:r>
            <w:r w:rsidRPr="00A4418D">
              <w:rPr>
                <w:rFonts w:ascii="Times New Roman" w:hAnsi="Times New Roman" w:cs="Times New Roman"/>
                <w:sz w:val="28"/>
                <w:szCs w:val="28"/>
              </w:rPr>
              <w:tab/>
              <w:t xml:space="preserve">земли </w:t>
            </w:r>
            <w:r w:rsidRPr="00A4418D">
              <w:rPr>
                <w:rFonts w:ascii="Times New Roman" w:hAnsi="Times New Roman" w:cs="Times New Roman"/>
                <w:sz w:val="28"/>
                <w:szCs w:val="28"/>
              </w:rPr>
              <w:tab/>
              <w:t xml:space="preserve">между </w:t>
            </w:r>
            <w:r w:rsidRPr="00A4418D">
              <w:rPr>
                <w:rFonts w:ascii="Times New Roman" w:hAnsi="Times New Roman" w:cs="Times New Roman"/>
                <w:sz w:val="28"/>
                <w:szCs w:val="28"/>
              </w:rPr>
              <w:tab/>
              <w:t xml:space="preserve">Литовским </w:t>
            </w:r>
            <w:r w:rsidRPr="00A4418D">
              <w:rPr>
                <w:rFonts w:ascii="Times New Roman" w:hAnsi="Times New Roman" w:cs="Times New Roman"/>
                <w:sz w:val="28"/>
                <w:szCs w:val="28"/>
              </w:rPr>
              <w:tab/>
              <w:t xml:space="preserve">и </w:t>
            </w:r>
            <w:r w:rsidRPr="00A4418D">
              <w:rPr>
                <w:rFonts w:ascii="Times New Roman" w:hAnsi="Times New Roman" w:cs="Times New Roman"/>
                <w:sz w:val="28"/>
                <w:szCs w:val="28"/>
              </w:rPr>
              <w:tab/>
              <w:t xml:space="preserve">Московским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государствами </w:t>
            </w:r>
          </w:p>
        </w:tc>
      </w:tr>
      <w:tr w:rsidR="00A4418D" w:rsidRPr="00120DD5"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Междоусобная война в Московском княжестве второй четверти XV в. Василий Темный </w:t>
            </w:r>
          </w:p>
        </w:tc>
      </w:tr>
      <w:tr w:rsidR="00A4418D" w:rsidRPr="00120DD5"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Новгород и Псков в XV в.: политический строй, отношения с Москвой, Ливонским орденом, Ганзой, Великим княжеством Литовским </w:t>
            </w:r>
          </w:p>
        </w:tc>
      </w:tr>
      <w:tr w:rsidR="00A4418D" w:rsidRPr="00A4418D" w:rsidTr="00F845B8">
        <w:trPr>
          <w:trHeight w:val="185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rPr>
                <w:rFonts w:ascii="Times New Roman" w:hAnsi="Times New Roman" w:cs="Times New Roman"/>
                <w:sz w:val="28"/>
                <w:szCs w:val="28"/>
              </w:rPr>
            </w:pPr>
            <w:r w:rsidRPr="00A4418D">
              <w:rPr>
                <w:rFonts w:ascii="Times New Roman" w:hAnsi="Times New Roman" w:cs="Times New Roman"/>
                <w:sz w:val="28"/>
                <w:szCs w:val="28"/>
              </w:rPr>
              <w:t xml:space="preserve">Флорентийская уния. Падение Византии и рост церковно-политической роли Москвы в православном мире. Теория «Москва – третий Рим». Установление автокефалии Русской церкви. Сакрализация великокняжеской власти. Внутрицерковная борьба (иосифляне и нестяжатели). Ереси. Геннадиевская Библия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Объединение русских земель вокруг Москвы. Иван III. Присоединение Новгорода и Твери. Ликвидация зависимости от Орды </w:t>
            </w:r>
          </w:p>
        </w:tc>
      </w:tr>
      <w:tr w:rsidR="00A4418D" w:rsidRPr="00120DD5"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Расширение международных связей Московского государства </w:t>
            </w:r>
          </w:p>
        </w:tc>
      </w:tr>
      <w:tr w:rsidR="00A4418D" w:rsidRPr="00120DD5" w:rsidTr="00F845B8">
        <w:trPr>
          <w:trHeight w:val="151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w:t>
            </w:r>
          </w:p>
        </w:tc>
      </w:tr>
      <w:tr w:rsidR="00A4418D" w:rsidRPr="00120DD5" w:rsidTr="00F845B8">
        <w:trPr>
          <w:trHeight w:val="255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6.8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Культурное пространство. Изменение восприятия мира.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Дворцовое и церковное строительство. Московский Кремль. Русская икона как феномен мирового искусства. Повседневная жизнь горожан и сельских жителей в древнерусский и раннемосковский периоды </w:t>
            </w:r>
          </w:p>
        </w:tc>
      </w:tr>
      <w:tr w:rsidR="00A4418D" w:rsidRPr="00120DD5"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7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Наш край с древнейших времен до конца XV в. </w:t>
            </w:r>
          </w:p>
        </w:tc>
      </w:tr>
    </w:tbl>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eastAsia="Calibri" w:hAnsi="Times New Roman" w:cs="Times New Roman"/>
          <w:sz w:val="28"/>
          <w:szCs w:val="28"/>
          <w:lang w:val="ru-RU"/>
        </w:rPr>
        <w:t xml:space="preserve"> </w:t>
      </w:r>
      <w:r w:rsidRPr="00A4418D">
        <w:rPr>
          <w:rFonts w:ascii="Times New Roman" w:eastAsia="Calibri" w:hAnsi="Times New Roman" w:cs="Times New Roman"/>
          <w:sz w:val="28"/>
          <w:szCs w:val="28"/>
          <w:lang w:val="ru-RU"/>
        </w:rPr>
        <w:tab/>
      </w:r>
      <w:r w:rsidRPr="00A4418D">
        <w:rPr>
          <w:rFonts w:ascii="Times New Roman" w:hAnsi="Times New Roman" w:cs="Times New Roman"/>
          <w:sz w:val="28"/>
          <w:szCs w:val="28"/>
          <w:lang w:val="ru-RU"/>
        </w:rPr>
        <w:t xml:space="preserve"> </w:t>
      </w:r>
    </w:p>
    <w:p w:rsidR="00A4418D" w:rsidRPr="00A4418D" w:rsidRDefault="00A4418D" w:rsidP="00A4418D">
      <w:pPr>
        <w:pStyle w:val="2"/>
        <w:ind w:left="-5"/>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7 КЛАСС Проверяемые требования к результатам освоения основной образовательной программы </w:t>
      </w:r>
    </w:p>
    <w:tbl>
      <w:tblPr>
        <w:tblStyle w:val="TableGrid"/>
        <w:tblW w:w="9914" w:type="dxa"/>
        <w:tblInd w:w="4" w:type="dxa"/>
        <w:tblCellMar>
          <w:top w:w="63" w:type="dxa"/>
          <w:left w:w="90" w:type="dxa"/>
          <w:right w:w="8" w:type="dxa"/>
        </w:tblCellMar>
        <w:tblLook w:val="04A0" w:firstRow="1" w:lastRow="0" w:firstColumn="1" w:lastColumn="0" w:noHBand="0" w:noVBand="1"/>
      </w:tblPr>
      <w:tblGrid>
        <w:gridCol w:w="1859"/>
        <w:gridCol w:w="8055"/>
      </w:tblGrid>
      <w:tr w:rsidR="00A4418D" w:rsidRPr="00120DD5" w:rsidTr="00F845B8">
        <w:trPr>
          <w:trHeight w:val="116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firstLine="29"/>
              <w:jc w:val="center"/>
              <w:rPr>
                <w:rFonts w:ascii="Times New Roman" w:hAnsi="Times New Roman" w:cs="Times New Roman"/>
                <w:sz w:val="28"/>
                <w:szCs w:val="28"/>
              </w:rPr>
            </w:pPr>
            <w:r w:rsidRPr="00A4418D">
              <w:rPr>
                <w:rFonts w:ascii="Times New Roman" w:hAnsi="Times New Roman" w:cs="Times New Roman"/>
                <w:sz w:val="28"/>
                <w:szCs w:val="28"/>
              </w:rPr>
              <w:t xml:space="preserve">Код проверяемого результата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Проверяемые предметные результаты освоения основной образовательной программы основного общего образования </w:t>
            </w:r>
          </w:p>
        </w:tc>
      </w:tr>
      <w:tr w:rsidR="00A4418D" w:rsidRPr="00120DD5" w:rsidTr="00F845B8">
        <w:trPr>
          <w:trHeight w:val="469"/>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Знание хронологии, работа с хронологией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Называть этапы отечественной и всеобщей истории Нового времени, их хронологические рамки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Определять последовательность событий, явлений, процессов отечественной и всеобщей истории XVI – XVII вв. </w:t>
            </w:r>
          </w:p>
        </w:tc>
      </w:tr>
      <w:tr w:rsidR="00A4418D" w:rsidRPr="00120DD5" w:rsidTr="00F845B8">
        <w:trPr>
          <w:trHeight w:val="116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95" w:lineRule="auto"/>
              <w:rPr>
                <w:rFonts w:ascii="Times New Roman" w:hAnsi="Times New Roman" w:cs="Times New Roman"/>
                <w:sz w:val="28"/>
                <w:szCs w:val="28"/>
              </w:rPr>
            </w:pPr>
            <w:r w:rsidRPr="00A4418D">
              <w:rPr>
                <w:rFonts w:ascii="Times New Roman" w:hAnsi="Times New Roman" w:cs="Times New Roman"/>
                <w:sz w:val="28"/>
                <w:szCs w:val="28"/>
              </w:rPr>
              <w:t xml:space="preserve">Локализовать во времени ключевые события отечественной и всеобщей истории XVI – XVII вв., определять их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принадлежность к части века (половина, треть, четверть)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Устанавливать синхронность событий отечественной и всеобщей истории XVI – XVII вв.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1.5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Определять современников исторических событий, явлений, процессов отечественной и всеобщей истории XVI – XVII вв. </w:t>
            </w:r>
          </w:p>
        </w:tc>
      </w:tr>
      <w:tr w:rsidR="00A4418D" w:rsidRPr="00120DD5" w:rsidTr="00F845B8">
        <w:trPr>
          <w:trHeight w:val="46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Знание исторических фактов, работа с фактами </w:t>
            </w:r>
          </w:p>
        </w:tc>
      </w:tr>
      <w:tr w:rsidR="00A4418D" w:rsidRPr="00120DD5" w:rsidTr="00F845B8">
        <w:trPr>
          <w:trHeight w:val="116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Указывать (называть) место, обстоятельства, участников, результаты важнейших событий отечественной и всеобщей истории XVI – XVII вв. </w:t>
            </w:r>
          </w:p>
        </w:tc>
      </w:tr>
      <w:tr w:rsidR="00A4418D" w:rsidRPr="00120DD5" w:rsidTr="00F845B8">
        <w:trPr>
          <w:trHeight w:val="116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2.2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 </w:t>
            </w:r>
          </w:p>
        </w:tc>
      </w:tr>
      <w:tr w:rsidR="00A4418D" w:rsidRPr="00A4418D" w:rsidTr="00F845B8">
        <w:trPr>
          <w:trHeight w:val="46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Работа с исторической картой </w:t>
            </w:r>
          </w:p>
        </w:tc>
      </w:tr>
      <w:tr w:rsidR="00A4418D" w:rsidRPr="00120DD5" w:rsidTr="00F845B8">
        <w:trPr>
          <w:trHeight w:val="150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1"/>
              <w:rPr>
                <w:rFonts w:ascii="Times New Roman" w:hAnsi="Times New Roman" w:cs="Times New Roman"/>
                <w:sz w:val="28"/>
                <w:szCs w:val="28"/>
              </w:rPr>
            </w:pPr>
            <w:r w:rsidRPr="00A4418D">
              <w:rPr>
                <w:rFonts w:ascii="Times New Roman" w:hAnsi="Times New Roman" w:cs="Times New Roman"/>
                <w:sz w:val="28"/>
                <w:szCs w:val="28"/>
              </w:rPr>
              <w:t xml:space="preserve">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 – XVII вв. </w:t>
            </w:r>
          </w:p>
        </w:tc>
      </w:tr>
      <w:tr w:rsidR="00A4418D" w:rsidRPr="00120DD5" w:rsidTr="00F845B8">
        <w:trPr>
          <w:trHeight w:val="116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Устанавливать на основе карты связи между географическим положением страны и особенностями ее экономического, социального и политического развития </w:t>
            </w:r>
          </w:p>
        </w:tc>
      </w:tr>
      <w:tr w:rsidR="00A4418D" w:rsidRPr="00120DD5" w:rsidTr="00F845B8">
        <w:trPr>
          <w:trHeight w:val="116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Характеризовать на основе исторической карты (схемы) исторические события, явления, процессы отечественной и всеобщей истории XVI – XVII вв.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5" w:type="dxa"/>
        </w:tblCellMar>
        <w:tblLook w:val="04A0" w:firstRow="1" w:lastRow="0" w:firstColumn="1" w:lastColumn="0" w:noHBand="0" w:noVBand="1"/>
      </w:tblPr>
      <w:tblGrid>
        <w:gridCol w:w="1859"/>
        <w:gridCol w:w="8055"/>
      </w:tblGrid>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3.4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Сопоставлять информацию, представленную на исторической карте (схеме) по отечественной и всеобщей истории XVI – XVII вв., с информацией из других источников </w:t>
            </w:r>
          </w:p>
        </w:tc>
      </w:tr>
      <w:tr w:rsidR="00A4418D" w:rsidRPr="00A4418D" w:rsidTr="00F845B8">
        <w:trPr>
          <w:trHeight w:val="47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Работа с историческими источниками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Различать основные типы исторических источников отечественной и всеобщей истории XVI – XVII вв.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tabs>
                <w:tab w:val="center" w:pos="1896"/>
                <w:tab w:val="center" w:pos="3339"/>
                <w:tab w:val="center" w:pos="5291"/>
                <w:tab w:val="right" w:pos="7959"/>
              </w:tabs>
              <w:spacing w:after="57"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Различать </w:t>
            </w:r>
            <w:r w:rsidRPr="00A4418D">
              <w:rPr>
                <w:rFonts w:ascii="Times New Roman" w:hAnsi="Times New Roman" w:cs="Times New Roman"/>
                <w:sz w:val="28"/>
                <w:szCs w:val="28"/>
              </w:rPr>
              <w:tab/>
              <w:t xml:space="preserve">виды </w:t>
            </w:r>
            <w:r w:rsidRPr="00A4418D">
              <w:rPr>
                <w:rFonts w:ascii="Times New Roman" w:hAnsi="Times New Roman" w:cs="Times New Roman"/>
                <w:sz w:val="28"/>
                <w:szCs w:val="28"/>
              </w:rPr>
              <w:tab/>
              <w:t xml:space="preserve">письменных </w:t>
            </w:r>
            <w:r w:rsidRPr="00A4418D">
              <w:rPr>
                <w:rFonts w:ascii="Times New Roman" w:hAnsi="Times New Roman" w:cs="Times New Roman"/>
                <w:sz w:val="28"/>
                <w:szCs w:val="28"/>
              </w:rPr>
              <w:tab/>
              <w:t xml:space="preserve">исторических </w:t>
            </w:r>
            <w:r w:rsidRPr="00A4418D">
              <w:rPr>
                <w:rFonts w:ascii="Times New Roman" w:hAnsi="Times New Roman" w:cs="Times New Roman"/>
                <w:sz w:val="28"/>
                <w:szCs w:val="28"/>
              </w:rPr>
              <w:tab/>
              <w:t xml:space="preserve">источников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(официальные, личные, литературные и другие)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Характеризовать обстоятельства и цель создания источника, раскрывать его информационную ценность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4.4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Проводить поиск информации в тексте письменного источника, визуальных и вещественных памятниках эпохи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4.5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Сопоставлять и систематизировать информацию из нескольких однотипных источников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4.6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Привлекать </w:t>
            </w:r>
            <w:r w:rsidRPr="00A4418D">
              <w:rPr>
                <w:rFonts w:ascii="Times New Roman" w:hAnsi="Times New Roman" w:cs="Times New Roman"/>
                <w:sz w:val="28"/>
                <w:szCs w:val="28"/>
              </w:rPr>
              <w:tab/>
              <w:t xml:space="preserve">контекстную </w:t>
            </w:r>
            <w:r w:rsidRPr="00A4418D">
              <w:rPr>
                <w:rFonts w:ascii="Times New Roman" w:hAnsi="Times New Roman" w:cs="Times New Roman"/>
                <w:sz w:val="28"/>
                <w:szCs w:val="28"/>
              </w:rPr>
              <w:tab/>
              <w:t xml:space="preserve">информацию </w:t>
            </w:r>
            <w:r w:rsidRPr="00A4418D">
              <w:rPr>
                <w:rFonts w:ascii="Times New Roman" w:hAnsi="Times New Roman" w:cs="Times New Roman"/>
                <w:sz w:val="28"/>
                <w:szCs w:val="28"/>
              </w:rPr>
              <w:tab/>
              <w:t xml:space="preserve">при </w:t>
            </w:r>
            <w:r w:rsidRPr="00A4418D">
              <w:rPr>
                <w:rFonts w:ascii="Times New Roman" w:hAnsi="Times New Roman" w:cs="Times New Roman"/>
                <w:sz w:val="28"/>
                <w:szCs w:val="28"/>
              </w:rPr>
              <w:tab/>
              <w:t xml:space="preserve">работе с историческими источниками по отечественной и всеобщей истории XVI – XVII вв.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4.7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Анализировать текстовые, визуальные источники исторической информации по отечественной и всеобщей истории XVI – XVII вв.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4.8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историческую информацию по отечественной и всеобщей истории XVI – XVII вв. в виде таблиц, схем, диаграмм </w:t>
            </w:r>
          </w:p>
        </w:tc>
      </w:tr>
      <w:tr w:rsidR="00A4418D" w:rsidRPr="00A4418D" w:rsidTr="00F845B8">
        <w:trPr>
          <w:trHeight w:val="46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5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Историческое описание (реконструкция) </w:t>
            </w:r>
          </w:p>
        </w:tc>
      </w:tr>
      <w:tr w:rsidR="00A4418D" w:rsidRPr="00120DD5" w:rsidTr="00F845B8">
        <w:trPr>
          <w:trHeight w:val="186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5.1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4" w:line="26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Рассказывать на основе самостоятельно составленного плана об исторических событиях, явлениях, процессах отечественной и всеобщей истории XVI – XVII вв., их участниках, демонстрируя понимание исторических явлений, процессов и знание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необходимых фактов, дат, исторических понятий </w:t>
            </w:r>
          </w:p>
        </w:tc>
      </w:tr>
      <w:tr w:rsidR="00A4418D" w:rsidRPr="00A4418D"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5.2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Составлять краткую характеристику известных персоналий отечественной и всеобщей истории XVI – XVII вв. (ключевые факты биографии, личные качества, деятельность)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5.3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tabs>
                <w:tab w:val="center" w:pos="2872"/>
                <w:tab w:val="center" w:pos="4823"/>
                <w:tab w:val="right" w:pos="7959"/>
              </w:tabs>
              <w:spacing w:after="57"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w:t>
            </w:r>
            <w:r w:rsidRPr="00A4418D">
              <w:rPr>
                <w:rFonts w:ascii="Times New Roman" w:hAnsi="Times New Roman" w:cs="Times New Roman"/>
                <w:sz w:val="28"/>
                <w:szCs w:val="28"/>
              </w:rPr>
              <w:tab/>
              <w:t xml:space="preserve">описание </w:t>
            </w:r>
            <w:r w:rsidRPr="00A4418D">
              <w:rPr>
                <w:rFonts w:ascii="Times New Roman" w:hAnsi="Times New Roman" w:cs="Times New Roman"/>
                <w:sz w:val="28"/>
                <w:szCs w:val="28"/>
              </w:rPr>
              <w:tab/>
              <w:t xml:space="preserve">памятников </w:t>
            </w:r>
            <w:r w:rsidRPr="00A4418D">
              <w:rPr>
                <w:rFonts w:ascii="Times New Roman" w:hAnsi="Times New Roman" w:cs="Times New Roman"/>
                <w:sz w:val="28"/>
                <w:szCs w:val="28"/>
              </w:rPr>
              <w:tab/>
              <w:t xml:space="preserve">материальной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 художественной культуры изучаемой эпохи </w:t>
            </w:r>
          </w:p>
        </w:tc>
      </w:tr>
      <w:tr w:rsidR="00A4418D" w:rsidRPr="00120DD5" w:rsidTr="00F845B8">
        <w:trPr>
          <w:trHeight w:val="46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Анализ, объяснение исторических событий, явлений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6.1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Раскрывать существенные черты и характерные признаки исторических событий, явлений, процессов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7" w:type="dxa"/>
        </w:tblCellMar>
        <w:tblLook w:val="04A0" w:firstRow="1" w:lastRow="0" w:firstColumn="1" w:lastColumn="0" w:noHBand="0" w:noVBand="1"/>
      </w:tblPr>
      <w:tblGrid>
        <w:gridCol w:w="1859"/>
        <w:gridCol w:w="8055"/>
      </w:tblGrid>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w:t>
            </w:r>
          </w:p>
        </w:tc>
      </w:tr>
      <w:tr w:rsidR="00A4418D" w:rsidRPr="00120DD5" w:rsidTr="00F845B8">
        <w:trPr>
          <w:trHeight w:val="221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Объяснять причины и следствия важнейших событий, явлений, процессов отечественной и всеобщей истории XVI – XVII вв. (выявлять в историческом тексте и излагать суждения о причинах и следствиях событий, систематизировать объяснение причин и следствий событий, представленное в нескольких текстах); характеризовать итоги и историческое значение событий </w:t>
            </w:r>
          </w:p>
        </w:tc>
      </w:tr>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Проводить сопоставление однотипных событий, явлений и процессов отечественной и всеобщей истории (раскрывать повторяющиеся черты исторических ситуаций, выделять черты сходства и различия)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6.5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Выявлять особенности развития культуры, быта и нравов народов отечественной и всеобщей истории XVI – XVII вв. </w:t>
            </w:r>
          </w:p>
        </w:tc>
      </w:tr>
      <w:tr w:rsidR="00A4418D" w:rsidRPr="00120DD5" w:rsidTr="00F845B8">
        <w:trPr>
          <w:trHeight w:val="255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6.6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26" w:line="276" w:lineRule="auto"/>
              <w:ind w:right="80"/>
              <w:rPr>
                <w:rFonts w:ascii="Times New Roman" w:hAnsi="Times New Roman" w:cs="Times New Roman"/>
                <w:sz w:val="28"/>
                <w:szCs w:val="28"/>
              </w:rPr>
            </w:pPr>
            <w:r w:rsidRPr="00A4418D">
              <w:rPr>
                <w:rFonts w:ascii="Times New Roman" w:hAnsi="Times New Roman" w:cs="Times New Roman"/>
                <w:sz w:val="28"/>
                <w:szCs w:val="28"/>
              </w:rPr>
              <w:t xml:space="preserve">Устанавливать взаимосвязь (при наличии) событий истории XVI – XVII вв. с важнейшими событиями XX – начала XXI в. (Февральская и Октябрьская революции 1917 г., Великая </w:t>
            </w:r>
          </w:p>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7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4"/>
              <w:rPr>
                <w:rFonts w:ascii="Times New Roman" w:hAnsi="Times New Roman" w:cs="Times New Roman"/>
                <w:sz w:val="28"/>
                <w:szCs w:val="28"/>
              </w:rPr>
            </w:pPr>
            <w:r w:rsidRPr="00A4418D">
              <w:rPr>
                <w:rFonts w:ascii="Times New Roman" w:hAnsi="Times New Roman" w:cs="Times New Roman"/>
                <w:sz w:val="28"/>
                <w:szCs w:val="28"/>
              </w:rPr>
              <w:t xml:space="preserve">Рассмотрение исторических версий и оценок, определение своего отношения к наиболее значимым событиям и личностям прошлого </w:t>
            </w:r>
          </w:p>
        </w:tc>
      </w:tr>
      <w:tr w:rsidR="00A4418D" w:rsidRPr="00120DD5" w:rsidTr="00F845B8">
        <w:trPr>
          <w:trHeight w:val="1512"/>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7.1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Излагать альтернативные оценки событий и личностей отечественной и всеобщей истории XVI – XVII вв., представленные в учебной литературе; объяснять, на чем основываются отдельные мнения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7.2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3"/>
              <w:rPr>
                <w:rFonts w:ascii="Times New Roman" w:hAnsi="Times New Roman" w:cs="Times New Roman"/>
                <w:sz w:val="28"/>
                <w:szCs w:val="28"/>
              </w:rPr>
            </w:pPr>
            <w:r w:rsidRPr="00A4418D">
              <w:rPr>
                <w:rFonts w:ascii="Times New Roman" w:hAnsi="Times New Roman" w:cs="Times New Roman"/>
                <w:sz w:val="28"/>
                <w:szCs w:val="28"/>
              </w:rPr>
              <w:t xml:space="preserve">Выражать отношение к деятельности исторических личностей XVI – XVII вв. с учетом обстоятельств изучаемой эпохи и в современной шкале ценностей </w:t>
            </w:r>
          </w:p>
        </w:tc>
      </w:tr>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7.3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3"/>
              <w:rPr>
                <w:rFonts w:ascii="Times New Roman" w:hAnsi="Times New Roman" w:cs="Times New Roman"/>
                <w:sz w:val="28"/>
                <w:szCs w:val="28"/>
              </w:rPr>
            </w:pPr>
            <w:r w:rsidRPr="00A4418D">
              <w:rPr>
                <w:rFonts w:ascii="Times New Roman" w:hAnsi="Times New Roman" w:cs="Times New Roman"/>
                <w:sz w:val="28"/>
                <w:szCs w:val="28"/>
              </w:rPr>
              <w:t xml:space="preserve">Определять и аргументировать собственную или предложенную точку зрения на события и личностей отечественной и всеобщей истории XVI – XVII вв. с помощью фактического материала, в том числе используя источники разных типов </w:t>
            </w:r>
          </w:p>
        </w:tc>
      </w:tr>
      <w:tr w:rsidR="00A4418D" w:rsidRPr="00A4418D" w:rsidTr="00F845B8">
        <w:trPr>
          <w:trHeight w:val="47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8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Применение исторических знаний </w:t>
            </w:r>
          </w:p>
        </w:tc>
      </w:tr>
      <w:tr w:rsidR="00A4418D" w:rsidRPr="00120DD5" w:rsidTr="00F845B8">
        <w:trPr>
          <w:trHeight w:val="1542"/>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2"/>
              <w:jc w:val="center"/>
              <w:rPr>
                <w:rFonts w:ascii="Times New Roman" w:hAnsi="Times New Roman" w:cs="Times New Roman"/>
                <w:sz w:val="28"/>
                <w:szCs w:val="28"/>
              </w:rPr>
            </w:pPr>
            <w:r w:rsidRPr="00A4418D">
              <w:rPr>
                <w:rFonts w:ascii="Times New Roman" w:hAnsi="Times New Roman" w:cs="Times New Roman"/>
                <w:sz w:val="28"/>
                <w:szCs w:val="28"/>
              </w:rPr>
              <w:t xml:space="preserve">8.1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 </w:t>
            </w:r>
          </w:p>
        </w:tc>
      </w:tr>
      <w:tr w:rsidR="00A4418D" w:rsidRPr="00120DD5" w:rsidTr="00F845B8">
        <w:trPr>
          <w:trHeight w:val="1189"/>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2"/>
              <w:jc w:val="center"/>
              <w:rPr>
                <w:rFonts w:ascii="Times New Roman" w:hAnsi="Times New Roman" w:cs="Times New Roman"/>
                <w:sz w:val="28"/>
                <w:szCs w:val="28"/>
              </w:rPr>
            </w:pPr>
            <w:r w:rsidRPr="00A4418D">
              <w:rPr>
                <w:rFonts w:ascii="Times New Roman" w:hAnsi="Times New Roman" w:cs="Times New Roman"/>
                <w:sz w:val="28"/>
                <w:szCs w:val="28"/>
              </w:rPr>
              <w:t xml:space="preserve">8.2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Объяснять значение памятников истории и культуры России и других стран XVI – XVII вв. для времени, когда они появились, и для современного общества </w:t>
            </w:r>
          </w:p>
        </w:tc>
      </w:tr>
      <w:tr w:rsidR="00A4418D" w:rsidRPr="00A4418D" w:rsidTr="00F845B8">
        <w:trPr>
          <w:trHeight w:val="83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2"/>
              <w:jc w:val="center"/>
              <w:rPr>
                <w:rFonts w:ascii="Times New Roman" w:hAnsi="Times New Roman" w:cs="Times New Roman"/>
                <w:sz w:val="28"/>
                <w:szCs w:val="28"/>
              </w:rPr>
            </w:pPr>
            <w:r w:rsidRPr="00A4418D">
              <w:rPr>
                <w:rFonts w:ascii="Times New Roman" w:hAnsi="Times New Roman" w:cs="Times New Roman"/>
                <w:sz w:val="28"/>
                <w:szCs w:val="28"/>
              </w:rPr>
              <w:t xml:space="preserve">8.3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Выполнять учебные проекты по отечественной и всеобщей истории XVI – XVII вв. (в том числе на региональном материале) </w:t>
            </w:r>
          </w:p>
        </w:tc>
      </w:tr>
      <w:tr w:rsidR="00A4418D" w:rsidRPr="00120DD5" w:rsidTr="00F845B8">
        <w:trPr>
          <w:trHeight w:val="82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2"/>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8.4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Использовать исторические понятия для решения учебных и практических задач </w:t>
            </w:r>
          </w:p>
        </w:tc>
      </w:tr>
      <w:tr w:rsidR="00A4418D" w:rsidRPr="00120DD5" w:rsidTr="00F845B8">
        <w:trPr>
          <w:trHeight w:val="1542"/>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2"/>
              <w:jc w:val="center"/>
              <w:rPr>
                <w:rFonts w:ascii="Times New Roman" w:hAnsi="Times New Roman" w:cs="Times New Roman"/>
                <w:sz w:val="28"/>
                <w:szCs w:val="28"/>
              </w:rPr>
            </w:pPr>
            <w:r w:rsidRPr="00A4418D">
              <w:rPr>
                <w:rFonts w:ascii="Times New Roman" w:hAnsi="Times New Roman" w:cs="Times New Roman"/>
                <w:sz w:val="28"/>
                <w:szCs w:val="28"/>
              </w:rPr>
              <w:t xml:space="preserve">8.5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9"/>
              <w:rPr>
                <w:rFonts w:ascii="Times New Roman" w:hAnsi="Times New Roman" w:cs="Times New Roman"/>
                <w:sz w:val="28"/>
                <w:szCs w:val="28"/>
              </w:rPr>
            </w:pPr>
            <w:r w:rsidRPr="00A4418D">
              <w:rPr>
                <w:rFonts w:ascii="Times New Roman" w:hAnsi="Times New Roman" w:cs="Times New Roman"/>
                <w:sz w:val="28"/>
                <w:szCs w:val="28"/>
              </w:rPr>
              <w:t xml:space="preserve">Осуществлять поиск исторической информации по отечественной и всеобщей истории XVI – XVII вв. в справочной литературе, сети Интернет для решения познавательных задач, оценивать полноту и верифицированность информации </w:t>
            </w:r>
          </w:p>
        </w:tc>
      </w:tr>
    </w:tbl>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spacing w:after="111"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pStyle w:val="2"/>
        <w:ind w:left="-5"/>
        <w:rPr>
          <w:rFonts w:ascii="Times New Roman" w:hAnsi="Times New Roman" w:cs="Times New Roman"/>
          <w:sz w:val="28"/>
          <w:szCs w:val="28"/>
        </w:rPr>
      </w:pPr>
      <w:r w:rsidRPr="00A4418D">
        <w:rPr>
          <w:rFonts w:ascii="Times New Roman" w:hAnsi="Times New Roman" w:cs="Times New Roman"/>
          <w:sz w:val="28"/>
          <w:szCs w:val="28"/>
        </w:rPr>
        <w:t xml:space="preserve">Проверяемые элементы содержания  </w:t>
      </w:r>
    </w:p>
    <w:tbl>
      <w:tblPr>
        <w:tblStyle w:val="TableGrid"/>
        <w:tblW w:w="9914" w:type="dxa"/>
        <w:tblInd w:w="4" w:type="dxa"/>
        <w:tblCellMar>
          <w:top w:w="70" w:type="dxa"/>
          <w:left w:w="90" w:type="dxa"/>
          <w:right w:w="15" w:type="dxa"/>
        </w:tblCellMar>
        <w:tblLook w:val="04A0" w:firstRow="1" w:lastRow="0" w:firstColumn="1" w:lastColumn="0" w:noHBand="0" w:noVBand="1"/>
      </w:tblPr>
      <w:tblGrid>
        <w:gridCol w:w="1175"/>
        <w:gridCol w:w="8739"/>
      </w:tblGrid>
      <w:tr w:rsidR="00A4418D" w:rsidRPr="00A4418D" w:rsidTr="00F845B8">
        <w:trPr>
          <w:trHeight w:val="482"/>
        </w:trPr>
        <w:tc>
          <w:tcPr>
            <w:tcW w:w="1175"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Код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9"/>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Проверяемый элемент содержания </w:t>
            </w:r>
          </w:p>
        </w:tc>
      </w:tr>
      <w:tr w:rsidR="00A4418D" w:rsidRPr="00A4418D"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Всеобщая история. История Нового времени. Конец XV – XVII в. </w:t>
            </w:r>
          </w:p>
        </w:tc>
      </w:tr>
      <w:tr w:rsidR="00A4418D" w:rsidRPr="00120DD5" w:rsidTr="00F845B8">
        <w:trPr>
          <w:trHeight w:val="83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Понятие «Новое время». Хронологические рамки и периодизация истории Нового времени </w:t>
            </w:r>
          </w:p>
        </w:tc>
      </w:tr>
      <w:tr w:rsidR="00A4418D" w:rsidRPr="00120DD5" w:rsidTr="00F845B8">
        <w:trPr>
          <w:trHeight w:val="36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1.2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2"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Великие географические открытия. </w:t>
            </w:r>
          </w:p>
          <w:p w:rsidR="00A4418D" w:rsidRPr="00A4418D" w:rsidRDefault="00A4418D" w:rsidP="00F845B8">
            <w:pPr>
              <w:spacing w:line="260" w:lineRule="auto"/>
              <w:rPr>
                <w:rFonts w:ascii="Times New Roman" w:hAnsi="Times New Roman" w:cs="Times New Roman"/>
                <w:sz w:val="28"/>
                <w:szCs w:val="28"/>
              </w:rPr>
            </w:pPr>
            <w:r w:rsidRPr="00A4418D">
              <w:rPr>
                <w:rFonts w:ascii="Times New Roman" w:hAnsi="Times New Roman" w:cs="Times New Roman"/>
                <w:sz w:val="28"/>
                <w:szCs w:val="28"/>
              </w:rPr>
              <w:t xml:space="preserve">Предпосылки Великих географических открытий. Поиски европейцами морских путей в страны Востока. Экспедиции Колумба. </w:t>
            </w:r>
          </w:p>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 </w:t>
            </w:r>
          </w:p>
        </w:tc>
      </w:tr>
      <w:tr w:rsidR="00A4418D" w:rsidRPr="00A4418D" w:rsidTr="00F845B8">
        <w:trPr>
          <w:trHeight w:val="189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Изменения в европейском обществе в XVI – XVII вв. </w:t>
            </w:r>
          </w:p>
          <w:p w:rsidR="00A4418D" w:rsidRPr="00A4418D" w:rsidRDefault="00A4418D" w:rsidP="00F845B8">
            <w:pPr>
              <w:spacing w:line="259" w:lineRule="auto"/>
              <w:ind w:right="65"/>
              <w:rPr>
                <w:rFonts w:ascii="Times New Roman" w:hAnsi="Times New Roman" w:cs="Times New Roman"/>
                <w:sz w:val="28"/>
                <w:szCs w:val="28"/>
              </w:rPr>
            </w:pPr>
            <w:r w:rsidRPr="00A4418D">
              <w:rPr>
                <w:rFonts w:ascii="Times New Roman" w:hAnsi="Times New Roman" w:cs="Times New Roman"/>
                <w:sz w:val="28"/>
                <w:szCs w:val="28"/>
              </w:rPr>
              <w:t xml:space="preserve">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120DD5" w:rsidTr="00F845B8">
        <w:trPr>
          <w:trHeight w:val="83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появление новых социальных групп. Повседневная жизнь обитателей городов и деревень </w:t>
            </w:r>
          </w:p>
        </w:tc>
      </w:tr>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Реформация и контрреформация в Европе. </w:t>
            </w:r>
          </w:p>
          <w:p w:rsidR="00A4418D" w:rsidRPr="00A4418D" w:rsidRDefault="00A4418D" w:rsidP="00F845B8">
            <w:pPr>
              <w:spacing w:line="25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 </w:t>
            </w:r>
          </w:p>
        </w:tc>
      </w:tr>
      <w:tr w:rsidR="00A4418D" w:rsidRPr="00A4418D" w:rsidTr="00F845B8">
        <w:trPr>
          <w:trHeight w:val="151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Государства Европы в XVI – XVII вв. </w:t>
            </w:r>
          </w:p>
          <w:p w:rsidR="00A4418D" w:rsidRPr="00A4418D" w:rsidRDefault="00A4418D" w:rsidP="00F845B8">
            <w:pPr>
              <w:spacing w:line="25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Абсолютизм и сословное представительство. Преодоление раздробленности. Борьба за колониальные владения. Начало формирования колониальных империй </w:t>
            </w:r>
          </w:p>
        </w:tc>
      </w:tr>
      <w:tr w:rsidR="00A4418D" w:rsidRPr="00120DD5"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3"/>
              <w:rPr>
                <w:rFonts w:ascii="Times New Roman" w:hAnsi="Times New Roman" w:cs="Times New Roman"/>
                <w:sz w:val="28"/>
                <w:szCs w:val="28"/>
              </w:rPr>
            </w:pPr>
            <w:r w:rsidRPr="00A4418D">
              <w:rPr>
                <w:rFonts w:ascii="Times New Roman" w:hAnsi="Times New Roman" w:cs="Times New Roman"/>
                <w:sz w:val="28"/>
                <w:szCs w:val="28"/>
              </w:rPr>
              <w:t xml:space="preserve">Испания под властью потомков католических королей. Внутренняя и внешняя политика испанских Габсбургов. Национальноосвободительное движение в Нидерландах: цели, участники, формы борьбы. Итоги и значение Нидерландской революции </w:t>
            </w:r>
          </w:p>
        </w:tc>
      </w:tr>
      <w:tr w:rsidR="00A4418D" w:rsidRPr="00A4418D" w:rsidTr="00F845B8">
        <w:trPr>
          <w:trHeight w:val="151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Франция: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 </w:t>
            </w:r>
          </w:p>
        </w:tc>
      </w:tr>
      <w:tr w:rsidR="00A4418D" w:rsidRPr="00120DD5" w:rsidTr="00F845B8">
        <w:trPr>
          <w:trHeight w:val="255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1.8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3" w:line="256"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Англия.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 Английская революция середины XVII в. Причины, участники, этапы революции. Размежевание в революционном лагере. О. Кромвель. Итоги и значение революции. Реставрация Стюартов.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Славная революция. Становление английской парламентской монархии </w:t>
            </w:r>
          </w:p>
        </w:tc>
      </w:tr>
      <w:tr w:rsidR="00A4418D" w:rsidRPr="00120DD5"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1.9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Страны Центральной, Южной и Юго-Восточной Европы. В мире империй и вне его. Германские государства. Итальянские земли. Положение славянских народов. Образование Речи Посполитой </w:t>
            </w:r>
          </w:p>
        </w:tc>
      </w:tr>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1.10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Международные отношения в XVI – XVII вв. </w:t>
            </w:r>
          </w:p>
          <w:p w:rsidR="00A4418D" w:rsidRPr="00A4418D" w:rsidRDefault="00A4418D" w:rsidP="00F845B8">
            <w:pPr>
              <w:spacing w:after="52" w:line="257"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Тридцатилетняя война. Вестфальский мир </w:t>
            </w:r>
          </w:p>
        </w:tc>
      </w:tr>
      <w:tr w:rsidR="00A4418D" w:rsidRPr="00120DD5"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1.11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Европейская культура в раннее Новое время.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Высокое Возрождение в Италии: художники и их произведения.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0"/>
              <w:rPr>
                <w:rFonts w:ascii="Times New Roman" w:hAnsi="Times New Roman" w:cs="Times New Roman"/>
                <w:sz w:val="28"/>
                <w:szCs w:val="28"/>
              </w:rPr>
            </w:pPr>
            <w:r w:rsidRPr="00A4418D">
              <w:rPr>
                <w:rFonts w:ascii="Times New Roman" w:hAnsi="Times New Roman" w:cs="Times New Roman"/>
                <w:sz w:val="28"/>
                <w:szCs w:val="28"/>
              </w:rPr>
              <w:t xml:space="preserve">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 </w:t>
            </w:r>
          </w:p>
        </w:tc>
      </w:tr>
      <w:tr w:rsidR="00A4418D" w:rsidRPr="00A4418D" w:rsidTr="00F845B8">
        <w:trPr>
          <w:trHeight w:val="404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9"/>
              <w:jc w:val="center"/>
              <w:rPr>
                <w:rFonts w:ascii="Times New Roman" w:hAnsi="Times New Roman" w:cs="Times New Roman"/>
                <w:sz w:val="28"/>
                <w:szCs w:val="28"/>
              </w:rPr>
            </w:pPr>
            <w:r w:rsidRPr="00A4418D">
              <w:rPr>
                <w:rFonts w:ascii="Times New Roman" w:hAnsi="Times New Roman" w:cs="Times New Roman"/>
                <w:sz w:val="28"/>
                <w:szCs w:val="28"/>
              </w:rPr>
              <w:t xml:space="preserve">1.12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Страны Востока в XVI – XVII вв. </w:t>
            </w:r>
          </w:p>
          <w:p w:rsidR="00A4418D" w:rsidRPr="00A4418D" w:rsidRDefault="00A4418D" w:rsidP="00F845B8">
            <w:pPr>
              <w:spacing w:line="259" w:lineRule="auto"/>
              <w:ind w:right="68"/>
              <w:rPr>
                <w:rFonts w:ascii="Times New Roman" w:hAnsi="Times New Roman" w:cs="Times New Roman"/>
                <w:sz w:val="28"/>
                <w:szCs w:val="28"/>
              </w:rPr>
            </w:pPr>
            <w:r w:rsidRPr="00A4418D">
              <w:rPr>
                <w:rFonts w:ascii="Times New Roman" w:hAnsi="Times New Roman" w:cs="Times New Roman"/>
                <w:sz w:val="28"/>
                <w:szCs w:val="28"/>
              </w:rPr>
              <w:t xml:space="preserve">Османская империя: на вершине могущества. Сулейман I Великолепный: завоеватель, законодатель. Управление многонациональной империей. Османская армия. Индия при Великих Моголах. Начало проникновения европейцев. Ост-Индские компании. Китай в эпоху Мин. Экономическая и социальная политика государства. Утверждение маньчжурской династии Цин. Япония: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 – XVII вв. Историческое и культурное наследие Раннего Нового времени </w:t>
            </w:r>
          </w:p>
        </w:tc>
      </w:tr>
      <w:tr w:rsidR="00A4418D" w:rsidRPr="00A4418D" w:rsidTr="00F845B8">
        <w:trPr>
          <w:trHeight w:val="4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в XVI в. </w:t>
            </w:r>
          </w:p>
        </w:tc>
      </w:tr>
      <w:tr w:rsidR="00A4418D" w:rsidRPr="00120DD5" w:rsidTr="00F845B8">
        <w:trPr>
          <w:trHeight w:val="29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77"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Завершение объединения русских земель.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w:t>
            </w:r>
          </w:p>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 </w:t>
            </w:r>
          </w:p>
        </w:tc>
      </w:tr>
      <w:tr w:rsidR="00A4418D" w:rsidRPr="00120DD5" w:rsidTr="00F845B8">
        <w:trPr>
          <w:trHeight w:val="119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tc>
      </w:tr>
      <w:tr w:rsidR="00A4418D" w:rsidRPr="00A4418D" w:rsidTr="00F845B8">
        <w:trPr>
          <w:trHeight w:val="190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2.3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82" w:lineRule="auto"/>
              <w:ind w:right="64"/>
              <w:rPr>
                <w:rFonts w:ascii="Times New Roman" w:hAnsi="Times New Roman" w:cs="Times New Roman"/>
                <w:sz w:val="28"/>
                <w:szCs w:val="28"/>
              </w:rPr>
            </w:pPr>
            <w:r w:rsidRPr="00A4418D">
              <w:rPr>
                <w:rFonts w:ascii="Times New Roman" w:hAnsi="Times New Roman" w:cs="Times New Roman"/>
                <w:sz w:val="28"/>
                <w:szCs w:val="28"/>
              </w:rPr>
              <w:t xml:space="preserve">Царствование Ивана IV. Регентство Елены Глинской. Сопротивление удельных князей великокняжеской власти. Унификация денежной системы.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Период боярского правления. Борьба за власть между боярскими кланами. Губная реформа. Московское восстание 1547 г. Ереси </w:t>
            </w:r>
          </w:p>
        </w:tc>
      </w:tr>
      <w:tr w:rsidR="00A4418D" w:rsidRPr="00A4418D" w:rsidTr="00F845B8">
        <w:trPr>
          <w:trHeight w:val="155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A4418D" w:rsidRPr="00120DD5" w:rsidTr="00F845B8">
        <w:trPr>
          <w:trHeight w:val="83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собор. </w:t>
            </w:r>
            <w:r w:rsidRPr="00A4418D">
              <w:rPr>
                <w:rFonts w:ascii="Times New Roman" w:hAnsi="Times New Roman" w:cs="Times New Roman"/>
                <w:sz w:val="28"/>
                <w:szCs w:val="28"/>
              </w:rPr>
              <w:tab/>
              <w:t xml:space="preserve">Земская </w:t>
            </w:r>
            <w:r w:rsidRPr="00A4418D">
              <w:rPr>
                <w:rFonts w:ascii="Times New Roman" w:hAnsi="Times New Roman" w:cs="Times New Roman"/>
                <w:sz w:val="28"/>
                <w:szCs w:val="28"/>
              </w:rPr>
              <w:tab/>
              <w:t xml:space="preserve">реформа </w:t>
            </w:r>
            <w:r w:rsidRPr="00A4418D">
              <w:rPr>
                <w:rFonts w:ascii="Times New Roman" w:hAnsi="Times New Roman" w:cs="Times New Roman"/>
                <w:sz w:val="28"/>
                <w:szCs w:val="28"/>
              </w:rPr>
              <w:tab/>
              <w:t xml:space="preserve">– </w:t>
            </w:r>
            <w:r w:rsidRPr="00A4418D">
              <w:rPr>
                <w:rFonts w:ascii="Times New Roman" w:hAnsi="Times New Roman" w:cs="Times New Roman"/>
                <w:sz w:val="28"/>
                <w:szCs w:val="28"/>
              </w:rPr>
              <w:tab/>
              <w:t xml:space="preserve">формирование </w:t>
            </w:r>
            <w:r w:rsidRPr="00A4418D">
              <w:rPr>
                <w:rFonts w:ascii="Times New Roman" w:hAnsi="Times New Roman" w:cs="Times New Roman"/>
                <w:sz w:val="28"/>
                <w:szCs w:val="28"/>
              </w:rPr>
              <w:tab/>
              <w:t xml:space="preserve">органов </w:t>
            </w:r>
            <w:r w:rsidRPr="00A4418D">
              <w:rPr>
                <w:rFonts w:ascii="Times New Roman" w:hAnsi="Times New Roman" w:cs="Times New Roman"/>
                <w:sz w:val="28"/>
                <w:szCs w:val="28"/>
              </w:rPr>
              <w:tab/>
              <w:t xml:space="preserve">местного самоуправления </w:t>
            </w:r>
          </w:p>
        </w:tc>
      </w:tr>
      <w:tr w:rsidR="00A4418D" w:rsidRPr="00120DD5" w:rsidTr="00F845B8">
        <w:trPr>
          <w:trHeight w:val="334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1"/>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tc>
      </w:tr>
      <w:tr w:rsidR="00A4418D" w:rsidRPr="00A4418D" w:rsidTr="00F845B8">
        <w:trPr>
          <w:trHeight w:val="369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31" w:line="283"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 </w:t>
            </w:r>
          </w:p>
          <w:p w:rsidR="00A4418D" w:rsidRPr="00A4418D" w:rsidRDefault="00A4418D" w:rsidP="00F845B8">
            <w:pPr>
              <w:spacing w:line="259" w:lineRule="auto"/>
              <w:ind w:right="62"/>
              <w:rPr>
                <w:rFonts w:ascii="Times New Roman" w:hAnsi="Times New Roman" w:cs="Times New Roman"/>
                <w:sz w:val="28"/>
                <w:szCs w:val="28"/>
              </w:rPr>
            </w:pPr>
            <w:r w:rsidRPr="00A4418D">
              <w:rPr>
                <w:rFonts w:ascii="Times New Roman" w:hAnsi="Times New Roman" w:cs="Times New Roman"/>
                <w:sz w:val="28"/>
                <w:szCs w:val="28"/>
              </w:rPr>
              <w:t xml:space="preserve">Многонациональный состав населения Русского государства. Финноугорские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 </w:t>
            </w:r>
          </w:p>
        </w:tc>
      </w:tr>
      <w:tr w:rsidR="00A4418D" w:rsidRPr="00A4418D" w:rsidTr="00F845B8">
        <w:trPr>
          <w:trHeight w:val="154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2.7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 </w:t>
            </w:r>
          </w:p>
        </w:tc>
      </w:tr>
      <w:tr w:rsidR="00A4418D" w:rsidRPr="00120DD5" w:rsidTr="00F845B8">
        <w:trPr>
          <w:trHeight w:val="262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2.8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Россия в конце XVI в.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tc>
      </w:tr>
      <w:tr w:rsidR="00A4418D" w:rsidRPr="00A4418D" w:rsidTr="00F845B8">
        <w:trPr>
          <w:trHeight w:val="48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Смута в России </w:t>
            </w:r>
          </w:p>
        </w:tc>
      </w:tr>
      <w:tr w:rsidR="00A4418D" w:rsidRPr="00120DD5" w:rsidTr="00F845B8">
        <w:trPr>
          <w:trHeight w:val="155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2"/>
              <w:rPr>
                <w:rFonts w:ascii="Times New Roman" w:hAnsi="Times New Roman" w:cs="Times New Roman"/>
                <w:sz w:val="28"/>
                <w:szCs w:val="28"/>
              </w:rPr>
            </w:pPr>
            <w:r w:rsidRPr="00A4418D">
              <w:rPr>
                <w:rFonts w:ascii="Times New Roman" w:hAnsi="Times New Roman" w:cs="Times New Roman"/>
                <w:sz w:val="28"/>
                <w:szCs w:val="28"/>
              </w:rPr>
              <w:t xml:space="preserve">Накануне Смуты. Династический кризис. Земский собор 1598 г. и избрание на царство Бориса Годунова. Политика Бориса Годунова в отношении боярства. Голод 1601 – 1603 гг. и обострение социальноэкономического кризиса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7"/>
              <w:rPr>
                <w:rFonts w:ascii="Times New Roman" w:hAnsi="Times New Roman" w:cs="Times New Roman"/>
                <w:sz w:val="28"/>
                <w:szCs w:val="28"/>
              </w:rPr>
            </w:pPr>
            <w:r w:rsidRPr="00A4418D">
              <w:rPr>
                <w:rFonts w:ascii="Times New Roman" w:hAnsi="Times New Roman" w:cs="Times New Roman"/>
                <w:sz w:val="28"/>
                <w:szCs w:val="28"/>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tc>
      </w:tr>
      <w:tr w:rsidR="00A4418D" w:rsidRPr="00120DD5" w:rsidTr="00F845B8">
        <w:trPr>
          <w:trHeight w:val="290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7" w:line="284"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w:t>
            </w:r>
          </w:p>
          <w:p w:rsidR="00A4418D" w:rsidRPr="00A4418D" w:rsidRDefault="00A4418D" w:rsidP="00F845B8">
            <w:pPr>
              <w:spacing w:line="298" w:lineRule="auto"/>
              <w:ind w:right="60"/>
              <w:rPr>
                <w:rFonts w:ascii="Times New Roman" w:hAnsi="Times New Roman" w:cs="Times New Roman"/>
                <w:sz w:val="28"/>
                <w:szCs w:val="28"/>
              </w:rPr>
            </w:pPr>
            <w:r w:rsidRPr="00A4418D">
              <w:rPr>
                <w:rFonts w:ascii="Times New Roman" w:hAnsi="Times New Roman" w:cs="Times New Roman"/>
                <w:sz w:val="28"/>
                <w:szCs w:val="28"/>
              </w:rPr>
              <w:t xml:space="preserve">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Речи Посполитой в войну против России. Оборона Смоленска </w:t>
            </w:r>
          </w:p>
        </w:tc>
      </w:tr>
      <w:tr w:rsidR="00A4418D" w:rsidRPr="00A4418D" w:rsidTr="00F845B8">
        <w:trPr>
          <w:trHeight w:val="255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31" w:line="272" w:lineRule="auto"/>
              <w:ind w:right="80"/>
              <w:rPr>
                <w:rFonts w:ascii="Times New Roman" w:hAnsi="Times New Roman" w:cs="Times New Roman"/>
                <w:sz w:val="28"/>
                <w:szCs w:val="28"/>
              </w:rPr>
            </w:pPr>
            <w:r w:rsidRPr="00A4418D">
              <w:rPr>
                <w:rFonts w:ascii="Times New Roman" w:hAnsi="Times New Roman" w:cs="Times New Roman"/>
                <w:sz w:val="28"/>
                <w:szCs w:val="28"/>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«Совет всея земли». Освобождение Москвы в 1612 г. </w:t>
            </w:r>
          </w:p>
        </w:tc>
      </w:tr>
      <w:tr w:rsidR="00A4418D" w:rsidRPr="00120DD5" w:rsidTr="00F845B8">
        <w:trPr>
          <w:trHeight w:val="255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3.5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2" w:line="264"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Окончание Смуты.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Посполитой. Итоги и последствия Смутного времени </w:t>
            </w:r>
          </w:p>
        </w:tc>
      </w:tr>
      <w:tr w:rsidR="00A4418D" w:rsidRPr="00A4418D"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в XVII в. </w:t>
            </w:r>
          </w:p>
        </w:tc>
      </w:tr>
      <w:tr w:rsidR="00A4418D" w:rsidRPr="00A4418D" w:rsidTr="00F845B8">
        <w:trPr>
          <w:trHeight w:val="151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4"/>
              <w:rPr>
                <w:rFonts w:ascii="Times New Roman" w:hAnsi="Times New Roman" w:cs="Times New Roman"/>
                <w:sz w:val="28"/>
                <w:szCs w:val="28"/>
              </w:rPr>
            </w:pPr>
            <w:r w:rsidRPr="00A4418D">
              <w:rPr>
                <w:rFonts w:ascii="Times New Roman" w:hAnsi="Times New Roman" w:cs="Times New Roman"/>
                <w:sz w:val="28"/>
                <w:szCs w:val="28"/>
              </w:rPr>
              <w:t xml:space="preserve">Россия при первых Романовых.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 </w:t>
            </w:r>
          </w:p>
        </w:tc>
      </w:tr>
      <w:tr w:rsidR="00A4418D" w:rsidRPr="00120DD5" w:rsidTr="00F845B8">
        <w:trPr>
          <w:trHeight w:val="325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63"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Соборное уложение 1649 г. Завершение оформления крепостного права и территория его распространения. Денежная реформа 1654 г. Затухание деятельности земских соборов.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Правительство Б.И. Морозова и И.Д. Милославского: итоги его деятельности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A4418D" w:rsidRPr="00120DD5"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Патриарх Никон, его конфликт с царской властью. Раскол в Церкви. Протопоп Аввакум, формирование религиозной традиции старообрядчества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Царь Федор Алексеевич. Отмена местничества. Налоговая (податная) реформа </w:t>
            </w:r>
          </w:p>
        </w:tc>
      </w:tr>
      <w:tr w:rsidR="00A4418D" w:rsidRPr="00120DD5" w:rsidTr="00F845B8">
        <w:trPr>
          <w:trHeight w:val="185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 </w:t>
            </w:r>
          </w:p>
        </w:tc>
      </w:tr>
      <w:tr w:rsidR="00A4418D" w:rsidRPr="00A4418D" w:rsidTr="00F845B8">
        <w:trPr>
          <w:trHeight w:val="152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w:t>
            </w:r>
          </w:p>
        </w:tc>
      </w:tr>
      <w:tr w:rsidR="00A4418D" w:rsidRPr="00120DD5"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4.7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5"/>
              <w:rPr>
                <w:rFonts w:ascii="Times New Roman" w:hAnsi="Times New Roman" w:cs="Times New Roman"/>
                <w:sz w:val="28"/>
                <w:szCs w:val="28"/>
              </w:rPr>
            </w:pPr>
            <w:r w:rsidRPr="00A4418D">
              <w:rPr>
                <w:rFonts w:ascii="Times New Roman" w:hAnsi="Times New Roman" w:cs="Times New Roman"/>
                <w:sz w:val="28"/>
                <w:szCs w:val="28"/>
              </w:rPr>
              <w:t xml:space="preserve">Городские восстания середины XVII в. Соляной бунт в Москве. Псковско-Новгородское восстание. Медный бунт. Побеги крестьян на Дон и в Сибирь. Восстание Степана Разина </w:t>
            </w:r>
          </w:p>
        </w:tc>
      </w:tr>
      <w:tr w:rsidR="00A4418D" w:rsidRPr="00A4418D" w:rsidTr="00F845B8">
        <w:trPr>
          <w:trHeight w:val="463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4.8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 Посполитой 1654 – 1667 гг. Андрусовское перемирие. Русско-шведская война 1656 – 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 </w:t>
            </w:r>
          </w:p>
        </w:tc>
      </w:tr>
      <w:tr w:rsidR="00A4418D" w:rsidRPr="00A4418D" w:rsidTr="00F845B8">
        <w:trPr>
          <w:trHeight w:val="291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4.9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Освоение новых территорий. Народы России в XVII в. </w:t>
            </w:r>
          </w:p>
          <w:p w:rsidR="00A4418D" w:rsidRPr="00A4418D" w:rsidRDefault="00A4418D" w:rsidP="00F845B8">
            <w:pPr>
              <w:spacing w:line="270"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w:t>
            </w:r>
          </w:p>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 </w:t>
            </w:r>
          </w:p>
        </w:tc>
      </w:tr>
      <w:tr w:rsidR="00A4418D" w:rsidRPr="00A4418D" w:rsidTr="00F845B8">
        <w:trPr>
          <w:trHeight w:val="742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9"/>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4.10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7"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Культурное пространство XVI – XVII вв. </w:t>
            </w:r>
          </w:p>
          <w:p w:rsidR="00A4418D" w:rsidRPr="00A4418D" w:rsidRDefault="00A4418D" w:rsidP="00F845B8">
            <w:pPr>
              <w:spacing w:after="44" w:line="268"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Изменения в картине мира человека в XVI – 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 </w:t>
            </w:r>
          </w:p>
          <w:p w:rsidR="00A4418D" w:rsidRPr="00A4418D" w:rsidRDefault="00A4418D" w:rsidP="00F845B8">
            <w:pPr>
              <w:spacing w:line="274" w:lineRule="auto"/>
              <w:ind w:right="67"/>
              <w:rPr>
                <w:rFonts w:ascii="Times New Roman" w:hAnsi="Times New Roman" w:cs="Times New Roman"/>
                <w:sz w:val="28"/>
                <w:szCs w:val="28"/>
              </w:rPr>
            </w:pPr>
            <w:r w:rsidRPr="00A4418D">
              <w:rPr>
                <w:rFonts w:ascii="Times New Roman" w:hAnsi="Times New Roman" w:cs="Times New Roman"/>
                <w:sz w:val="28"/>
                <w:szCs w:val="28"/>
              </w:rPr>
              <w:t xml:space="preserve">Архитектура. Дворцово-храмовый ансамбль Соборной площади в Москве. Шатровый стиль в архитектуре. Антонио Солари,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 </w:t>
            </w:r>
          </w:p>
          <w:p w:rsidR="00A4418D" w:rsidRPr="00A4418D" w:rsidRDefault="00A4418D" w:rsidP="00F845B8">
            <w:pPr>
              <w:spacing w:line="266"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 </w:t>
            </w:r>
          </w:p>
          <w:p w:rsidR="00A4418D" w:rsidRPr="00A4418D" w:rsidRDefault="00A4418D" w:rsidP="00F845B8">
            <w:pPr>
              <w:spacing w:line="259" w:lineRule="auto"/>
              <w:ind w:right="68"/>
              <w:rPr>
                <w:rFonts w:ascii="Times New Roman" w:hAnsi="Times New Roman" w:cs="Times New Roman"/>
                <w:sz w:val="28"/>
                <w:szCs w:val="28"/>
              </w:rPr>
            </w:pPr>
            <w:r w:rsidRPr="00A4418D">
              <w:rPr>
                <w:rFonts w:ascii="Times New Roman" w:hAnsi="Times New Roman" w:cs="Times New Roman"/>
                <w:sz w:val="28"/>
                <w:szCs w:val="28"/>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tc>
      </w:tr>
      <w:tr w:rsidR="00A4418D" w:rsidRPr="00120DD5"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Наш край в XVI – XVII вв. </w:t>
            </w:r>
          </w:p>
        </w:tc>
      </w:tr>
    </w:tbl>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eastAsia="Calibri" w:hAnsi="Times New Roman" w:cs="Times New Roman"/>
          <w:sz w:val="28"/>
          <w:szCs w:val="28"/>
          <w:lang w:val="ru-RU"/>
        </w:rPr>
        <w:t xml:space="preserve"> </w:t>
      </w:r>
      <w:r w:rsidRPr="00A4418D">
        <w:rPr>
          <w:rFonts w:ascii="Times New Roman" w:eastAsia="Calibri" w:hAnsi="Times New Roman" w:cs="Times New Roman"/>
          <w:sz w:val="28"/>
          <w:szCs w:val="28"/>
          <w:lang w:val="ru-RU"/>
        </w:rPr>
        <w:tab/>
      </w:r>
      <w:r w:rsidRPr="00A4418D">
        <w:rPr>
          <w:rFonts w:ascii="Times New Roman" w:hAnsi="Times New Roman" w:cs="Times New Roman"/>
          <w:sz w:val="28"/>
          <w:szCs w:val="28"/>
          <w:lang w:val="ru-RU"/>
        </w:rPr>
        <w:t xml:space="preserve"> </w:t>
      </w:r>
    </w:p>
    <w:p w:rsidR="00A4418D" w:rsidRPr="00A4418D" w:rsidRDefault="00A4418D" w:rsidP="00A4418D">
      <w:pPr>
        <w:pStyle w:val="2"/>
        <w:ind w:left="-5"/>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8 КЛАСС Проверяемые требования к результатам освоения основной образовательной программы </w:t>
      </w:r>
    </w:p>
    <w:tbl>
      <w:tblPr>
        <w:tblStyle w:val="TableGrid"/>
        <w:tblW w:w="9914" w:type="dxa"/>
        <w:tblInd w:w="4" w:type="dxa"/>
        <w:tblCellMar>
          <w:top w:w="63" w:type="dxa"/>
          <w:left w:w="90" w:type="dxa"/>
          <w:right w:w="8" w:type="dxa"/>
        </w:tblCellMar>
        <w:tblLook w:val="04A0" w:firstRow="1" w:lastRow="0" w:firstColumn="1" w:lastColumn="0" w:noHBand="0" w:noVBand="1"/>
      </w:tblPr>
      <w:tblGrid>
        <w:gridCol w:w="1859"/>
        <w:gridCol w:w="8055"/>
      </w:tblGrid>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firstLine="29"/>
              <w:jc w:val="center"/>
              <w:rPr>
                <w:rFonts w:ascii="Times New Roman" w:hAnsi="Times New Roman" w:cs="Times New Roman"/>
                <w:sz w:val="28"/>
                <w:szCs w:val="28"/>
              </w:rPr>
            </w:pPr>
            <w:r w:rsidRPr="00A4418D">
              <w:rPr>
                <w:rFonts w:ascii="Times New Roman" w:hAnsi="Times New Roman" w:cs="Times New Roman"/>
                <w:sz w:val="28"/>
                <w:szCs w:val="28"/>
              </w:rPr>
              <w:t xml:space="preserve">Код проверяемого результата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Проверяемые предметные результаты освоения основной образовательной программы основного общего образования </w:t>
            </w:r>
          </w:p>
        </w:tc>
      </w:tr>
      <w:tr w:rsidR="00A4418D" w:rsidRPr="00120DD5" w:rsidTr="00F845B8">
        <w:trPr>
          <w:trHeight w:val="47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3"/>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Знание хронологии, работа с хронологией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Называть даты важнейших событий отечественной и всеобщей истории XVIII в.; определять их принадлежность к историческому периоду, этапу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Определять последовательность событий, явлений, процессов отечественной и всеобщей истории XVIII в.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Устанавливать синхронность событий отечественной и всеобщей истории XVIII в.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1.4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Определять современников исторических событий, явлений, процессов отечественной и всеобщей истории XVIII в. </w:t>
            </w:r>
          </w:p>
        </w:tc>
      </w:tr>
      <w:tr w:rsidR="00A4418D" w:rsidRPr="00120DD5" w:rsidTr="00F845B8">
        <w:trPr>
          <w:trHeight w:val="46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3"/>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Знание исторических фактов, работа с фактами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Указывать (называть) место, обстоятельства, участников, результаты важнейших событий отечественной и всеобщей истории XVIII 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2.2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Группировать, систематизировать факты по заданному признаку (по принадлежности к историческим процессам и другим), составлять систематические таблицы, схемы </w:t>
            </w:r>
          </w:p>
        </w:tc>
      </w:tr>
      <w:tr w:rsidR="00A4418D" w:rsidRPr="00A4418D" w:rsidTr="00F845B8">
        <w:trPr>
          <w:trHeight w:val="47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3"/>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Работа с исторической картой </w:t>
            </w:r>
          </w:p>
        </w:tc>
      </w:tr>
      <w:tr w:rsidR="00A4418D" w:rsidRPr="00120DD5" w:rsidTr="00F845B8">
        <w:trPr>
          <w:trHeight w:val="1512"/>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Выявлять и показывать на карте изменения, произошедшие в </w:t>
            </w:r>
            <w:r w:rsidRPr="00A4418D">
              <w:rPr>
                <w:rFonts w:ascii="Times New Roman" w:hAnsi="Times New Roman" w:cs="Times New Roman"/>
                <w:sz w:val="28"/>
                <w:szCs w:val="28"/>
              </w:rPr>
              <w:tab/>
              <w:t xml:space="preserve">результате </w:t>
            </w:r>
            <w:r w:rsidRPr="00A4418D">
              <w:rPr>
                <w:rFonts w:ascii="Times New Roman" w:hAnsi="Times New Roman" w:cs="Times New Roman"/>
                <w:sz w:val="28"/>
                <w:szCs w:val="28"/>
              </w:rPr>
              <w:tab/>
              <w:t xml:space="preserve">значительных </w:t>
            </w:r>
            <w:r w:rsidRPr="00A4418D">
              <w:rPr>
                <w:rFonts w:ascii="Times New Roman" w:hAnsi="Times New Roman" w:cs="Times New Roman"/>
                <w:sz w:val="28"/>
                <w:szCs w:val="28"/>
              </w:rPr>
              <w:tab/>
              <w:t xml:space="preserve">социально-экономических и политических событий и процессов отечественной и всеобщей истории XVIII 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Характеризовать на основе исторической карты (схемы) исторические события, явления, процессы отечественной и всеобщей истории XVIII 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8"/>
              <w:rPr>
                <w:rFonts w:ascii="Times New Roman" w:hAnsi="Times New Roman" w:cs="Times New Roman"/>
                <w:sz w:val="28"/>
                <w:szCs w:val="28"/>
              </w:rPr>
            </w:pPr>
            <w:r w:rsidRPr="00A4418D">
              <w:rPr>
                <w:rFonts w:ascii="Times New Roman" w:hAnsi="Times New Roman" w:cs="Times New Roman"/>
                <w:sz w:val="28"/>
                <w:szCs w:val="28"/>
              </w:rPr>
              <w:t xml:space="preserve">Сопоставлять информацию, представленную на исторической карте (схеме) по отечественной и всеобщей истории XVIII в., с информацией из других источников </w:t>
            </w:r>
          </w:p>
        </w:tc>
      </w:tr>
      <w:tr w:rsidR="00A4418D" w:rsidRPr="00A4418D" w:rsidTr="00F845B8">
        <w:trPr>
          <w:trHeight w:val="47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3"/>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Работа с историческими источниками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70" w:type="dxa"/>
          <w:left w:w="90" w:type="dxa"/>
          <w:right w:w="7" w:type="dxa"/>
        </w:tblCellMar>
        <w:tblLook w:val="04A0" w:firstRow="1" w:lastRow="0" w:firstColumn="1" w:lastColumn="0" w:noHBand="0" w:noVBand="1"/>
      </w:tblPr>
      <w:tblGrid>
        <w:gridCol w:w="1859"/>
        <w:gridCol w:w="8055"/>
      </w:tblGrid>
      <w:tr w:rsidR="00A4418D" w:rsidRPr="00120DD5" w:rsidTr="00F845B8">
        <w:trPr>
          <w:trHeight w:val="85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Различать </w:t>
            </w:r>
            <w:r w:rsidRPr="00A4418D">
              <w:rPr>
                <w:rFonts w:ascii="Times New Roman" w:hAnsi="Times New Roman" w:cs="Times New Roman"/>
                <w:sz w:val="28"/>
                <w:szCs w:val="28"/>
              </w:rPr>
              <w:tab/>
              <w:t xml:space="preserve">основные </w:t>
            </w:r>
            <w:r w:rsidRPr="00A4418D">
              <w:rPr>
                <w:rFonts w:ascii="Times New Roman" w:hAnsi="Times New Roman" w:cs="Times New Roman"/>
                <w:sz w:val="28"/>
                <w:szCs w:val="28"/>
              </w:rPr>
              <w:tab/>
              <w:t xml:space="preserve">типы </w:t>
            </w:r>
            <w:r w:rsidRPr="00A4418D">
              <w:rPr>
                <w:rFonts w:ascii="Times New Roman" w:hAnsi="Times New Roman" w:cs="Times New Roman"/>
                <w:sz w:val="28"/>
                <w:szCs w:val="28"/>
              </w:rPr>
              <w:tab/>
              <w:t xml:space="preserve">исторических </w:t>
            </w:r>
            <w:r w:rsidRPr="00A4418D">
              <w:rPr>
                <w:rFonts w:ascii="Times New Roman" w:hAnsi="Times New Roman" w:cs="Times New Roman"/>
                <w:sz w:val="28"/>
                <w:szCs w:val="28"/>
              </w:rPr>
              <w:tab/>
              <w:t xml:space="preserve">источников отечественной и всеобщей истории XVIII в. </w:t>
            </w:r>
          </w:p>
        </w:tc>
      </w:tr>
      <w:tr w:rsidR="00A4418D" w:rsidRPr="00120DD5" w:rsidTr="00F845B8">
        <w:trPr>
          <w:trHeight w:val="120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4.2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Различать источники официального и личного происхождения, публицистические произведения (называть их основные виды, информационные особенности) </w:t>
            </w:r>
          </w:p>
        </w:tc>
      </w:tr>
      <w:tr w:rsidR="00A4418D" w:rsidRPr="00120DD5" w:rsidTr="00F845B8">
        <w:trPr>
          <w:trHeight w:val="85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Объяснять назначение исторического источника, раскрывать его информационную ценность </w:t>
            </w:r>
          </w:p>
        </w:tc>
      </w:tr>
      <w:tr w:rsidR="00A4418D" w:rsidRPr="00120DD5" w:rsidTr="00F845B8">
        <w:trPr>
          <w:trHeight w:val="156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4.4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Извлекать, сопоставлять и систематизировать информацию о событиях отечественной и всеобщей истории XVIII в. из </w:t>
            </w:r>
            <w:r w:rsidRPr="00A4418D">
              <w:rPr>
                <w:rFonts w:ascii="Times New Roman" w:hAnsi="Times New Roman" w:cs="Times New Roman"/>
                <w:sz w:val="28"/>
                <w:szCs w:val="28"/>
              </w:rPr>
              <w:tab/>
              <w:t xml:space="preserve">взаимодополняющих </w:t>
            </w:r>
            <w:r w:rsidRPr="00A4418D">
              <w:rPr>
                <w:rFonts w:ascii="Times New Roman" w:hAnsi="Times New Roman" w:cs="Times New Roman"/>
                <w:sz w:val="28"/>
                <w:szCs w:val="28"/>
              </w:rPr>
              <w:tab/>
              <w:t xml:space="preserve">письменных, </w:t>
            </w:r>
            <w:r w:rsidRPr="00A4418D">
              <w:rPr>
                <w:rFonts w:ascii="Times New Roman" w:hAnsi="Times New Roman" w:cs="Times New Roman"/>
                <w:sz w:val="28"/>
                <w:szCs w:val="28"/>
              </w:rPr>
              <w:tab/>
              <w:t xml:space="preserve">визуальных и вещественных источников </w:t>
            </w:r>
          </w:p>
        </w:tc>
      </w:tr>
      <w:tr w:rsidR="00A4418D" w:rsidRPr="00120DD5" w:rsidTr="00F845B8">
        <w:trPr>
          <w:trHeight w:val="157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4.5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Соотносить извлеченную из исторического источника по отечественной и всеобщей истории XVIII в. информацию с информацией из других источников при изучении исторических событий, явлений, процессов </w:t>
            </w:r>
          </w:p>
        </w:tc>
      </w:tr>
      <w:tr w:rsidR="00A4418D" w:rsidRPr="00120DD5" w:rsidTr="00F845B8">
        <w:trPr>
          <w:trHeight w:val="121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4.6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Привлекать </w:t>
            </w:r>
            <w:r w:rsidRPr="00A4418D">
              <w:rPr>
                <w:rFonts w:ascii="Times New Roman" w:hAnsi="Times New Roman" w:cs="Times New Roman"/>
                <w:sz w:val="28"/>
                <w:szCs w:val="28"/>
              </w:rPr>
              <w:tab/>
              <w:t xml:space="preserve">контекстную </w:t>
            </w:r>
            <w:r w:rsidRPr="00A4418D">
              <w:rPr>
                <w:rFonts w:ascii="Times New Roman" w:hAnsi="Times New Roman" w:cs="Times New Roman"/>
                <w:sz w:val="28"/>
                <w:szCs w:val="28"/>
              </w:rPr>
              <w:tab/>
              <w:t xml:space="preserve">информацию </w:t>
            </w:r>
            <w:r w:rsidRPr="00A4418D">
              <w:rPr>
                <w:rFonts w:ascii="Times New Roman" w:hAnsi="Times New Roman" w:cs="Times New Roman"/>
                <w:sz w:val="28"/>
                <w:szCs w:val="28"/>
              </w:rPr>
              <w:tab/>
              <w:t xml:space="preserve">при </w:t>
            </w:r>
            <w:r w:rsidRPr="00A4418D">
              <w:rPr>
                <w:rFonts w:ascii="Times New Roman" w:hAnsi="Times New Roman" w:cs="Times New Roman"/>
                <w:sz w:val="28"/>
                <w:szCs w:val="28"/>
              </w:rPr>
              <w:tab/>
              <w:t xml:space="preserve">работе с историческими источниками по отечественной и всеобщей истории XVIII в. </w:t>
            </w:r>
          </w:p>
        </w:tc>
      </w:tr>
      <w:tr w:rsidR="00A4418D" w:rsidRPr="00120DD5" w:rsidTr="00F845B8">
        <w:trPr>
          <w:trHeight w:val="84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4.7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Анализировать текстовые, визуальные источники исторической информации по отечественной и всеобщей истории XVIII в. </w:t>
            </w:r>
          </w:p>
        </w:tc>
      </w:tr>
      <w:tr w:rsidR="00A4418D" w:rsidRPr="00120DD5" w:rsidTr="00F845B8">
        <w:trPr>
          <w:trHeight w:val="85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4.8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историческую информацию по отечественной и всеобщей истории XVIII в. в виде таблиц, схем, диаграмм </w:t>
            </w:r>
          </w:p>
        </w:tc>
      </w:tr>
      <w:tr w:rsidR="00A4418D" w:rsidRPr="00A4418D" w:rsidTr="00F845B8">
        <w:trPr>
          <w:trHeight w:val="48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5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Историческое описание (реконструкция) </w:t>
            </w:r>
          </w:p>
        </w:tc>
      </w:tr>
      <w:tr w:rsidR="00A4418D" w:rsidRPr="00120DD5" w:rsidTr="00F845B8">
        <w:trPr>
          <w:trHeight w:val="193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52"/>
              <w:ind w:right="72"/>
              <w:rPr>
                <w:rFonts w:ascii="Times New Roman" w:hAnsi="Times New Roman" w:cs="Times New Roman"/>
                <w:sz w:val="28"/>
                <w:szCs w:val="28"/>
              </w:rPr>
            </w:pPr>
            <w:r w:rsidRPr="00A4418D">
              <w:rPr>
                <w:rFonts w:ascii="Times New Roman" w:hAnsi="Times New Roman" w:cs="Times New Roman"/>
                <w:sz w:val="28"/>
                <w:szCs w:val="28"/>
              </w:rPr>
              <w:t xml:space="preserve">Рассказывать на основе самостоятельно составленного плана об исторических событиях, явлениях, процессах отечественной и всеобщей истории XVIII в., их участниках, демонстрируя понимание исторических явлений, процессов и знание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необходимых фактов, дат, исторических понятий </w:t>
            </w:r>
          </w:p>
        </w:tc>
      </w:tr>
      <w:tr w:rsidR="00A4418D" w:rsidRPr="00120DD5" w:rsidTr="00F845B8">
        <w:trPr>
          <w:trHeight w:val="120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5.2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 </w:t>
            </w:r>
          </w:p>
        </w:tc>
      </w:tr>
      <w:tr w:rsidR="00A4418D" w:rsidRPr="00120DD5" w:rsidTr="00F845B8">
        <w:trPr>
          <w:trHeight w:val="121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w:t>
            </w:r>
            <w:r w:rsidRPr="00A4418D">
              <w:rPr>
                <w:rFonts w:ascii="Times New Roman" w:hAnsi="Times New Roman" w:cs="Times New Roman"/>
                <w:sz w:val="28"/>
                <w:szCs w:val="28"/>
              </w:rPr>
              <w:tab/>
              <w:t xml:space="preserve">описание </w:t>
            </w:r>
            <w:r w:rsidRPr="00A4418D">
              <w:rPr>
                <w:rFonts w:ascii="Times New Roman" w:hAnsi="Times New Roman" w:cs="Times New Roman"/>
                <w:sz w:val="28"/>
                <w:szCs w:val="28"/>
              </w:rPr>
              <w:tab/>
              <w:t xml:space="preserve">памятников </w:t>
            </w:r>
            <w:r w:rsidRPr="00A4418D">
              <w:rPr>
                <w:rFonts w:ascii="Times New Roman" w:hAnsi="Times New Roman" w:cs="Times New Roman"/>
                <w:sz w:val="28"/>
                <w:szCs w:val="28"/>
              </w:rPr>
              <w:tab/>
              <w:t xml:space="preserve">материальной и художественной культуры изучаемой эпохи (в виде сообщения, аннотации) </w:t>
            </w:r>
          </w:p>
        </w:tc>
      </w:tr>
      <w:tr w:rsidR="00A4418D" w:rsidRPr="00120DD5" w:rsidTr="00F845B8">
        <w:trPr>
          <w:trHeight w:val="49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6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Анализ, объяснение исторических событий, явлений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7" w:type="dxa"/>
        </w:tblCellMar>
        <w:tblLook w:val="04A0" w:firstRow="1" w:lastRow="0" w:firstColumn="1" w:lastColumn="0" w:noHBand="0" w:noVBand="1"/>
      </w:tblPr>
      <w:tblGrid>
        <w:gridCol w:w="1859"/>
        <w:gridCol w:w="8055"/>
      </w:tblGrid>
      <w:tr w:rsidR="00A4418D" w:rsidRPr="00120DD5" w:rsidTr="00F845B8">
        <w:trPr>
          <w:trHeight w:val="83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6.1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Раскрывать существенные черты и характерные признаки исторических событий, явлений, процессов </w:t>
            </w:r>
          </w:p>
        </w:tc>
      </w:tr>
      <w:tr w:rsidR="00A4418D" w:rsidRPr="00120DD5" w:rsidTr="00F845B8">
        <w:trPr>
          <w:trHeight w:val="119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6.2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w:t>
            </w:r>
          </w:p>
        </w:tc>
      </w:tr>
      <w:tr w:rsidR="00A4418D" w:rsidRPr="00120DD5" w:rsidTr="00F845B8">
        <w:trPr>
          <w:trHeight w:val="2269"/>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Объяснять причины и следствия важнейших событий, явлений, процессов отечественной и всеобщей истории XVIII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характеризовать итоги и историческое значение событий </w:t>
            </w:r>
          </w:p>
        </w:tc>
      </w:tr>
      <w:tr w:rsidR="00A4418D" w:rsidRPr="00120DD5" w:rsidTr="00F845B8">
        <w:trPr>
          <w:trHeight w:val="154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6.4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66" w:lineRule="auto"/>
              <w:rPr>
                <w:rFonts w:ascii="Times New Roman" w:hAnsi="Times New Roman" w:cs="Times New Roman"/>
                <w:sz w:val="28"/>
                <w:szCs w:val="28"/>
              </w:rPr>
            </w:pPr>
            <w:r w:rsidRPr="00A4418D">
              <w:rPr>
                <w:rFonts w:ascii="Times New Roman" w:hAnsi="Times New Roman" w:cs="Times New Roman"/>
                <w:sz w:val="28"/>
                <w:szCs w:val="28"/>
              </w:rPr>
              <w:t xml:space="preserve">Проводить сопоставление однотипных событий, явлений и процессов отечественной и всеобщей истории XVIII 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(раскрывать повторяющиеся черты исторических ситуаций, выделять черты сходства и различия) </w:t>
            </w:r>
          </w:p>
        </w:tc>
      </w:tr>
      <w:tr w:rsidR="00A4418D" w:rsidRPr="00120DD5" w:rsidTr="00F845B8">
        <w:trPr>
          <w:trHeight w:val="84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6.5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Выявлять особенности развития культуры, быта и нравов народов отечественной и всеобщей истории XVIII в. </w:t>
            </w:r>
          </w:p>
        </w:tc>
      </w:tr>
      <w:tr w:rsidR="00A4418D" w:rsidRPr="00120DD5" w:rsidTr="00F845B8">
        <w:trPr>
          <w:trHeight w:val="2622"/>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6.6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Устанавливать взаимосвязь (при наличии) событий истории XVIII в. с важнейшими событиями XX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tc>
      </w:tr>
      <w:tr w:rsidR="00A4418D" w:rsidRPr="00120DD5" w:rsidTr="00F845B8">
        <w:trPr>
          <w:trHeight w:val="119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7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4"/>
              <w:rPr>
                <w:rFonts w:ascii="Times New Roman" w:hAnsi="Times New Roman" w:cs="Times New Roman"/>
                <w:sz w:val="28"/>
                <w:szCs w:val="28"/>
              </w:rPr>
            </w:pPr>
            <w:r w:rsidRPr="00A4418D">
              <w:rPr>
                <w:rFonts w:ascii="Times New Roman" w:hAnsi="Times New Roman" w:cs="Times New Roman"/>
                <w:sz w:val="28"/>
                <w:szCs w:val="28"/>
              </w:rPr>
              <w:t xml:space="preserve">Рассмотрение исторических версий и оценок, определение своего отношения к наиболее значимым событиям и личностям прошлого </w:t>
            </w:r>
          </w:p>
        </w:tc>
      </w:tr>
      <w:tr w:rsidR="00A4418D" w:rsidRPr="00120DD5" w:rsidTr="00F845B8">
        <w:trPr>
          <w:trHeight w:val="1549"/>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7.1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 </w:t>
            </w:r>
          </w:p>
        </w:tc>
      </w:tr>
      <w:tr w:rsidR="00A4418D" w:rsidRPr="00120DD5" w:rsidTr="00F845B8">
        <w:trPr>
          <w:trHeight w:val="119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7.2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6"/>
              <w:rPr>
                <w:rFonts w:ascii="Times New Roman" w:hAnsi="Times New Roman" w:cs="Times New Roman"/>
                <w:sz w:val="28"/>
                <w:szCs w:val="28"/>
              </w:rPr>
            </w:pPr>
            <w:r w:rsidRPr="00A4418D">
              <w:rPr>
                <w:rFonts w:ascii="Times New Roman" w:hAnsi="Times New Roman" w:cs="Times New Roman"/>
                <w:sz w:val="28"/>
                <w:szCs w:val="28"/>
              </w:rPr>
              <w:t xml:space="preserve">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 </w:t>
            </w:r>
          </w:p>
        </w:tc>
      </w:tr>
      <w:tr w:rsidR="00A4418D" w:rsidRPr="00120DD5" w:rsidTr="00F845B8">
        <w:trPr>
          <w:trHeight w:val="84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7.3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Определять и аргументировать собственную или предложенную точку зрения на события и личностей отечественной и всеобщей </w:t>
            </w:r>
          </w:p>
        </w:tc>
      </w:tr>
      <w:tr w:rsidR="00A4418D" w:rsidRPr="00120DD5" w:rsidTr="00F845B8">
        <w:trPr>
          <w:trHeight w:val="83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истории XVIII в. с помощью фактического материала, в том числе используя источники разных типов </w:t>
            </w:r>
          </w:p>
        </w:tc>
      </w:tr>
      <w:tr w:rsidR="00A4418D" w:rsidRPr="00A4418D" w:rsidTr="00F845B8">
        <w:trPr>
          <w:trHeight w:val="47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8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Применение исторических знаний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8.1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5"/>
              <w:rPr>
                <w:rFonts w:ascii="Times New Roman" w:hAnsi="Times New Roman" w:cs="Times New Roman"/>
                <w:sz w:val="28"/>
                <w:szCs w:val="28"/>
              </w:rPr>
            </w:pPr>
            <w:r w:rsidRPr="00A4418D">
              <w:rPr>
                <w:rFonts w:ascii="Times New Roman" w:hAnsi="Times New Roman" w:cs="Times New Roman"/>
                <w:sz w:val="28"/>
                <w:szCs w:val="28"/>
              </w:rPr>
              <w:t xml:space="preserve">Раскрывать (объяснять), как сочетались в памятниках культуры России XVIII в. европейские влияния и национальные традиции, показывать на примерах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8.2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Выполнять учебные проекты по отечественной и всеобщей истории XVIII в. (в том числе на региональном материале)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8.3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Использовать исторические понятия для решения учебных и практических задач </w:t>
            </w:r>
          </w:p>
        </w:tc>
      </w:tr>
      <w:tr w:rsidR="00A4418D" w:rsidRPr="00120DD5" w:rsidTr="00F845B8">
        <w:trPr>
          <w:trHeight w:val="152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8.4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rPr>
                <w:rFonts w:ascii="Times New Roman" w:hAnsi="Times New Roman" w:cs="Times New Roman"/>
                <w:sz w:val="28"/>
                <w:szCs w:val="28"/>
              </w:rPr>
            </w:pPr>
            <w:r w:rsidRPr="00A4418D">
              <w:rPr>
                <w:rFonts w:ascii="Times New Roman" w:hAnsi="Times New Roman" w:cs="Times New Roman"/>
                <w:sz w:val="28"/>
                <w:szCs w:val="28"/>
              </w:rPr>
              <w:t xml:space="preserve">Осуществлять поиск исторической информации по отечественной и всеобщей истории XVIII в. в справочной литературе, сети Интернет для решения познавательных задач, оценивать полноту и верифицированность информации </w:t>
            </w:r>
          </w:p>
        </w:tc>
      </w:tr>
    </w:tbl>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spacing w:after="79"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pStyle w:val="2"/>
        <w:ind w:left="-5"/>
        <w:rPr>
          <w:rFonts w:ascii="Times New Roman" w:hAnsi="Times New Roman" w:cs="Times New Roman"/>
          <w:sz w:val="28"/>
          <w:szCs w:val="28"/>
        </w:rPr>
      </w:pPr>
      <w:r w:rsidRPr="00A4418D">
        <w:rPr>
          <w:rFonts w:ascii="Times New Roman" w:hAnsi="Times New Roman" w:cs="Times New Roman"/>
          <w:sz w:val="28"/>
          <w:szCs w:val="28"/>
        </w:rPr>
        <w:t xml:space="preserve">Проверяемые элементы содержания  </w:t>
      </w:r>
    </w:p>
    <w:tbl>
      <w:tblPr>
        <w:tblStyle w:val="TableGrid"/>
        <w:tblW w:w="9914" w:type="dxa"/>
        <w:tblInd w:w="4" w:type="dxa"/>
        <w:tblCellMar>
          <w:top w:w="63" w:type="dxa"/>
          <w:left w:w="90" w:type="dxa"/>
          <w:right w:w="23" w:type="dxa"/>
        </w:tblCellMar>
        <w:tblLook w:val="04A0" w:firstRow="1" w:lastRow="0" w:firstColumn="1" w:lastColumn="0" w:noHBand="0" w:noVBand="1"/>
      </w:tblPr>
      <w:tblGrid>
        <w:gridCol w:w="1175"/>
        <w:gridCol w:w="8739"/>
      </w:tblGrid>
      <w:tr w:rsidR="00A4418D" w:rsidRPr="00A4418D" w:rsidTr="00F845B8">
        <w:trPr>
          <w:trHeight w:val="476"/>
        </w:trPr>
        <w:tc>
          <w:tcPr>
            <w:tcW w:w="1175"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Код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1"/>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Проверяемый элемент содержания </w:t>
            </w:r>
          </w:p>
        </w:tc>
      </w:tr>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6"/>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Всеобщая история. История Нового времени. XVIII в. </w:t>
            </w:r>
          </w:p>
        </w:tc>
      </w:tr>
      <w:tr w:rsidR="00A4418D" w:rsidRPr="00A4418D" w:rsidTr="00F845B8">
        <w:trPr>
          <w:trHeight w:val="360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6"/>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2"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Век Просвещения. </w:t>
            </w:r>
          </w:p>
          <w:p w:rsidR="00A4418D" w:rsidRPr="00A4418D" w:rsidRDefault="00A4418D" w:rsidP="00F845B8">
            <w:pPr>
              <w:spacing w:line="259" w:lineRule="auto"/>
              <w:ind w:right="61"/>
              <w:rPr>
                <w:rFonts w:ascii="Times New Roman" w:hAnsi="Times New Roman" w:cs="Times New Roman"/>
                <w:sz w:val="28"/>
                <w:szCs w:val="28"/>
              </w:rPr>
            </w:pPr>
            <w:r w:rsidRPr="00A4418D">
              <w:rPr>
                <w:rFonts w:ascii="Times New Roman" w:hAnsi="Times New Roman" w:cs="Times New Roman"/>
                <w:sz w:val="28"/>
                <w:szCs w:val="28"/>
              </w:rPr>
              <w:t xml:space="preserve">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Ф.М. Вольтера, Ш.Л. Монтескье, Ж.Ж.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 </w:t>
            </w:r>
          </w:p>
        </w:tc>
      </w:tr>
      <w:tr w:rsidR="00A4418D" w:rsidRPr="00120DD5" w:rsidTr="00F845B8">
        <w:trPr>
          <w:trHeight w:val="185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Государства Европы в XVIII в. Монархии в Европе XVIII в.: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 </w:t>
            </w:r>
          </w:p>
        </w:tc>
      </w:tr>
      <w:tr w:rsidR="00A4418D" w:rsidRPr="00A4418D" w:rsidTr="00F845B8">
        <w:trPr>
          <w:trHeight w:val="117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6"/>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8"/>
              <w:rPr>
                <w:rFonts w:ascii="Times New Roman" w:hAnsi="Times New Roman" w:cs="Times New Roman"/>
                <w:sz w:val="28"/>
                <w:szCs w:val="28"/>
              </w:rPr>
            </w:pPr>
            <w:r w:rsidRPr="00A4418D">
              <w:rPr>
                <w:rFonts w:ascii="Times New Roman" w:hAnsi="Times New Roman" w:cs="Times New Roman"/>
                <w:sz w:val="28"/>
                <w:szCs w:val="28"/>
              </w:rPr>
              <w:t xml:space="preserve">Великобритания в XVIII в. Королевская власть и парламент. Тори и виги. Предпосылки промышленного переворота в Англии. Технические изобретения и создание первых машин. Появление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 </w:t>
            </w:r>
          </w:p>
        </w:tc>
      </w:tr>
      <w:tr w:rsidR="00A4418D" w:rsidRPr="00120DD5"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99" w:lineRule="auto"/>
              <w:rPr>
                <w:rFonts w:ascii="Times New Roman" w:hAnsi="Times New Roman" w:cs="Times New Roman"/>
                <w:sz w:val="28"/>
                <w:szCs w:val="28"/>
              </w:rPr>
            </w:pPr>
            <w:r w:rsidRPr="00A4418D">
              <w:rPr>
                <w:rFonts w:ascii="Times New Roman" w:hAnsi="Times New Roman" w:cs="Times New Roman"/>
                <w:sz w:val="28"/>
                <w:szCs w:val="28"/>
              </w:rPr>
              <w:t xml:space="preserve">Франция. Абсолютная монархия: политика сохранения старого порядка.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Попытки проведения реформ. Королевская власть и сословия </w:t>
            </w:r>
          </w:p>
        </w:tc>
      </w:tr>
      <w:tr w:rsidR="00A4418D" w:rsidRPr="00120DD5"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Германские государства, монархия Габсбургов, итальянские земли в XVIII в.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 </w:t>
            </w:r>
          </w:p>
        </w:tc>
      </w:tr>
      <w:tr w:rsidR="00A4418D" w:rsidRPr="00120DD5"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Государства Пиренейского полуострова.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 </w:t>
            </w:r>
          </w:p>
        </w:tc>
      </w:tr>
      <w:tr w:rsidR="00A4418D" w:rsidRPr="00120DD5" w:rsidTr="00F845B8">
        <w:trPr>
          <w:trHeight w:val="463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Британские колонии в Северной Америке: борьба за независимость. </w:t>
            </w:r>
          </w:p>
          <w:p w:rsidR="00A4418D" w:rsidRPr="00A4418D" w:rsidRDefault="00A4418D" w:rsidP="00F845B8">
            <w:pPr>
              <w:spacing w:line="257" w:lineRule="auto"/>
              <w:ind w:right="68"/>
              <w:rPr>
                <w:rFonts w:ascii="Times New Roman" w:hAnsi="Times New Roman" w:cs="Times New Roman"/>
                <w:sz w:val="28"/>
                <w:szCs w:val="28"/>
              </w:rPr>
            </w:pPr>
            <w:r w:rsidRPr="00A4418D">
              <w:rPr>
                <w:rFonts w:ascii="Times New Roman" w:hAnsi="Times New Roman" w:cs="Times New Roman"/>
                <w:sz w:val="28"/>
                <w:szCs w:val="28"/>
              </w:rPr>
              <w:t xml:space="preserve">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w:t>
            </w:r>
          </w:p>
          <w:p w:rsidR="00A4418D" w:rsidRPr="00A4418D" w:rsidRDefault="00A4418D" w:rsidP="00F845B8">
            <w:pPr>
              <w:spacing w:after="39" w:line="266"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Значение завоевания североамериканскими штатами независимости </w:t>
            </w:r>
          </w:p>
        </w:tc>
      </w:tr>
      <w:tr w:rsidR="00A4418D" w:rsidRPr="00120DD5" w:rsidTr="00F845B8">
        <w:trPr>
          <w:trHeight w:val="29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1.8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Французская революция конца XVIII в. </w:t>
            </w:r>
          </w:p>
          <w:p w:rsidR="00A4418D" w:rsidRPr="00A4418D" w:rsidRDefault="00A4418D" w:rsidP="00F845B8">
            <w:pPr>
              <w:spacing w:line="259"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4" w:type="dxa"/>
          <w:left w:w="90" w:type="dxa"/>
          <w:right w:w="13" w:type="dxa"/>
        </w:tblCellMar>
        <w:tblLook w:val="04A0" w:firstRow="1" w:lastRow="0" w:firstColumn="1" w:lastColumn="0" w:noHBand="0" w:noVBand="1"/>
      </w:tblPr>
      <w:tblGrid>
        <w:gridCol w:w="1175"/>
        <w:gridCol w:w="8739"/>
      </w:tblGrid>
      <w:tr w:rsidR="00A4418D" w:rsidRPr="00A4418D" w:rsidTr="00F845B8">
        <w:trPr>
          <w:trHeight w:val="226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7"/>
              <w:rPr>
                <w:rFonts w:ascii="Times New Roman" w:hAnsi="Times New Roman" w:cs="Times New Roman"/>
                <w:sz w:val="28"/>
                <w:szCs w:val="28"/>
              </w:rPr>
            </w:pPr>
            <w:r w:rsidRPr="00A4418D">
              <w:rPr>
                <w:rFonts w:ascii="Times New Roman" w:hAnsi="Times New Roman" w:cs="Times New Roman"/>
                <w:sz w:val="28"/>
                <w:szCs w:val="28"/>
              </w:rPr>
              <w:t xml:space="preserve">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 – 19 брюмера (ноябрь 1799 г.). Установление режима консульства. Итоги и значение революции </w:t>
            </w:r>
          </w:p>
        </w:tc>
      </w:tr>
      <w:tr w:rsidR="00A4418D" w:rsidRPr="00A4418D" w:rsidTr="00F845B8">
        <w:trPr>
          <w:trHeight w:val="333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1.9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Европейская культура в XVIII в. </w:t>
            </w:r>
          </w:p>
          <w:p w:rsidR="00A4418D" w:rsidRPr="00A4418D" w:rsidRDefault="00A4418D" w:rsidP="00F845B8">
            <w:pPr>
              <w:spacing w:line="259" w:lineRule="auto"/>
              <w:ind w:right="71"/>
              <w:rPr>
                <w:rFonts w:ascii="Times New Roman" w:hAnsi="Times New Roman" w:cs="Times New Roman"/>
                <w:sz w:val="28"/>
                <w:szCs w:val="28"/>
              </w:rPr>
            </w:pPr>
            <w:r w:rsidRPr="00A4418D">
              <w:rPr>
                <w:rFonts w:ascii="Times New Roman" w:hAnsi="Times New Roman" w:cs="Times New Roman"/>
                <w:sz w:val="28"/>
                <w:szCs w:val="28"/>
              </w:rPr>
              <w:t xml:space="preserve">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 </w:t>
            </w:r>
          </w:p>
        </w:tc>
      </w:tr>
      <w:tr w:rsidR="00A4418D" w:rsidRPr="00A4418D" w:rsidTr="00F845B8">
        <w:trPr>
          <w:trHeight w:val="226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9"/>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1.10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64"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Международные отношения в XVIII в. </w:t>
            </w:r>
          </w:p>
          <w:p w:rsidR="00A4418D" w:rsidRPr="00A4418D" w:rsidRDefault="00A4418D" w:rsidP="00F845B8">
            <w:pPr>
              <w:spacing w:line="259" w:lineRule="auto"/>
              <w:ind w:right="65"/>
              <w:rPr>
                <w:rFonts w:ascii="Times New Roman" w:hAnsi="Times New Roman" w:cs="Times New Roman"/>
                <w:sz w:val="28"/>
                <w:szCs w:val="28"/>
              </w:rPr>
            </w:pPr>
            <w:r w:rsidRPr="00A4418D">
              <w:rPr>
                <w:rFonts w:ascii="Times New Roman" w:hAnsi="Times New Roman" w:cs="Times New Roman"/>
                <w:sz w:val="28"/>
                <w:szCs w:val="28"/>
              </w:rPr>
              <w:t xml:space="preserve">Проблемы европейского баланса сил и дипломатия. Участие России в международных отношениях в XVIII в. Северная война (1700 – 1721). Династические войны «за наследство». Семилетняя война (1756 – 1763). Разделы Речи Посполитой. Войны антифранцузских коалиций против революционной Франции. Колониальные захваты европейских держав </w:t>
            </w:r>
          </w:p>
        </w:tc>
      </w:tr>
      <w:tr w:rsidR="00A4418D" w:rsidRPr="00120DD5" w:rsidTr="00F845B8">
        <w:trPr>
          <w:trHeight w:val="368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9"/>
              <w:jc w:val="center"/>
              <w:rPr>
                <w:rFonts w:ascii="Times New Roman" w:hAnsi="Times New Roman" w:cs="Times New Roman"/>
                <w:sz w:val="28"/>
                <w:szCs w:val="28"/>
              </w:rPr>
            </w:pPr>
            <w:r w:rsidRPr="00A4418D">
              <w:rPr>
                <w:rFonts w:ascii="Times New Roman" w:hAnsi="Times New Roman" w:cs="Times New Roman"/>
                <w:sz w:val="28"/>
                <w:szCs w:val="28"/>
              </w:rPr>
              <w:t xml:space="preserve">1.11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Страны Востока в XVIII в. </w:t>
            </w:r>
          </w:p>
          <w:p w:rsidR="00A4418D" w:rsidRPr="00A4418D" w:rsidRDefault="00A4418D" w:rsidP="00F845B8">
            <w:pPr>
              <w:spacing w:line="25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Сегуны и дайме. Положение сословий. Культура стран Востока в XVIII в. Историческое и культурное наследие XVIII в. </w:t>
            </w:r>
          </w:p>
        </w:tc>
      </w:tr>
      <w:tr w:rsidR="00A4418D" w:rsidRPr="00120DD5" w:rsidTr="00F845B8">
        <w:trPr>
          <w:trHeight w:val="4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в эпоху преобразований Петра I </w:t>
            </w:r>
          </w:p>
        </w:tc>
      </w:tr>
      <w:tr w:rsidR="00A4418D" w:rsidRPr="00A4418D" w:rsidTr="00F845B8">
        <w:trPr>
          <w:trHeight w:val="226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Причины и предпосылки преобразований.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Сподвижники Петра I. Азовские походы. Великое посольство и его значение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6"/>
              <w:ind w:right="83"/>
              <w:rPr>
                <w:rFonts w:ascii="Times New Roman" w:hAnsi="Times New Roman" w:cs="Times New Roman"/>
                <w:sz w:val="28"/>
                <w:szCs w:val="28"/>
              </w:rPr>
            </w:pPr>
            <w:r w:rsidRPr="00A4418D">
              <w:rPr>
                <w:rFonts w:ascii="Times New Roman" w:hAnsi="Times New Roman" w:cs="Times New Roman"/>
                <w:sz w:val="28"/>
                <w:szCs w:val="28"/>
              </w:rPr>
              <w:t xml:space="preserve">Экономическая политика.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Введение подушной подати </w:t>
            </w:r>
          </w:p>
        </w:tc>
      </w:tr>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2.3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60" w:line="256"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Социальная политика.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Переписи населения (ревизии) </w:t>
            </w:r>
          </w:p>
        </w:tc>
      </w:tr>
      <w:tr w:rsidR="00A4418D" w:rsidRPr="00A4418D" w:rsidTr="00F845B8">
        <w:trPr>
          <w:trHeight w:val="220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3"/>
              <w:rPr>
                <w:rFonts w:ascii="Times New Roman" w:hAnsi="Times New Roman" w:cs="Times New Roman"/>
                <w:sz w:val="28"/>
                <w:szCs w:val="28"/>
              </w:rPr>
            </w:pPr>
            <w:r w:rsidRPr="00A4418D">
              <w:rPr>
                <w:rFonts w:ascii="Times New Roman" w:hAnsi="Times New Roman" w:cs="Times New Roman"/>
                <w:sz w:val="28"/>
                <w:szCs w:val="28"/>
              </w:rPr>
              <w:t xml:space="preserve">Реформы управления.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Первые гвардейские полки. Создание регулярной армии, военного флота. Рекрутские наборы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Церковная реформа. Упразднение патриаршества, учреждение Синода. Положение инославных конфессий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2"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Оппозиция реформам Петра I. Социальные движения в первой четверти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XVIII в. Восстания в Астрахани, Башкирии, на Дону. Дело царевича Алексея </w:t>
            </w:r>
          </w:p>
        </w:tc>
      </w:tr>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Северная война. Причины и цели войны. Неудачи в начале войны и их преодоление. Битва при деревне Лесной и победа под Полтавой. Прутский поход. Борьба за гегемонию на Балтике. Сражения у мыса Гангут и острова Гренгам. Ништадтский мир и его последствия. Закрепление России на берегах Балтики. Провозглашение России империей. Каспийский поход Петра I </w:t>
            </w:r>
          </w:p>
        </w:tc>
      </w:tr>
      <w:tr w:rsidR="00A4418D" w:rsidRPr="00A4418D" w:rsidTr="00F845B8">
        <w:trPr>
          <w:trHeight w:val="360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2.8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68"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Преобразования Петра I в области культуры.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СанктПетербурге. Кунсткамера. Светская живопись, портрет петровской эпохи. Скульптура и архитектура. Памятники раннего барокко.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Повседневная жизнь и быт правящей элиты и основной массы населения. Перемены в образе жизни российского дворянства. «Юности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A4418D" w:rsidRPr="00120DD5"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70"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Итоги, последствия и значение петровских преобразований. Образ Петра I в русской культуре </w:t>
            </w:r>
          </w:p>
        </w:tc>
      </w:tr>
      <w:tr w:rsidR="00A4418D" w:rsidRPr="00120DD5" w:rsidTr="00F845B8">
        <w:trPr>
          <w:trHeight w:val="46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после Петра I. Дворцовые перевороты </w:t>
            </w:r>
          </w:p>
        </w:tc>
      </w:tr>
      <w:tr w:rsidR="00A4418D" w:rsidRPr="00120DD5"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tabs>
                <w:tab w:val="center" w:pos="2498"/>
                <w:tab w:val="center" w:pos="4758"/>
                <w:tab w:val="center" w:pos="6429"/>
                <w:tab w:val="right" w:pos="8635"/>
              </w:tabs>
              <w:spacing w:after="57"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Причины </w:t>
            </w:r>
            <w:r w:rsidRPr="00A4418D">
              <w:rPr>
                <w:rFonts w:ascii="Times New Roman" w:hAnsi="Times New Roman" w:cs="Times New Roman"/>
                <w:sz w:val="28"/>
                <w:szCs w:val="28"/>
              </w:rPr>
              <w:tab/>
              <w:t xml:space="preserve">нестабильности </w:t>
            </w:r>
            <w:r w:rsidRPr="00A4418D">
              <w:rPr>
                <w:rFonts w:ascii="Times New Roman" w:hAnsi="Times New Roman" w:cs="Times New Roman"/>
                <w:sz w:val="28"/>
                <w:szCs w:val="28"/>
              </w:rPr>
              <w:tab/>
              <w:t xml:space="preserve">политического </w:t>
            </w:r>
            <w:r w:rsidRPr="00A4418D">
              <w:rPr>
                <w:rFonts w:ascii="Times New Roman" w:hAnsi="Times New Roman" w:cs="Times New Roman"/>
                <w:sz w:val="28"/>
                <w:szCs w:val="28"/>
              </w:rPr>
              <w:tab/>
              <w:t xml:space="preserve">строя. </w:t>
            </w:r>
            <w:r w:rsidRPr="00A4418D">
              <w:rPr>
                <w:rFonts w:ascii="Times New Roman" w:hAnsi="Times New Roman" w:cs="Times New Roman"/>
                <w:sz w:val="28"/>
                <w:szCs w:val="28"/>
              </w:rPr>
              <w:tab/>
              <w:t xml:space="preserve">Дворцовые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перевороты. Фаворитизм. Создание Верховного тайного совета </w:t>
            </w:r>
          </w:p>
        </w:tc>
      </w:tr>
      <w:tr w:rsidR="00A4418D" w:rsidRPr="00120DD5"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2" w:line="258"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Б.Х. Миниха в управлении и политической жизни страны </w:t>
            </w:r>
          </w:p>
        </w:tc>
      </w:tr>
      <w:tr w:rsidR="00A4418D" w:rsidRPr="00120DD5"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Укрепление границ империи на восточной и юго-восточной окраинах. Переход Младшего жуза под суверенитет Российской империи. Война с Османской империей 1735 – 1739 гг. </w:t>
            </w:r>
          </w:p>
        </w:tc>
      </w:tr>
      <w:tr w:rsidR="00A4418D" w:rsidRPr="00120DD5"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3" w:line="256"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М.В. Ломоносов и И.И. Шувалов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в международных конфликтах 1740 – 1750-х гг. Участие в Семилетней войне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3.6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Петр III. Манифест о вольности дворянства. Причины переворота 28 июня 1762 г. </w:t>
            </w:r>
          </w:p>
        </w:tc>
      </w:tr>
      <w:tr w:rsidR="00A4418D" w:rsidRPr="00120DD5"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в 1760 – 1790-х гг. Правление Екатерины II и Павла I </w:t>
            </w:r>
          </w:p>
        </w:tc>
      </w:tr>
      <w:tr w:rsidR="00A4418D" w:rsidRPr="00A4418D" w:rsidTr="00F845B8">
        <w:trPr>
          <w:trHeight w:val="360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rPr>
                <w:rFonts w:ascii="Times New Roman" w:hAnsi="Times New Roman" w:cs="Times New Roman"/>
                <w:sz w:val="28"/>
                <w:szCs w:val="28"/>
              </w:rPr>
            </w:pPr>
            <w:r w:rsidRPr="00A4418D">
              <w:rPr>
                <w:rFonts w:ascii="Times New Roman" w:hAnsi="Times New Roman" w:cs="Times New Roman"/>
                <w:sz w:val="28"/>
                <w:szCs w:val="28"/>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120DD5"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привилегий гильдейского купечества в налоговой сфере и городском управлении </w:t>
            </w:r>
          </w:p>
        </w:tc>
      </w:tr>
      <w:tr w:rsidR="00A4418D" w:rsidRPr="00A4418D" w:rsidTr="00F845B8">
        <w:trPr>
          <w:trHeight w:val="324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5" w:line="262" w:lineRule="auto"/>
              <w:ind w:right="69"/>
              <w:rPr>
                <w:rFonts w:ascii="Times New Roman" w:hAnsi="Times New Roman" w:cs="Times New Roman"/>
                <w:sz w:val="28"/>
                <w:szCs w:val="28"/>
              </w:rPr>
            </w:pPr>
            <w:r w:rsidRPr="00A4418D">
              <w:rPr>
                <w:rFonts w:ascii="Times New Roman" w:hAnsi="Times New Roman" w:cs="Times New Roman"/>
                <w:sz w:val="28"/>
                <w:szCs w:val="28"/>
              </w:rPr>
              <w:t xml:space="preserve">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Формирование черты оседлости </w:t>
            </w:r>
          </w:p>
        </w:tc>
      </w:tr>
      <w:tr w:rsidR="00A4418D" w:rsidRPr="00A4418D" w:rsidTr="00F845B8">
        <w:trPr>
          <w:trHeight w:val="63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66"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Экономическое развитие России во второй половине XVIII в.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 </w:t>
            </w:r>
          </w:p>
          <w:p w:rsidR="00A4418D" w:rsidRPr="00A4418D" w:rsidRDefault="00A4418D" w:rsidP="00F845B8">
            <w:pPr>
              <w:spacing w:after="43" w:line="264" w:lineRule="auto"/>
              <w:ind w:right="80"/>
              <w:rPr>
                <w:rFonts w:ascii="Times New Roman" w:hAnsi="Times New Roman" w:cs="Times New Roman"/>
                <w:sz w:val="28"/>
                <w:szCs w:val="28"/>
              </w:rPr>
            </w:pPr>
            <w:r w:rsidRPr="00A4418D">
              <w:rPr>
                <w:rFonts w:ascii="Times New Roman" w:hAnsi="Times New Roman" w:cs="Times New Roman"/>
                <w:sz w:val="28"/>
                <w:szCs w:val="28"/>
              </w:rPr>
              <w:t xml:space="preserve">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другие. </w:t>
            </w:r>
          </w:p>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Внутренняя и внешняя торговля. Торговые пути внутри страны. Водно-транспортные системы: Вышневолоцкая, Тихвинская, Мариинская и другие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 </w:t>
            </w:r>
          </w:p>
        </w:tc>
      </w:tr>
      <w:tr w:rsidR="00A4418D" w:rsidRPr="00A4418D" w:rsidTr="00F845B8">
        <w:trPr>
          <w:trHeight w:val="186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Обострение социальных противоречий.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 </w:t>
            </w:r>
          </w:p>
        </w:tc>
      </w:tr>
      <w:tr w:rsidR="00A4418D" w:rsidRPr="00A4418D" w:rsidTr="00F845B8">
        <w:trPr>
          <w:trHeight w:val="186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5"/>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России второй половины XVIII в., ее основные задачи. Н.И. Панин и А.А. Безбородко. 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325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78" w:lineRule="auto"/>
              <w:ind w:right="84"/>
              <w:rPr>
                <w:rFonts w:ascii="Times New Roman" w:hAnsi="Times New Roman" w:cs="Times New Roman"/>
                <w:sz w:val="28"/>
                <w:szCs w:val="28"/>
              </w:rPr>
            </w:pPr>
            <w:r w:rsidRPr="00A4418D">
              <w:rPr>
                <w:rFonts w:ascii="Times New Roman" w:hAnsi="Times New Roman" w:cs="Times New Roman"/>
                <w:sz w:val="28"/>
                <w:szCs w:val="28"/>
              </w:rPr>
              <w:t xml:space="preserve">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 </w:t>
            </w:r>
          </w:p>
        </w:tc>
      </w:tr>
      <w:tr w:rsidR="00A4418D" w:rsidRPr="00120DD5" w:rsidTr="00F845B8">
        <w:trPr>
          <w:trHeight w:val="324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Россия при Павле I. 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tc>
      </w:tr>
      <w:tr w:rsidR="00A4418D" w:rsidRPr="00A4418D" w:rsidTr="00F845B8">
        <w:trPr>
          <w:trHeight w:val="673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4.8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Культурное пространство Российской империи в XVIII в. </w:t>
            </w:r>
          </w:p>
          <w:p w:rsidR="00A4418D" w:rsidRPr="00A4418D" w:rsidRDefault="00A4418D" w:rsidP="00F845B8">
            <w:pPr>
              <w:spacing w:line="266"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Н.И. Новиков, материалы о положении крепостных крестьян в его журналах. А.Н. Радищев и его «Путешествие из Петербурга в Москву». 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 </w:t>
            </w:r>
          </w:p>
          <w:p w:rsidR="00A4418D" w:rsidRPr="00A4418D" w:rsidRDefault="00A4418D" w:rsidP="00F845B8">
            <w:pPr>
              <w:spacing w:line="301"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Культура и быт российских сословий. Дворянство: жизнь и быт дворянской усадьбы. Духовенство. Купечество. Крестьянство.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Русская архитектура XVIII в. Строительство Санкт-Петербурга, формирование его городского плана. Регулярный характер застройки </w:t>
            </w:r>
          </w:p>
        </w:tc>
      </w:tr>
      <w:tr w:rsidR="00A4418D" w:rsidRPr="00120DD5" w:rsidTr="00F845B8">
        <w:trPr>
          <w:trHeight w:val="290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84"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Санкт-Петербурга и других городов. Барокко в архитектуре Москвы и Санкт-Петербурга. Переход к классицизму, создание архитектурных ансамблей в стиле классицизма в обеих столицах. В.И. Баженов, М.Ф. Казаков, Ф.Ф. Растрелли. </w:t>
            </w:r>
          </w:p>
          <w:p w:rsidR="00A4418D" w:rsidRPr="00A4418D" w:rsidRDefault="00A4418D" w:rsidP="00F845B8">
            <w:pPr>
              <w:spacing w:after="24" w:line="278"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Изобразительное искусство в России, его выдающиеся мастера и произведения. Академия художеств в Санкт-Петербурге. Расцвет жанра парадного портрета в середине XVIII в. Новые веяния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 изобразительном искусстве в конце столетия </w:t>
            </w:r>
          </w:p>
        </w:tc>
      </w:tr>
      <w:tr w:rsidR="00A4418D" w:rsidRPr="00120DD5" w:rsidTr="00F845B8">
        <w:trPr>
          <w:trHeight w:val="464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4.9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1"/>
              <w:rPr>
                <w:rFonts w:ascii="Times New Roman" w:hAnsi="Times New Roman" w:cs="Times New Roman"/>
                <w:sz w:val="28"/>
                <w:szCs w:val="28"/>
              </w:rPr>
            </w:pPr>
            <w:r w:rsidRPr="00A4418D">
              <w:rPr>
                <w:rFonts w:ascii="Times New Roman" w:hAnsi="Times New Roman" w:cs="Times New Roman"/>
                <w:sz w:val="28"/>
                <w:szCs w:val="28"/>
              </w:rPr>
              <w:t xml:space="preserve">Российская наука в XVIII в. Академия наук в Санкт-Петербурге.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Е.Р. Дашкова. М.В. Ломоносов и его роль в становлении российской науки и образования. 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Московский университет – первый российский университет </w:t>
            </w:r>
          </w:p>
        </w:tc>
      </w:tr>
      <w:tr w:rsidR="00A4418D" w:rsidRPr="00120DD5"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Наш край в XVIII в. </w:t>
            </w:r>
          </w:p>
        </w:tc>
      </w:tr>
    </w:tbl>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spacing w:after="4"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eastAsia="Calibri" w:hAnsi="Times New Roman" w:cs="Times New Roman"/>
          <w:sz w:val="28"/>
          <w:szCs w:val="28"/>
          <w:lang w:val="ru-RU"/>
        </w:rPr>
        <w:t xml:space="preserve"> </w:t>
      </w:r>
      <w:r w:rsidRPr="00A4418D">
        <w:rPr>
          <w:rFonts w:ascii="Times New Roman" w:eastAsia="Calibri" w:hAnsi="Times New Roman" w:cs="Times New Roman"/>
          <w:sz w:val="28"/>
          <w:szCs w:val="28"/>
          <w:lang w:val="ru-RU"/>
        </w:rPr>
        <w:tab/>
      </w:r>
      <w:r w:rsidRPr="00A4418D">
        <w:rPr>
          <w:rFonts w:ascii="Times New Roman" w:hAnsi="Times New Roman" w:cs="Times New Roman"/>
          <w:sz w:val="28"/>
          <w:szCs w:val="28"/>
          <w:lang w:val="ru-RU"/>
        </w:rPr>
        <w:t xml:space="preserve"> </w:t>
      </w:r>
    </w:p>
    <w:p w:rsidR="00A4418D" w:rsidRPr="00A4418D" w:rsidRDefault="00A4418D" w:rsidP="00A4418D">
      <w:pPr>
        <w:pStyle w:val="2"/>
        <w:ind w:left="-5"/>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9 КЛАСС Проверяемые требования к результатам освоения основной образовательной программы </w:t>
      </w:r>
    </w:p>
    <w:tbl>
      <w:tblPr>
        <w:tblStyle w:val="TableGrid"/>
        <w:tblW w:w="9914" w:type="dxa"/>
        <w:tblInd w:w="4" w:type="dxa"/>
        <w:tblCellMar>
          <w:top w:w="63" w:type="dxa"/>
          <w:left w:w="90" w:type="dxa"/>
          <w:right w:w="5" w:type="dxa"/>
        </w:tblCellMar>
        <w:tblLook w:val="04A0" w:firstRow="1" w:lastRow="0" w:firstColumn="1" w:lastColumn="0" w:noHBand="0" w:noVBand="1"/>
      </w:tblPr>
      <w:tblGrid>
        <w:gridCol w:w="1859"/>
        <w:gridCol w:w="8055"/>
      </w:tblGrid>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firstLine="29"/>
              <w:jc w:val="center"/>
              <w:rPr>
                <w:rFonts w:ascii="Times New Roman" w:hAnsi="Times New Roman" w:cs="Times New Roman"/>
                <w:sz w:val="28"/>
                <w:szCs w:val="28"/>
              </w:rPr>
            </w:pPr>
            <w:r w:rsidRPr="00A4418D">
              <w:rPr>
                <w:rFonts w:ascii="Times New Roman" w:hAnsi="Times New Roman" w:cs="Times New Roman"/>
                <w:sz w:val="28"/>
                <w:szCs w:val="28"/>
              </w:rPr>
              <w:t xml:space="preserve">Код проверяемого результата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Проверяемые предметные результаты освоения основной образовательной программы основного общего образования </w:t>
            </w:r>
          </w:p>
        </w:tc>
      </w:tr>
      <w:tr w:rsidR="00A4418D" w:rsidRPr="00120DD5" w:rsidTr="00F845B8">
        <w:trPr>
          <w:trHeight w:val="47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Знание хронологии, работа с хронологией </w:t>
            </w:r>
          </w:p>
        </w:tc>
      </w:tr>
      <w:tr w:rsidR="00A4418D" w:rsidRPr="00120DD5" w:rsidTr="00F845B8">
        <w:trPr>
          <w:trHeight w:val="1512"/>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1.2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Выявлять синхронность (асинхронность) исторических процессов отечественной и всеобщей истории XIX – начала XX 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Определять последовательность событий, явлений, процессов отечественной и всеобщей истории XIX – начала XX в., в том числе на основе анализа причинно-следственных связей </w:t>
            </w:r>
          </w:p>
        </w:tc>
      </w:tr>
      <w:tr w:rsidR="00A4418D" w:rsidRPr="00120DD5" w:rsidTr="00F845B8">
        <w:trPr>
          <w:trHeight w:val="814"/>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1.4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Определять современников исторических событий, явлений, процессов отечественной и всеобщей истории XIX – начала XX в. </w:t>
            </w:r>
          </w:p>
        </w:tc>
      </w:tr>
      <w:tr w:rsidR="00A4418D" w:rsidRPr="00120DD5" w:rsidTr="00F845B8">
        <w:trPr>
          <w:trHeight w:val="47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Знание исторических фактов, работа с фактами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2.1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Характеризовать место, обстоятельства, участников, результаты важнейших событий отечественной и всеобщей истории XIX – начала XX в. </w:t>
            </w:r>
          </w:p>
        </w:tc>
      </w:tr>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2.2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1" w:line="258"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 другим), составлять систематические таблицы </w:t>
            </w:r>
          </w:p>
        </w:tc>
      </w:tr>
      <w:tr w:rsidR="00A4418D" w:rsidRPr="00A4418D" w:rsidTr="00F845B8">
        <w:trPr>
          <w:trHeight w:val="47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Работа с исторической картой </w:t>
            </w:r>
          </w:p>
        </w:tc>
      </w:tr>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3.1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Выявлять и показывать на карте изменения, произошедшие в </w:t>
            </w:r>
            <w:r w:rsidRPr="00A4418D">
              <w:rPr>
                <w:rFonts w:ascii="Times New Roman" w:hAnsi="Times New Roman" w:cs="Times New Roman"/>
                <w:sz w:val="28"/>
                <w:szCs w:val="28"/>
              </w:rPr>
              <w:tab/>
              <w:t xml:space="preserve">результате </w:t>
            </w:r>
            <w:r w:rsidRPr="00A4418D">
              <w:rPr>
                <w:rFonts w:ascii="Times New Roman" w:hAnsi="Times New Roman" w:cs="Times New Roman"/>
                <w:sz w:val="28"/>
                <w:szCs w:val="28"/>
              </w:rPr>
              <w:tab/>
              <w:t xml:space="preserve">значительных </w:t>
            </w:r>
            <w:r w:rsidRPr="00A4418D">
              <w:rPr>
                <w:rFonts w:ascii="Times New Roman" w:hAnsi="Times New Roman" w:cs="Times New Roman"/>
                <w:sz w:val="28"/>
                <w:szCs w:val="28"/>
              </w:rPr>
              <w:tab/>
              <w:t xml:space="preserve">социально-экономических и политических событий и процессов отечественной и всеобщей истории XIX – начала XX в.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Определять на основе карты влияние географического фактора на развитие различных сфер жизни страны (группы стран)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3.3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Характеризовать на основе исторической карты (схемы) исторические события, явления, процессы отечественной и всеобщей истории XIX – начала XX в.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5" w:type="dxa"/>
        </w:tblCellMar>
        <w:tblLook w:val="04A0" w:firstRow="1" w:lastRow="0" w:firstColumn="1" w:lastColumn="0" w:noHBand="0" w:noVBand="1"/>
      </w:tblPr>
      <w:tblGrid>
        <w:gridCol w:w="1859"/>
        <w:gridCol w:w="8055"/>
      </w:tblGrid>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3.4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Сопоставлять информацию, представленную на исторической карте (схеме) по отечественной и всеобщей истории XIX – начала XX в., с информацией из других источников </w:t>
            </w:r>
          </w:p>
        </w:tc>
      </w:tr>
      <w:tr w:rsidR="00A4418D" w:rsidRPr="00A4418D" w:rsidTr="00F845B8">
        <w:trPr>
          <w:trHeight w:val="47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Работа с историческими источниками </w:t>
            </w:r>
          </w:p>
        </w:tc>
      </w:tr>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 </w:t>
            </w:r>
          </w:p>
        </w:tc>
      </w:tr>
      <w:tr w:rsidR="00A4418D" w:rsidRPr="00120DD5" w:rsidTr="00F845B8">
        <w:trPr>
          <w:trHeight w:val="46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Определять тип и вид источника (письменного, визуального)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Выявлять принадлежность источника определенному лицу, социальной группе, общественному течению и другим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4.5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Различать в тексте письменных источников факты и интерпретации событий прошлого </w:t>
            </w:r>
          </w:p>
        </w:tc>
      </w:tr>
      <w:tr w:rsidR="00A4418D" w:rsidRPr="00120DD5" w:rsidTr="00F845B8">
        <w:trPr>
          <w:trHeight w:val="1512"/>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4.6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 </w:t>
            </w:r>
          </w:p>
        </w:tc>
      </w:tr>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4.7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Соотносить извлеченную из исторического источника по отечественной и всеобщей истории XIX – начала XX в. информацию с информацией из других источников при изучении исторических событий, явлений, процессов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4.8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Привлекать </w:t>
            </w:r>
            <w:r w:rsidRPr="00A4418D">
              <w:rPr>
                <w:rFonts w:ascii="Times New Roman" w:hAnsi="Times New Roman" w:cs="Times New Roman"/>
                <w:sz w:val="28"/>
                <w:szCs w:val="28"/>
              </w:rPr>
              <w:tab/>
              <w:t xml:space="preserve">контекстную </w:t>
            </w:r>
            <w:r w:rsidRPr="00A4418D">
              <w:rPr>
                <w:rFonts w:ascii="Times New Roman" w:hAnsi="Times New Roman" w:cs="Times New Roman"/>
                <w:sz w:val="28"/>
                <w:szCs w:val="28"/>
              </w:rPr>
              <w:tab/>
              <w:t xml:space="preserve">информацию </w:t>
            </w:r>
            <w:r w:rsidRPr="00A4418D">
              <w:rPr>
                <w:rFonts w:ascii="Times New Roman" w:hAnsi="Times New Roman" w:cs="Times New Roman"/>
                <w:sz w:val="28"/>
                <w:szCs w:val="28"/>
              </w:rPr>
              <w:tab/>
              <w:t xml:space="preserve">при </w:t>
            </w:r>
            <w:r w:rsidRPr="00A4418D">
              <w:rPr>
                <w:rFonts w:ascii="Times New Roman" w:hAnsi="Times New Roman" w:cs="Times New Roman"/>
                <w:sz w:val="28"/>
                <w:szCs w:val="28"/>
              </w:rPr>
              <w:tab/>
              <w:t xml:space="preserve">работе с историческими источниками по отечественной и всеобщей истории XIX – начала XX 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4.9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6"/>
              <w:rPr>
                <w:rFonts w:ascii="Times New Roman" w:hAnsi="Times New Roman" w:cs="Times New Roman"/>
                <w:sz w:val="28"/>
                <w:szCs w:val="28"/>
              </w:rPr>
            </w:pPr>
            <w:r w:rsidRPr="00A4418D">
              <w:rPr>
                <w:rFonts w:ascii="Times New Roman" w:hAnsi="Times New Roman" w:cs="Times New Roman"/>
                <w:sz w:val="28"/>
                <w:szCs w:val="28"/>
              </w:rPr>
              <w:t xml:space="preserve">Анализировать текстовые, визуальные источники исторической информации по отечественной и всеобщей истории XIX – начала XX 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jc w:val="center"/>
              <w:rPr>
                <w:rFonts w:ascii="Times New Roman" w:hAnsi="Times New Roman" w:cs="Times New Roman"/>
                <w:sz w:val="28"/>
                <w:szCs w:val="28"/>
              </w:rPr>
            </w:pPr>
            <w:r w:rsidRPr="00A4418D">
              <w:rPr>
                <w:rFonts w:ascii="Times New Roman" w:hAnsi="Times New Roman" w:cs="Times New Roman"/>
                <w:sz w:val="28"/>
                <w:szCs w:val="28"/>
              </w:rPr>
              <w:t xml:space="preserve">4.10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3"/>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историческую информацию по отечественной и всеобщей истории XIX – начала XX в. в виде таблиц, схем, диаграмм </w:t>
            </w:r>
          </w:p>
        </w:tc>
      </w:tr>
      <w:tr w:rsidR="00A4418D" w:rsidRPr="00A4418D" w:rsidTr="00F845B8">
        <w:trPr>
          <w:trHeight w:val="47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5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Историческое описание (реконструкция)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5.1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развернутый рассказ на основе самостоятельно составленного плана об исторических событиях, явлениях,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5" w:type="dxa"/>
        </w:tblCellMar>
        <w:tblLook w:val="04A0" w:firstRow="1" w:lastRow="0" w:firstColumn="1" w:lastColumn="0" w:noHBand="0" w:noVBand="1"/>
      </w:tblPr>
      <w:tblGrid>
        <w:gridCol w:w="1859"/>
        <w:gridCol w:w="8055"/>
      </w:tblGrid>
      <w:tr w:rsidR="00A4418D" w:rsidRPr="00120DD5" w:rsidTr="00F845B8">
        <w:trPr>
          <w:trHeight w:val="186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процессах отечественной и всеобщей истории XIX – начала XX в. с использованием визуальных материалов (устно, письменно в форме короткого эссе, презентации), демонстрируя понимание исторических явлений, процессов и знание необходимых фактов, дат, исторических понятий </w:t>
            </w:r>
          </w:p>
        </w:tc>
      </w:tr>
      <w:tr w:rsidR="00A4418D" w:rsidRPr="00A4418D"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5.2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4" w:line="293" w:lineRule="auto"/>
              <w:rPr>
                <w:rFonts w:ascii="Times New Roman" w:hAnsi="Times New Roman" w:cs="Times New Roman"/>
                <w:sz w:val="28"/>
                <w:szCs w:val="28"/>
              </w:rPr>
            </w:pPr>
            <w:r w:rsidRPr="00A4418D">
              <w:rPr>
                <w:rFonts w:ascii="Times New Roman" w:hAnsi="Times New Roman" w:cs="Times New Roman"/>
                <w:sz w:val="28"/>
                <w:szCs w:val="28"/>
              </w:rPr>
              <w:t xml:space="preserve">Составлять развернутую характеристику исторических личностей XIX – начала XX в. с описанием и оценкой их деятельности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(сообщение, презентация, эссе) </w:t>
            </w:r>
          </w:p>
        </w:tc>
      </w:tr>
      <w:tr w:rsidR="00A4418D" w:rsidRPr="00120DD5" w:rsidTr="00F845B8">
        <w:trPr>
          <w:trHeight w:val="1512"/>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5.3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Представлять </w:t>
            </w:r>
            <w:r w:rsidRPr="00A4418D">
              <w:rPr>
                <w:rFonts w:ascii="Times New Roman" w:hAnsi="Times New Roman" w:cs="Times New Roman"/>
                <w:sz w:val="28"/>
                <w:szCs w:val="28"/>
              </w:rPr>
              <w:tab/>
              <w:t xml:space="preserve">описание </w:t>
            </w:r>
            <w:r w:rsidRPr="00A4418D">
              <w:rPr>
                <w:rFonts w:ascii="Times New Roman" w:hAnsi="Times New Roman" w:cs="Times New Roman"/>
                <w:sz w:val="28"/>
                <w:szCs w:val="28"/>
              </w:rPr>
              <w:tab/>
              <w:t xml:space="preserve">памятников </w:t>
            </w:r>
            <w:r w:rsidRPr="00A4418D">
              <w:rPr>
                <w:rFonts w:ascii="Times New Roman" w:hAnsi="Times New Roman" w:cs="Times New Roman"/>
                <w:sz w:val="28"/>
                <w:szCs w:val="28"/>
              </w:rPr>
              <w:tab/>
              <w:t xml:space="preserve">материальной и художественной культуры изучаемой эпохи, их назначения, использованных при их создании технических и художественных приемов и другое </w:t>
            </w:r>
          </w:p>
        </w:tc>
      </w:tr>
      <w:tr w:rsidR="00A4418D" w:rsidRPr="00120DD5" w:rsidTr="00F845B8">
        <w:trPr>
          <w:trHeight w:val="468"/>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6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Анализ, объяснение исторических событий, явлений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6.1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Раскрывать существенные черты и характерные признаки исторических событий, явлений, процессов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6.2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Объяснять смысл ключевых понятий, относящихся к данной эпохе отечественной и всеобщей истории; соотносить общие понятия и факты </w:t>
            </w:r>
          </w:p>
        </w:tc>
      </w:tr>
      <w:tr w:rsidR="00A4418D" w:rsidRPr="00120DD5" w:rsidTr="00F845B8">
        <w:trPr>
          <w:trHeight w:val="290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6.3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Объяснять причины и следствия важнейших событий, явлений, процессов отечественной и всеобщей истории XIX – начала XX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определять и объяснять свое отношение к существующим трактовкам причин и следствий исторических событий); характеризовать итоги и историческое значение событий </w:t>
            </w:r>
          </w:p>
        </w:tc>
      </w:tr>
      <w:tr w:rsidR="00A4418D" w:rsidRPr="00120DD5" w:rsidTr="00F845B8">
        <w:trPr>
          <w:trHeight w:val="1866"/>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6.4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4" w:line="268" w:lineRule="auto"/>
              <w:ind w:right="67"/>
              <w:rPr>
                <w:rFonts w:ascii="Times New Roman" w:hAnsi="Times New Roman" w:cs="Times New Roman"/>
                <w:sz w:val="28"/>
                <w:szCs w:val="28"/>
              </w:rPr>
            </w:pPr>
            <w:r w:rsidRPr="00A4418D">
              <w:rPr>
                <w:rFonts w:ascii="Times New Roman" w:hAnsi="Times New Roman" w:cs="Times New Roman"/>
                <w:sz w:val="28"/>
                <w:szCs w:val="28"/>
              </w:rPr>
              <w:t xml:space="preserve">Проводить сопоставление однотипных событий, явлений и процессов отечественной и всеобщей истории XIX – начала XX в. (указывать повторяющиеся черты исторических ситуаций, выделять черты сходства и различия, раскрывать, чем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объяснялось своеобразие ситуаций в России, других странах)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6.5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Выявлять особенности развития культуры, быта и нравов народов отечественной и всеобщей истории XIX – начала XX в. </w:t>
            </w:r>
          </w:p>
        </w:tc>
      </w:tr>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jc w:val="center"/>
              <w:rPr>
                <w:rFonts w:ascii="Times New Roman" w:hAnsi="Times New Roman" w:cs="Times New Roman"/>
                <w:sz w:val="28"/>
                <w:szCs w:val="28"/>
              </w:rPr>
            </w:pPr>
            <w:r w:rsidRPr="00A4418D">
              <w:rPr>
                <w:rFonts w:ascii="Times New Roman" w:hAnsi="Times New Roman" w:cs="Times New Roman"/>
                <w:sz w:val="28"/>
                <w:szCs w:val="28"/>
              </w:rPr>
              <w:t xml:space="preserve">6.6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34" w:line="275"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Устанавливать взаимосвязь (при наличии) событий истории XIX – начала XX в. с важнейшими событиями XX – начала XXI в. (Февральская и Октябрьская революции 1917 г., Великая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Отечественная война, распад СССР, сложные 1990-е гг.,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8" w:type="dxa"/>
        </w:tblCellMar>
        <w:tblLook w:val="04A0" w:firstRow="1" w:lastRow="0" w:firstColumn="1" w:lastColumn="0" w:noHBand="0" w:noVBand="1"/>
      </w:tblPr>
      <w:tblGrid>
        <w:gridCol w:w="1859"/>
        <w:gridCol w:w="8055"/>
      </w:tblGrid>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возрождение страны с 2000-х гг., воссоединение Крыма с Россией в 2014 г.); характеризовать итоги и историческое значение событий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7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3"/>
              <w:rPr>
                <w:rFonts w:ascii="Times New Roman" w:hAnsi="Times New Roman" w:cs="Times New Roman"/>
                <w:sz w:val="28"/>
                <w:szCs w:val="28"/>
              </w:rPr>
            </w:pPr>
            <w:r w:rsidRPr="00A4418D">
              <w:rPr>
                <w:rFonts w:ascii="Times New Roman" w:hAnsi="Times New Roman" w:cs="Times New Roman"/>
                <w:sz w:val="28"/>
                <w:szCs w:val="28"/>
              </w:rPr>
              <w:t xml:space="preserve">Рассмотрение исторических версий и оценок, определение своего отношения к наиболее значимым событиям и личностям прошлого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7.1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7.2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Оценивать степень убедительности предложенных точек зрения, формулировать и аргументировать свое мнение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7.3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Объяснять, какими ценностями руководствовались люди в рассматриваемую эпоху (на примерах конкретных ситуаций, персоналий), выражать свое отношение к ним </w:t>
            </w:r>
          </w:p>
        </w:tc>
      </w:tr>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7.4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Определять и аргументировать собственную или предложенную точку зрения на события и личностей отечественной и всеобщей истории XIX – начала XX в. с использованием фактического материала, в том числе используя источники разных типов </w:t>
            </w:r>
          </w:p>
        </w:tc>
      </w:tr>
      <w:tr w:rsidR="00A4418D" w:rsidRPr="00A4418D" w:rsidTr="00F845B8">
        <w:trPr>
          <w:trHeight w:val="475"/>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8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Применение исторических знаний </w:t>
            </w:r>
          </w:p>
        </w:tc>
      </w:tr>
      <w:tr w:rsidR="00A4418D" w:rsidRPr="00120DD5" w:rsidTr="00F845B8">
        <w:trPr>
          <w:trHeight w:val="1859"/>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8.1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Распознавать в окружающей среде, в том числе в родном населенном пункте, регионе памятники материальной и художественной культуры XIX – начала XX в., объяснять, в чем заключалось их значение для времени их создания и для современного общества </w:t>
            </w:r>
          </w:p>
        </w:tc>
      </w:tr>
      <w:tr w:rsidR="00A4418D" w:rsidRPr="00120DD5" w:rsidTr="00F845B8">
        <w:trPr>
          <w:trHeight w:val="1167"/>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8.2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Выполнять учебные проекты по отечественной и всеобщей истории XIX – начала XX в. (в том числе на региональном материале) </w:t>
            </w:r>
          </w:p>
        </w:tc>
      </w:tr>
      <w:tr w:rsidR="00A4418D" w:rsidRPr="00120DD5" w:rsidTr="00F845B8">
        <w:trPr>
          <w:trHeight w:val="151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8.3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Объяснять, в чем состоит наследие истории XIX – начала XX в. для России, других стран мира, высказывать и аргументировать свое отношение к культурному наследию в общественных обсуждениях </w:t>
            </w:r>
          </w:p>
        </w:tc>
      </w:tr>
      <w:tr w:rsidR="00A4418D" w:rsidRPr="00120DD5" w:rsidTr="00F845B8">
        <w:trPr>
          <w:trHeight w:val="82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8.4 </w:t>
            </w:r>
          </w:p>
        </w:tc>
        <w:tc>
          <w:tcPr>
            <w:tcW w:w="8054"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Использовать исторические понятия для решения учебных и практических задач </w:t>
            </w:r>
          </w:p>
        </w:tc>
      </w:tr>
      <w:tr w:rsidR="00A4418D" w:rsidRPr="00120DD5" w:rsidTr="00F845B8">
        <w:trPr>
          <w:trHeight w:val="152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8.5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Осуществлять поиск исторической информации по отечественной и всеобщей истории XIX – начала XX в. в справочной литературе, сети Интернет для решения познавательных задач, оценивать полноту и верифицированность информации </w:t>
            </w:r>
          </w:p>
        </w:tc>
      </w:tr>
    </w:tbl>
    <w:p w:rsidR="00A4418D" w:rsidRPr="00A4418D" w:rsidRDefault="00A4418D" w:rsidP="00A4418D">
      <w:pPr>
        <w:pStyle w:val="2"/>
        <w:ind w:left="-5"/>
        <w:rPr>
          <w:rFonts w:ascii="Times New Roman" w:hAnsi="Times New Roman" w:cs="Times New Roman"/>
          <w:sz w:val="28"/>
          <w:szCs w:val="28"/>
        </w:rPr>
      </w:pPr>
      <w:r w:rsidRPr="00A4418D">
        <w:rPr>
          <w:rFonts w:ascii="Times New Roman" w:hAnsi="Times New Roman" w:cs="Times New Roman"/>
          <w:sz w:val="28"/>
          <w:szCs w:val="28"/>
        </w:rPr>
        <w:t xml:space="preserve">Проверяемые элементы содержания  </w:t>
      </w: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1"/>
              <w:jc w:val="center"/>
              <w:rPr>
                <w:rFonts w:ascii="Times New Roman" w:hAnsi="Times New Roman" w:cs="Times New Roman"/>
                <w:sz w:val="28"/>
                <w:szCs w:val="28"/>
              </w:rPr>
            </w:pPr>
            <w:r w:rsidRPr="00A4418D">
              <w:rPr>
                <w:rFonts w:ascii="Times New Roman" w:hAnsi="Times New Roman" w:cs="Times New Roman"/>
                <w:sz w:val="28"/>
                <w:szCs w:val="28"/>
              </w:rPr>
              <w:t xml:space="preserve">Код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92"/>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Проверяемый элемент содержания </w:t>
            </w:r>
          </w:p>
        </w:tc>
      </w:tr>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Всеобщая история. История Нового времени. XIX – начало XX в. </w:t>
            </w:r>
          </w:p>
        </w:tc>
      </w:tr>
      <w:tr w:rsidR="00A4418D" w:rsidRPr="00A4418D" w:rsidTr="00F845B8">
        <w:trPr>
          <w:trHeight w:val="291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Европа в начале XIX в. </w:t>
            </w:r>
          </w:p>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 </w:t>
            </w:r>
          </w:p>
        </w:tc>
      </w:tr>
      <w:tr w:rsidR="00A4418D" w:rsidRPr="00A4418D" w:rsidTr="00F845B8">
        <w:trPr>
          <w:trHeight w:val="290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66"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Развитие индустриального общества в первой половине XIX в.: экономика, социальные отношения, политические процессы.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w:t>
            </w:r>
          </w:p>
          <w:p w:rsidR="00A4418D" w:rsidRPr="00A4418D" w:rsidRDefault="00A4418D" w:rsidP="00F845B8">
            <w:pPr>
              <w:spacing w:line="25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 </w:t>
            </w:r>
          </w:p>
        </w:tc>
      </w:tr>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Политическое развитие европейских стран в 1815 – 1840-е гг. </w:t>
            </w:r>
          </w:p>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 – 1849 гг. Возникновение и распространение марксизма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Великобритания в викторианскую эпоху. «Мастерская мира». Рабочее движение. Политические и социальные реформы. Британская колониальная империя; доминионы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8" w:line="259" w:lineRule="auto"/>
              <w:rPr>
                <w:rFonts w:ascii="Times New Roman" w:hAnsi="Times New Roman" w:cs="Times New Roman"/>
                <w:sz w:val="28"/>
                <w:szCs w:val="28"/>
              </w:rPr>
            </w:pPr>
            <w:r w:rsidRPr="00A4418D">
              <w:rPr>
                <w:rFonts w:ascii="Times New Roman" w:hAnsi="Times New Roman" w:cs="Times New Roman"/>
                <w:sz w:val="28"/>
                <w:szCs w:val="28"/>
              </w:rPr>
              <w:t xml:space="preserve">Франция. Империя Наполеона III: внутренняя и внешняя политика. </w:t>
            </w:r>
          </w:p>
          <w:p w:rsidR="00A4418D" w:rsidRPr="00A4418D" w:rsidRDefault="00A4418D" w:rsidP="00F845B8">
            <w:pPr>
              <w:spacing w:after="56"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Активизация колониальной экспансии. Франко-германская война 1870 –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1871 гг. Парижская коммуна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5"/>
              <w:rPr>
                <w:rFonts w:ascii="Times New Roman" w:hAnsi="Times New Roman" w:cs="Times New Roman"/>
                <w:sz w:val="28"/>
                <w:szCs w:val="28"/>
              </w:rPr>
            </w:pPr>
            <w:r w:rsidRPr="00A4418D">
              <w:rPr>
                <w:rFonts w:ascii="Times New Roman" w:hAnsi="Times New Roman" w:cs="Times New Roman"/>
                <w:sz w:val="28"/>
                <w:szCs w:val="28"/>
              </w:rPr>
              <w:t xml:space="preserve">Италия. Подъем борьбы за независимость итальянских земель. К. Кавур, Дж. Гарибальди. Образование единого государства. Король Виктор Эммануил II </w:t>
            </w:r>
          </w:p>
        </w:tc>
      </w:tr>
      <w:tr w:rsidR="00A4418D" w:rsidRPr="00120DD5"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Германия. Движение за объединение германских государств. </w:t>
            </w:r>
          </w:p>
          <w:p w:rsidR="00A4418D" w:rsidRPr="00A4418D" w:rsidRDefault="00A4418D" w:rsidP="00F845B8">
            <w:pPr>
              <w:spacing w:line="259" w:lineRule="auto"/>
              <w:ind w:right="80"/>
              <w:rPr>
                <w:rFonts w:ascii="Times New Roman" w:hAnsi="Times New Roman" w:cs="Times New Roman"/>
                <w:sz w:val="28"/>
                <w:szCs w:val="28"/>
              </w:rPr>
            </w:pPr>
            <w:r w:rsidRPr="00A4418D">
              <w:rPr>
                <w:rFonts w:ascii="Times New Roman" w:hAnsi="Times New Roman" w:cs="Times New Roman"/>
                <w:sz w:val="28"/>
                <w:szCs w:val="28"/>
              </w:rPr>
              <w:t xml:space="preserve">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1.8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1"/>
              <w:rPr>
                <w:rFonts w:ascii="Times New Roman" w:hAnsi="Times New Roman" w:cs="Times New Roman"/>
                <w:sz w:val="28"/>
                <w:szCs w:val="28"/>
              </w:rPr>
            </w:pPr>
            <w:r w:rsidRPr="00A4418D">
              <w:rPr>
                <w:rFonts w:ascii="Times New Roman" w:hAnsi="Times New Roman" w:cs="Times New Roman"/>
                <w:sz w:val="28"/>
                <w:szCs w:val="28"/>
              </w:rPr>
              <w:t xml:space="preserve">Страны Центральной и Юго-Восточной Европы во второй половине XIX – начале XX в.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 – 1878 гг., ее итоги </w:t>
            </w:r>
          </w:p>
        </w:tc>
      </w:tr>
      <w:tr w:rsidR="00A4418D" w:rsidRPr="00120DD5"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1.9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23" w:line="278"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Соединенные Штаты Америки. Север и Юг: экономика, социальные отношения, политическая жизнь. Проблема рабства; аболиционизм. Гражданская война (1861 – 1865): причины, участники, итоги.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 Линкольн. Восстановление Юга. Промышленный рост в конце XIX в. </w:t>
            </w:r>
          </w:p>
        </w:tc>
      </w:tr>
      <w:tr w:rsidR="00A4418D" w:rsidRPr="00A4418D" w:rsidTr="00F845B8">
        <w:trPr>
          <w:trHeight w:val="290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1.10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300" w:lineRule="auto"/>
              <w:rPr>
                <w:rFonts w:ascii="Times New Roman" w:hAnsi="Times New Roman" w:cs="Times New Roman"/>
                <w:sz w:val="28"/>
                <w:szCs w:val="28"/>
              </w:rPr>
            </w:pPr>
            <w:r w:rsidRPr="00A4418D">
              <w:rPr>
                <w:rFonts w:ascii="Times New Roman" w:hAnsi="Times New Roman" w:cs="Times New Roman"/>
                <w:sz w:val="28"/>
                <w:szCs w:val="28"/>
              </w:rPr>
              <w:t xml:space="preserve">Экономическое и социально-политическое развитие стран Европы и США в конце XIX – начале XX в. </w:t>
            </w:r>
          </w:p>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 </w:t>
            </w:r>
          </w:p>
        </w:tc>
      </w:tr>
      <w:tr w:rsidR="00A4418D" w:rsidRPr="00120DD5" w:rsidTr="00F845B8">
        <w:trPr>
          <w:trHeight w:val="291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1.11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Страны Латинской Америки в XIX – начале XX в. </w:t>
            </w:r>
          </w:p>
          <w:p w:rsidR="00A4418D" w:rsidRPr="00A4418D" w:rsidRDefault="00A4418D" w:rsidP="00F845B8">
            <w:pPr>
              <w:spacing w:line="259" w:lineRule="auto"/>
              <w:ind w:right="69"/>
              <w:rPr>
                <w:rFonts w:ascii="Times New Roman" w:hAnsi="Times New Roman" w:cs="Times New Roman"/>
                <w:sz w:val="28"/>
                <w:szCs w:val="28"/>
              </w:rPr>
            </w:pPr>
            <w:r w:rsidRPr="00A4418D">
              <w:rPr>
                <w:rFonts w:ascii="Times New Roman" w:hAnsi="Times New Roman" w:cs="Times New Roman"/>
                <w:sz w:val="28"/>
                <w:szCs w:val="28"/>
              </w:rPr>
              <w:t xml:space="preserve">Политика метрополий в латиноамериканских владениях. Колониальное общество. Освободительная борьба: задачи, участники, формы выступлений. Ф.Д.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 – 1917 гг.: участники, итоги, значение </w:t>
            </w:r>
          </w:p>
        </w:tc>
      </w:tr>
      <w:tr w:rsidR="00A4418D" w:rsidRPr="00120DD5"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Япония.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5" w:line="255" w:lineRule="auto"/>
              <w:rPr>
                <w:rFonts w:ascii="Times New Roman" w:hAnsi="Times New Roman" w:cs="Times New Roman"/>
                <w:sz w:val="28"/>
                <w:szCs w:val="28"/>
              </w:rPr>
            </w:pPr>
            <w:r w:rsidRPr="00A4418D">
              <w:rPr>
                <w:rFonts w:ascii="Times New Roman" w:hAnsi="Times New Roman" w:cs="Times New Roman"/>
                <w:sz w:val="28"/>
                <w:szCs w:val="28"/>
              </w:rPr>
              <w:t xml:space="preserve">Китай. Империя Цин. «Опиумные войны». Восстание тайпинов. «Открытие» Китая. Политика «самоусиления». Восстание «ихэтуаней».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Революция 1911 – 1913 гг. Сунь Ятсен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5"/>
              <w:rPr>
                <w:rFonts w:ascii="Times New Roman" w:hAnsi="Times New Roman" w:cs="Times New Roman"/>
                <w:sz w:val="28"/>
                <w:szCs w:val="28"/>
              </w:rPr>
            </w:pPr>
            <w:r w:rsidRPr="00A4418D">
              <w:rPr>
                <w:rFonts w:ascii="Times New Roman" w:hAnsi="Times New Roman" w:cs="Times New Roman"/>
                <w:sz w:val="28"/>
                <w:szCs w:val="28"/>
              </w:rPr>
              <w:t xml:space="preserve">Османская империя. Традиционные устои и попытки проведения реформ. Политика Танзимата. Принятие конституции. Младотурецкая революция 1908 – 1909 гг. </w:t>
            </w:r>
          </w:p>
        </w:tc>
      </w:tr>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Революция 1905 – 1911 г. в Иране </w:t>
            </w:r>
          </w:p>
        </w:tc>
      </w:tr>
      <w:tr w:rsidR="00A4418D" w:rsidRPr="00120DD5"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Индия. Колониальный режим. Индийское национальное движение.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Восстание сипаев (1857 – 1859). Объявление Индии владением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9"/>
              <w:rPr>
                <w:rFonts w:ascii="Times New Roman" w:hAnsi="Times New Roman" w:cs="Times New Roman"/>
                <w:sz w:val="28"/>
                <w:szCs w:val="28"/>
              </w:rPr>
            </w:pPr>
            <w:r w:rsidRPr="00A4418D">
              <w:rPr>
                <w:rFonts w:ascii="Times New Roman" w:hAnsi="Times New Roman" w:cs="Times New Roman"/>
                <w:sz w:val="28"/>
                <w:szCs w:val="28"/>
              </w:rPr>
              <w:t xml:space="preserve">британской короны. Политическое развитие Индии во второй половине XIX в. Создание Индийского национального конгресса. Б. Тилак, М.К. Ганди </w:t>
            </w:r>
          </w:p>
        </w:tc>
      </w:tr>
      <w:tr w:rsidR="00A4418D" w:rsidRPr="00A4418D"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Народы Африки в XIX – начале XX 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 </w:t>
            </w:r>
          </w:p>
        </w:tc>
      </w:tr>
      <w:tr w:rsidR="00A4418D" w:rsidRPr="00A4418D" w:rsidTr="00F845B8">
        <w:trPr>
          <w:trHeight w:val="360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1.18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9"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Развитие культуры в XIX – начале XX 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Научные открытия и технические изобретения в XIX – начале XX в. </w:t>
            </w:r>
          </w:p>
          <w:p w:rsidR="00A4418D" w:rsidRPr="00A4418D" w:rsidRDefault="00A4418D" w:rsidP="00F845B8">
            <w:pPr>
              <w:spacing w:line="295" w:lineRule="auto"/>
              <w:rPr>
                <w:rFonts w:ascii="Times New Roman" w:hAnsi="Times New Roman" w:cs="Times New Roman"/>
                <w:sz w:val="28"/>
                <w:szCs w:val="28"/>
              </w:rPr>
            </w:pPr>
            <w:r w:rsidRPr="00A4418D">
              <w:rPr>
                <w:rFonts w:ascii="Times New Roman" w:hAnsi="Times New Roman" w:cs="Times New Roman"/>
                <w:sz w:val="28"/>
                <w:szCs w:val="28"/>
              </w:rPr>
              <w:t xml:space="preserve">Революция в физике. Достижения естествознания и медицины. Развитие философии, психологии и социологии. </w:t>
            </w:r>
          </w:p>
          <w:p w:rsidR="00A4418D" w:rsidRPr="00A4418D" w:rsidRDefault="00A4418D" w:rsidP="00F845B8">
            <w:pPr>
              <w:spacing w:line="259" w:lineRule="auto"/>
              <w:ind w:right="71"/>
              <w:rPr>
                <w:rFonts w:ascii="Times New Roman" w:hAnsi="Times New Roman" w:cs="Times New Roman"/>
                <w:sz w:val="28"/>
                <w:szCs w:val="28"/>
              </w:rPr>
            </w:pPr>
            <w:r w:rsidRPr="00A4418D">
              <w:rPr>
                <w:rFonts w:ascii="Times New Roman" w:hAnsi="Times New Roman" w:cs="Times New Roman"/>
                <w:sz w:val="28"/>
                <w:szCs w:val="28"/>
              </w:rPr>
              <w:t xml:space="preserve">Распространение образования. Технический прогресс и изменения в условиях труда и повседневной жизни людей. Художественная культура XIX – начала XX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 </w:t>
            </w:r>
          </w:p>
        </w:tc>
      </w:tr>
      <w:tr w:rsidR="00A4418D" w:rsidRPr="00A4418D" w:rsidTr="00F845B8">
        <w:trPr>
          <w:trHeight w:val="325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1.19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Международные отношения в XIX – начале XX в. </w:t>
            </w:r>
          </w:p>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XX в. (испано-американская война, русско-японская война, боснийский кризис). Балканские войны </w:t>
            </w:r>
          </w:p>
        </w:tc>
      </w:tr>
      <w:tr w:rsidR="00A4418D" w:rsidRPr="00120DD5"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1.20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Историческое и культурное наследие XIX в. </w:t>
            </w:r>
          </w:p>
        </w:tc>
      </w:tr>
      <w:tr w:rsidR="00A4418D" w:rsidRPr="00120DD5"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История России. Александровская эпоха: государственный либерализм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62" w:line="255" w:lineRule="auto"/>
              <w:rPr>
                <w:rFonts w:ascii="Times New Roman" w:hAnsi="Times New Roman" w:cs="Times New Roman"/>
                <w:sz w:val="28"/>
                <w:szCs w:val="28"/>
              </w:rPr>
            </w:pPr>
            <w:r w:rsidRPr="00A4418D">
              <w:rPr>
                <w:rFonts w:ascii="Times New Roman" w:hAnsi="Times New Roman" w:cs="Times New Roman"/>
                <w:sz w:val="28"/>
                <w:szCs w:val="28"/>
              </w:rPr>
              <w:t xml:space="preserve">Проекты либеральных реформ Александра I. Внешние и внутренние факторы. Негласный комитет. Реформы государственного управления.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М.М. Сперанский </w:t>
            </w:r>
          </w:p>
        </w:tc>
      </w:tr>
      <w:tr w:rsidR="00A4418D" w:rsidRPr="00120DD5" w:rsidTr="00F845B8">
        <w:trPr>
          <w:trHeight w:val="255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9"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России. Война России с Францией 1805 – 1807 гг. </w:t>
            </w:r>
          </w:p>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Тильзитский мир. Война со Швецией 1808 – 1809 гг.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5" w:type="dxa"/>
        </w:tblCellMar>
        <w:tblLook w:val="04A0" w:firstRow="1" w:lastRow="0" w:firstColumn="1" w:lastColumn="0" w:noHBand="0" w:noVBand="1"/>
      </w:tblPr>
      <w:tblGrid>
        <w:gridCol w:w="1175"/>
        <w:gridCol w:w="8739"/>
      </w:tblGrid>
      <w:tr w:rsidR="00A4418D" w:rsidRPr="00120DD5"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2.3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Либеральные и охранительные тенденции во внутренней политике. Польская конституция 1815 г. Военные поселения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2.4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62" w:line="255" w:lineRule="auto"/>
              <w:rPr>
                <w:rFonts w:ascii="Times New Roman" w:hAnsi="Times New Roman" w:cs="Times New Roman"/>
                <w:sz w:val="28"/>
                <w:szCs w:val="28"/>
              </w:rPr>
            </w:pPr>
            <w:r w:rsidRPr="00A4418D">
              <w:rPr>
                <w:rFonts w:ascii="Times New Roman" w:hAnsi="Times New Roman" w:cs="Times New Roman"/>
                <w:sz w:val="28"/>
                <w:szCs w:val="28"/>
              </w:rPr>
              <w:t xml:space="preserve">Дворянская оппозиция самодержавию. Тайные организации: Союз спасения, Союз благоденствия, Северное и Южное общества.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Восстание декабристов 14 декабря 1825 г. </w:t>
            </w:r>
          </w:p>
        </w:tc>
      </w:tr>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Николаевское самодержавие: государственный консерватизм </w:t>
            </w:r>
          </w:p>
        </w:tc>
      </w:tr>
      <w:tr w:rsidR="00A4418D" w:rsidRPr="00A4418D" w:rsidTr="00F845B8">
        <w:trPr>
          <w:trHeight w:val="325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3.1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rPr>
                <w:rFonts w:ascii="Times New Roman" w:hAnsi="Times New Roman" w:cs="Times New Roman"/>
                <w:sz w:val="28"/>
                <w:szCs w:val="28"/>
              </w:rPr>
            </w:pPr>
            <w:r w:rsidRPr="00A4418D">
              <w:rPr>
                <w:rFonts w:ascii="Times New Roman" w:hAnsi="Times New Roman" w:cs="Times New Roman"/>
                <w:sz w:val="28"/>
                <w:szCs w:val="28"/>
              </w:rPr>
              <w:t xml:space="preserve">Реформаторские и консервативные тенденции в политике Николая I. Экономическая политика в условиях политического консерватизма. Начало железнодорожного строительства.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П.Д. Киселева 1837 – 1841 гг. Официальная идеология: «православие, самодержавие, народность». Формирование профессиональной бюрократии </w:t>
            </w:r>
          </w:p>
        </w:tc>
      </w:tr>
      <w:tr w:rsidR="00A4418D" w:rsidRPr="00A4418D" w:rsidTr="00F845B8">
        <w:trPr>
          <w:trHeight w:val="185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 </w:t>
            </w:r>
          </w:p>
        </w:tc>
      </w:tr>
      <w:tr w:rsidR="00A4418D" w:rsidRPr="00A4418D" w:rsidTr="00F845B8">
        <w:trPr>
          <w:trHeight w:val="186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3.3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rPr>
                <w:rFonts w:ascii="Times New Roman" w:hAnsi="Times New Roman" w:cs="Times New Roman"/>
                <w:sz w:val="28"/>
                <w:szCs w:val="28"/>
              </w:rPr>
            </w:pPr>
            <w:r w:rsidRPr="00A4418D">
              <w:rPr>
                <w:rFonts w:ascii="Times New Roman" w:hAnsi="Times New Roman" w:cs="Times New Roman"/>
                <w:sz w:val="28"/>
                <w:szCs w:val="28"/>
              </w:rPr>
              <w:t xml:space="preserve">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Москва и Петербург: спор двух столиц. Города как административные, торговые и промышленные центры. Городское самоуправление </w:t>
            </w:r>
          </w:p>
        </w:tc>
      </w:tr>
      <w:tr w:rsidR="00A4418D" w:rsidRPr="00A4418D" w:rsidTr="00F845B8">
        <w:trPr>
          <w:trHeight w:val="255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3.4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8"/>
              <w:rPr>
                <w:rFonts w:ascii="Times New Roman" w:hAnsi="Times New Roman" w:cs="Times New Roman"/>
                <w:sz w:val="28"/>
                <w:szCs w:val="28"/>
              </w:rPr>
            </w:pPr>
            <w:r w:rsidRPr="00A4418D">
              <w:rPr>
                <w:rFonts w:ascii="Times New Roman" w:hAnsi="Times New Roman" w:cs="Times New Roman"/>
                <w:sz w:val="28"/>
                <w:szCs w:val="28"/>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3.5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Царство Польское. Польское восстание 1830 – 1831 гг. Присоединение Грузии и Закавказья. Кавказская война. Движение Шамиля </w:t>
            </w:r>
          </w:p>
        </w:tc>
      </w:tr>
      <w:tr w:rsidR="00A4418D" w:rsidRPr="00120DD5"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Культурное пространство империи в первой половине XIX в.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4"/>
              <w:jc w:val="center"/>
              <w:rPr>
                <w:rFonts w:ascii="Times New Roman" w:hAnsi="Times New Roman" w:cs="Times New Roman"/>
                <w:sz w:val="28"/>
                <w:szCs w:val="28"/>
              </w:rPr>
            </w:pPr>
            <w:r w:rsidRPr="00A4418D">
              <w:rPr>
                <w:rFonts w:ascii="Times New Roman" w:hAnsi="Times New Roman" w:cs="Times New Roman"/>
                <w:sz w:val="28"/>
                <w:szCs w:val="28"/>
              </w:rPr>
              <w:t xml:space="preserve">4.1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Национальные корни отечественной культуры и западные влияния.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Государственная политика в области культуры. Основные стили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120DD5"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w:t>
            </w:r>
          </w:p>
        </w:tc>
      </w:tr>
      <w:tr w:rsidR="00A4418D" w:rsidRPr="00A4418D" w:rsidTr="00F845B8">
        <w:trPr>
          <w:trHeight w:val="119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61" w:line="260" w:lineRule="auto"/>
              <w:rPr>
                <w:rFonts w:ascii="Times New Roman" w:hAnsi="Times New Roman" w:cs="Times New Roman"/>
                <w:sz w:val="28"/>
                <w:szCs w:val="28"/>
              </w:rPr>
            </w:pPr>
            <w:r w:rsidRPr="00A4418D">
              <w:rPr>
                <w:rFonts w:ascii="Times New Roman" w:hAnsi="Times New Roman" w:cs="Times New Roman"/>
                <w:sz w:val="28"/>
                <w:szCs w:val="28"/>
              </w:rPr>
              <w:t xml:space="preserve">Развитие науки и техники. Географические экспедиции. Открытие Антарктиды. Деятельность Русского географического общества.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Школы и университеты </w:t>
            </w:r>
          </w:p>
        </w:tc>
      </w:tr>
      <w:tr w:rsidR="00A4418D" w:rsidRPr="00A4418D" w:rsidTr="00F845B8">
        <w:trPr>
          <w:trHeight w:val="119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Народная культура. Культура повседневности: обретение комфорта. Жизнь в городе и в усадьбе. Российская культура как часть европейской культуры </w:t>
            </w:r>
          </w:p>
        </w:tc>
      </w:tr>
      <w:tr w:rsidR="00A4418D" w:rsidRPr="00120DD5" w:rsidTr="00F845B8">
        <w:trPr>
          <w:trHeight w:val="155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4.4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w:t>
            </w:r>
          </w:p>
        </w:tc>
      </w:tr>
      <w:tr w:rsidR="00A4418D" w:rsidRPr="00120DD5"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Социальная и правовая модернизация страны при Александре II </w:t>
            </w:r>
          </w:p>
        </w:tc>
      </w:tr>
      <w:tr w:rsidR="00A4418D" w:rsidRPr="00A4418D" w:rsidTr="00F845B8">
        <w:trPr>
          <w:trHeight w:val="226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Реформы 1860 – 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 </w:t>
            </w:r>
          </w:p>
        </w:tc>
      </w:tr>
      <w:tr w:rsidR="00A4418D" w:rsidRPr="00120DD5" w:rsidTr="00F845B8">
        <w:trPr>
          <w:trHeight w:val="119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tabs>
                <w:tab w:val="center" w:pos="3169"/>
                <w:tab w:val="center" w:pos="4663"/>
                <w:tab w:val="center" w:pos="6187"/>
                <w:tab w:val="right" w:pos="8636"/>
              </w:tabs>
              <w:spacing w:after="16"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Многовекторность </w:t>
            </w:r>
            <w:r w:rsidRPr="00A4418D">
              <w:rPr>
                <w:rFonts w:ascii="Times New Roman" w:hAnsi="Times New Roman" w:cs="Times New Roman"/>
                <w:sz w:val="28"/>
                <w:szCs w:val="28"/>
              </w:rPr>
              <w:tab/>
              <w:t xml:space="preserve">внешней </w:t>
            </w:r>
            <w:r w:rsidRPr="00A4418D">
              <w:rPr>
                <w:rFonts w:ascii="Times New Roman" w:hAnsi="Times New Roman" w:cs="Times New Roman"/>
                <w:sz w:val="28"/>
                <w:szCs w:val="28"/>
              </w:rPr>
              <w:tab/>
              <w:t xml:space="preserve">политики </w:t>
            </w:r>
            <w:r w:rsidRPr="00A4418D">
              <w:rPr>
                <w:rFonts w:ascii="Times New Roman" w:hAnsi="Times New Roman" w:cs="Times New Roman"/>
                <w:sz w:val="28"/>
                <w:szCs w:val="28"/>
              </w:rPr>
              <w:tab/>
              <w:t xml:space="preserve">империи. </w:t>
            </w:r>
            <w:r w:rsidRPr="00A4418D">
              <w:rPr>
                <w:rFonts w:ascii="Times New Roman" w:hAnsi="Times New Roman" w:cs="Times New Roman"/>
                <w:sz w:val="28"/>
                <w:szCs w:val="28"/>
              </w:rPr>
              <w:tab/>
              <w:t xml:space="preserve">Завершение </w:t>
            </w:r>
          </w:p>
          <w:p w:rsidR="00A4418D" w:rsidRPr="00A4418D" w:rsidRDefault="00A4418D" w:rsidP="00F845B8">
            <w:pPr>
              <w:spacing w:after="63"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Кавказской войны. Присоединение Средней Азии. Россия и Балканы.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Русско-турецкая война 1877 – 1878 гг. Россия на Дальнем Востоке </w:t>
            </w:r>
          </w:p>
        </w:tc>
      </w:tr>
      <w:tr w:rsidR="00A4418D" w:rsidRPr="00A4418D" w:rsidTr="00F845B8">
        <w:trPr>
          <w:trHeight w:val="83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Национальная политика самодержавия. Укрепление автономии Финляндии. Польское восстание 1863 г. </w:t>
            </w:r>
          </w:p>
        </w:tc>
      </w:tr>
      <w:tr w:rsidR="00A4418D" w:rsidRPr="00A4418D" w:rsidTr="00F845B8">
        <w:trPr>
          <w:trHeight w:val="48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в 1880 – 1890-х гг. </w:t>
            </w:r>
          </w:p>
        </w:tc>
      </w:tr>
      <w:tr w:rsidR="00A4418D" w:rsidRPr="00A4418D" w:rsidTr="00F845B8">
        <w:trPr>
          <w:trHeight w:val="334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6.1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50" w:line="26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Консервация аграрных отношений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186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8"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w:t>
            </w:r>
          </w:p>
          <w:p w:rsidR="00A4418D" w:rsidRPr="00A4418D" w:rsidRDefault="00A4418D" w:rsidP="00F845B8">
            <w:pPr>
              <w:spacing w:after="47"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Помещичье «оскудение». Социальные типы крестьян и помещиков.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Дворяне-предприниматели </w:t>
            </w:r>
          </w:p>
        </w:tc>
      </w:tr>
      <w:tr w:rsidR="00A4418D" w:rsidRPr="00A4418D" w:rsidTr="00F845B8">
        <w:trPr>
          <w:trHeight w:val="185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47" w:line="260" w:lineRule="auto"/>
              <w:rPr>
                <w:rFonts w:ascii="Times New Roman" w:hAnsi="Times New Roman" w:cs="Times New Roman"/>
                <w:sz w:val="28"/>
                <w:szCs w:val="28"/>
              </w:rPr>
            </w:pPr>
            <w:r w:rsidRPr="00A4418D">
              <w:rPr>
                <w:rFonts w:ascii="Times New Roman" w:hAnsi="Times New Roman" w:cs="Times New Roman"/>
                <w:sz w:val="28"/>
                <w:szCs w:val="28"/>
              </w:rPr>
              <w:t xml:space="preserve">Пространство империи. Основные сферы и направления внешнеполитических интересов. Упрочение статуса великой державы.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Освоение государственной территории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Формирование гражданского общества и основные направления общественных движений. Общественная жизнь в 1860 – 1890-х гг. </w:t>
            </w:r>
          </w:p>
        </w:tc>
      </w:tr>
      <w:tr w:rsidR="00A4418D" w:rsidRPr="00120DD5"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7.1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 </w:t>
            </w:r>
          </w:p>
        </w:tc>
      </w:tr>
      <w:tr w:rsidR="00A4418D" w:rsidRPr="00A4418D" w:rsidTr="00F845B8">
        <w:trPr>
          <w:trHeight w:val="325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7.2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8"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w:t>
            </w:r>
          </w:p>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w:t>
            </w:r>
          </w:p>
        </w:tc>
      </w:tr>
      <w:tr w:rsidR="00A4418D" w:rsidRPr="00A4418D"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7.3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Распространение марксизма и формирование социал-демократии. Группа «Освобождение труда». «Союз борьбы за освобождение рабочего класса». I съезд Российской социал-демократической рабочей партии </w:t>
            </w:r>
          </w:p>
        </w:tc>
      </w:tr>
      <w:tr w:rsidR="00A4418D" w:rsidRPr="00120DD5"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8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Культурное пространство империи во второй половине XIX в. Этнокультурный облик империи </w:t>
            </w:r>
          </w:p>
        </w:tc>
      </w:tr>
      <w:tr w:rsidR="00A4418D" w:rsidRPr="00A4418D" w:rsidTr="00F845B8">
        <w:trPr>
          <w:trHeight w:val="151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8.1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 </w:t>
            </w:r>
          </w:p>
        </w:tc>
      </w:tr>
      <w:tr w:rsidR="00A4418D" w:rsidRPr="00120DD5" w:rsidTr="00F845B8">
        <w:trPr>
          <w:trHeight w:val="290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8.2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 </w:t>
            </w:r>
          </w:p>
        </w:tc>
      </w:tr>
      <w:tr w:rsidR="00A4418D" w:rsidRPr="00120DD5"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9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на пороге XX в. </w:t>
            </w:r>
          </w:p>
        </w:tc>
      </w:tr>
      <w:tr w:rsidR="00A4418D" w:rsidRPr="00120DD5" w:rsidTr="00F845B8">
        <w:trPr>
          <w:trHeight w:val="394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9.1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5" w:line="261" w:lineRule="auto"/>
              <w:ind w:right="67"/>
              <w:rPr>
                <w:rFonts w:ascii="Times New Roman" w:hAnsi="Times New Roman" w:cs="Times New Roman"/>
                <w:sz w:val="28"/>
                <w:szCs w:val="28"/>
              </w:rPr>
            </w:pPr>
            <w:r w:rsidRPr="00A4418D">
              <w:rPr>
                <w:rFonts w:ascii="Times New Roman" w:hAnsi="Times New Roman" w:cs="Times New Roman"/>
                <w:sz w:val="28"/>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идеологии. Распространение светской этики и культуры </w:t>
            </w:r>
          </w:p>
        </w:tc>
      </w:tr>
      <w:tr w:rsidR="00A4418D" w:rsidRPr="00120DD5" w:rsidTr="00F845B8">
        <w:trPr>
          <w:trHeight w:val="81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9.2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Имперский центр и регионы. Национальная политика, этнические элиты и национально-культурные движения </w:t>
            </w:r>
          </w:p>
        </w:tc>
      </w:tr>
      <w:tr w:rsidR="00A4418D" w:rsidRPr="00120DD5" w:rsidTr="00F845B8">
        <w:trPr>
          <w:trHeight w:val="186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9.3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34" w:line="270"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Россия в системе международных отношений. Политика на Дальнем Востоке. Русско-японская война 1904 – 1905 гг. Оборона Порт-Артура. Цусимское сражение. Обострение международной обстановки накануне Первой мировой войны. Блоковая система и участие в ней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России. Россия в преддверии мировой катастрофы </w:t>
            </w:r>
          </w:p>
        </w:tc>
      </w:tr>
      <w:tr w:rsidR="00A4418D" w:rsidRPr="00120DD5"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9.4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301" w:lineRule="auto"/>
              <w:rPr>
                <w:rFonts w:ascii="Times New Roman" w:hAnsi="Times New Roman" w:cs="Times New Roman"/>
                <w:sz w:val="28"/>
                <w:szCs w:val="28"/>
              </w:rPr>
            </w:pPr>
            <w:r w:rsidRPr="00A4418D">
              <w:rPr>
                <w:rFonts w:ascii="Times New Roman" w:hAnsi="Times New Roman" w:cs="Times New Roman"/>
                <w:sz w:val="28"/>
                <w:szCs w:val="28"/>
              </w:rPr>
              <w:t xml:space="preserve">Первая российская революция 1905 – 1907 гг. Начало парламентаризма в России. Николай II и его окружение. </w:t>
            </w:r>
          </w:p>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Деятельность В.К. Плеве на посту министра внутренних дел. Оппозиционное либеральное движение. «Союз освобождения». Банкетная кампания. Предпосылки Первой российской революции. Формы социальных протестов. Деятельность профессиональных </w:t>
            </w:r>
          </w:p>
        </w:tc>
      </w:tr>
      <w:tr w:rsidR="00A4418D" w:rsidRPr="00120DD5" w:rsidTr="00F845B8">
        <w:trPr>
          <w:trHeight w:val="533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rPr>
                <w:rFonts w:ascii="Times New Roman" w:hAnsi="Times New Roman" w:cs="Times New Roman"/>
                <w:sz w:val="28"/>
                <w:szCs w:val="28"/>
              </w:rPr>
            </w:pPr>
            <w:r w:rsidRPr="00A4418D">
              <w:rPr>
                <w:rFonts w:ascii="Times New Roman" w:hAnsi="Times New Roman" w:cs="Times New Roman"/>
                <w:sz w:val="28"/>
                <w:szCs w:val="28"/>
              </w:rPr>
              <w:t xml:space="preserve">революционеров. Политический терроризм. «Кровавое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 – 1907 гг. 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 </w:t>
            </w:r>
          </w:p>
        </w:tc>
      </w:tr>
      <w:tr w:rsidR="00A4418D" w:rsidRPr="00120DD5"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9.5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rPr>
                <w:rFonts w:ascii="Times New Roman" w:hAnsi="Times New Roman" w:cs="Times New Roman"/>
                <w:sz w:val="28"/>
                <w:szCs w:val="28"/>
              </w:rPr>
            </w:pPr>
            <w:r w:rsidRPr="00A4418D">
              <w:rPr>
                <w:rFonts w:ascii="Times New Roman" w:hAnsi="Times New Roman" w:cs="Times New Roman"/>
                <w:sz w:val="28"/>
                <w:szCs w:val="28"/>
              </w:rPr>
              <w:t xml:space="preserve">Общество и власть после революции. 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p>
        </w:tc>
      </w:tr>
      <w:tr w:rsidR="00A4418D" w:rsidRPr="00A4418D" w:rsidTr="00F845B8">
        <w:trPr>
          <w:trHeight w:val="221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9.6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1"/>
              <w:rPr>
                <w:rFonts w:ascii="Times New Roman" w:hAnsi="Times New Roman" w:cs="Times New Roman"/>
                <w:sz w:val="28"/>
                <w:szCs w:val="28"/>
              </w:rPr>
            </w:pPr>
            <w:r w:rsidRPr="00A4418D">
              <w:rPr>
                <w:rFonts w:ascii="Times New Roman" w:hAnsi="Times New Roman" w:cs="Times New Roman"/>
                <w:sz w:val="28"/>
                <w:szCs w:val="28"/>
              </w:rPr>
              <w:t xml:space="preserve">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tc>
      </w:tr>
      <w:tr w:rsidR="00A4418D" w:rsidRPr="00A4418D" w:rsidTr="00F845B8">
        <w:trPr>
          <w:trHeight w:val="151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9.7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 </w:t>
            </w:r>
          </w:p>
        </w:tc>
      </w:tr>
      <w:tr w:rsidR="00A4418D" w:rsidRPr="00120DD5"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10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Наш край в XIX – начале XX в. </w:t>
            </w:r>
          </w:p>
        </w:tc>
      </w:tr>
    </w:tbl>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eastAsia="Calibri" w:hAnsi="Times New Roman" w:cs="Times New Roman"/>
          <w:sz w:val="28"/>
          <w:szCs w:val="28"/>
          <w:lang w:val="ru-RU"/>
        </w:rPr>
        <w:t xml:space="preserve"> </w:t>
      </w:r>
      <w:r w:rsidRPr="00A4418D">
        <w:rPr>
          <w:rFonts w:ascii="Times New Roman" w:eastAsia="Calibri" w:hAnsi="Times New Roman" w:cs="Times New Roman"/>
          <w:sz w:val="28"/>
          <w:szCs w:val="28"/>
          <w:lang w:val="ru-RU"/>
        </w:rPr>
        <w:tab/>
      </w:r>
      <w:r w:rsidRPr="00A4418D">
        <w:rPr>
          <w:rFonts w:ascii="Times New Roman" w:hAnsi="Times New Roman" w:cs="Times New Roman"/>
          <w:sz w:val="28"/>
          <w:szCs w:val="28"/>
          <w:lang w:val="ru-RU"/>
        </w:rPr>
        <w:t xml:space="preserve"> </w:t>
      </w:r>
    </w:p>
    <w:p w:rsidR="00A4418D" w:rsidRPr="00A4418D" w:rsidRDefault="00A4418D" w:rsidP="00A4418D">
      <w:pPr>
        <w:pStyle w:val="2"/>
        <w:spacing w:after="175"/>
        <w:ind w:left="-5"/>
        <w:rPr>
          <w:rFonts w:ascii="Times New Roman" w:hAnsi="Times New Roman" w:cs="Times New Roman"/>
          <w:sz w:val="28"/>
          <w:szCs w:val="28"/>
          <w:lang w:val="ru-RU"/>
        </w:rPr>
      </w:pPr>
      <w:r w:rsidRPr="00A4418D">
        <w:rPr>
          <w:rFonts w:ascii="Times New Roman" w:hAnsi="Times New Roman" w:cs="Times New Roman"/>
          <w:sz w:val="28"/>
          <w:szCs w:val="28"/>
          <w:lang w:val="ru-RU"/>
        </w:rPr>
        <w:lastRenderedPageBreak/>
        <w:t xml:space="preserve">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ПО ИСТОРИИ  </w:t>
      </w:r>
    </w:p>
    <w:p w:rsidR="00A4418D" w:rsidRPr="00A4418D" w:rsidRDefault="00A4418D" w:rsidP="00A4418D">
      <w:pPr>
        <w:spacing w:after="0" w:line="259" w:lineRule="auto"/>
        <w:ind w:left="3"/>
        <w:rPr>
          <w:rFonts w:ascii="Times New Roman" w:hAnsi="Times New Roman" w:cs="Times New Roman"/>
          <w:sz w:val="28"/>
          <w:szCs w:val="28"/>
          <w:lang w:val="ru-RU"/>
        </w:rPr>
      </w:pPr>
      <w:r w:rsidRPr="00A4418D">
        <w:rPr>
          <w:rFonts w:ascii="Times New Roman" w:eastAsia="Calibri" w:hAnsi="Times New Roman" w:cs="Times New Roman"/>
          <w:noProof/>
          <w:sz w:val="28"/>
          <w:szCs w:val="28"/>
          <w:lang w:val="ru-RU" w:eastAsia="ru-RU"/>
        </w:rPr>
        <mc:AlternateContent>
          <mc:Choice Requires="wpg">
            <w:drawing>
              <wp:inline distT="0" distB="0" distL="0" distR="0" wp14:anchorId="62E4F4B1" wp14:editId="048C1274">
                <wp:extent cx="6286500" cy="4577"/>
                <wp:effectExtent l="0" t="0" r="0" b="0"/>
                <wp:docPr id="334618" name="Group 334618"/>
                <wp:cNvGraphicFramePr/>
                <a:graphic xmlns:a="http://schemas.openxmlformats.org/drawingml/2006/main">
                  <a:graphicData uri="http://schemas.microsoft.com/office/word/2010/wordprocessingGroup">
                    <wpg:wgp>
                      <wpg:cNvGrpSpPr/>
                      <wpg:grpSpPr>
                        <a:xfrm>
                          <a:off x="0" y="0"/>
                          <a:ext cx="6286500" cy="4577"/>
                          <a:chOff x="0" y="0"/>
                          <a:chExt cx="6286500" cy="4577"/>
                        </a:xfrm>
                      </wpg:grpSpPr>
                      <wps:wsp>
                        <wps:cNvPr id="47453" name="Shape 47453"/>
                        <wps:cNvSpPr/>
                        <wps:spPr>
                          <a:xfrm>
                            <a:off x="0" y="0"/>
                            <a:ext cx="6286500" cy="0"/>
                          </a:xfrm>
                          <a:custGeom>
                            <a:avLst/>
                            <a:gdLst/>
                            <a:ahLst/>
                            <a:cxnLst/>
                            <a:rect l="0" t="0" r="0" b="0"/>
                            <a:pathLst>
                              <a:path w="6286500">
                                <a:moveTo>
                                  <a:pt x="0" y="0"/>
                                </a:moveTo>
                                <a:lnTo>
                                  <a:pt x="6286500" y="0"/>
                                </a:lnTo>
                              </a:path>
                            </a:pathLst>
                          </a:custGeom>
                          <a:ln w="457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6F136F2" id="Group 334618" o:spid="_x0000_s1026" style="width:495pt;height:.35pt;mso-position-horizontal-relative:char;mso-position-vertical-relative:line" coordsize="6286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">
                <v:shape id="Shape 47453" o:spid="_x0000_s1027" style="position:absolute;width:62865;height:0;visibility:visible;mso-wrap-style:square;v-text-anchor:top" coordsize="62865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cSNMYA&#10;AADeAAAADwAAAGRycy9kb3ducmV2LnhtbESP0WrCQBRE3wv+w3IF3+rGJtUQXUUKQil9afQDrtlr&#10;EszejdnVbP++Wyj0cZiZM8xmF0wnHjS41rKCxTwBQVxZ3XKt4HQ8POcgnEfW2FkmBd/kYLedPG2w&#10;0HbkL3qUvhYRwq5ABY33fSGlqxoy6Oa2J47exQ4GfZRDLfWAY4SbTr4kyVIabDkuNNjTW0PVtbwb&#10;BXlW3sIhT8Y0/Qx9dfnY2/o8KjWbhv0ahKfg/8N/7XetIFtlryn83olX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ecSNMYAAADeAAAADwAAAAAAAAAAAAAAAACYAgAAZHJz&#10;L2Rvd25yZXYueG1sUEsFBgAAAAAEAAQA9QAAAIsDAAAAAA==&#10;" path="m,l6286500,e" filled="f" strokeweight=".1271mm">
                  <v:stroke miterlimit="83231f" joinstyle="miter"/>
                  <v:path arrowok="t" textboxrect="0,0,6286500,0"/>
                </v:shape>
                <w10:anchorlock/>
              </v:group>
            </w:pict>
          </mc:Fallback>
        </mc:AlternateContent>
      </w:r>
      <w:r w:rsidRPr="00A4418D">
        <w:rPr>
          <w:rFonts w:ascii="Times New Roman" w:hAnsi="Times New Roman" w:cs="Times New Roman"/>
          <w:sz w:val="28"/>
          <w:szCs w:val="28"/>
          <w:lang w:val="ru-RU"/>
        </w:rPr>
        <w:t xml:space="preserve"> </w:t>
      </w:r>
    </w:p>
    <w:p w:rsidR="00A4418D" w:rsidRPr="00A4418D" w:rsidRDefault="00A4418D" w:rsidP="00A4418D">
      <w:pPr>
        <w:ind w:left="-15" w:right="76"/>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Для проведения основного государственного экзамена по истории (далее – ОГЭ по истории)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A4418D" w:rsidRPr="00A4418D" w:rsidRDefault="00A4418D" w:rsidP="00A4418D">
      <w:pPr>
        <w:spacing w:after="13"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spacing w:after="4" w:line="259" w:lineRule="auto"/>
        <w:ind w:left="-5" w:hanging="10"/>
        <w:rPr>
          <w:rFonts w:ascii="Times New Roman" w:hAnsi="Times New Roman" w:cs="Times New Roman"/>
          <w:sz w:val="28"/>
          <w:szCs w:val="28"/>
          <w:lang w:val="ru-RU"/>
        </w:rPr>
      </w:pPr>
      <w:r w:rsidRPr="00A4418D">
        <w:rPr>
          <w:rFonts w:ascii="Times New Roman" w:hAnsi="Times New Roman" w:cs="Times New Roman"/>
          <w:b/>
          <w:sz w:val="28"/>
          <w:szCs w:val="28"/>
          <w:lang w:val="ru-RU"/>
        </w:rPr>
        <w:t xml:space="preserve">Проверяемые на ОГЭ по истории требования к результатам освоения </w:t>
      </w:r>
    </w:p>
    <w:p w:rsidR="00A4418D" w:rsidRPr="00A4418D" w:rsidRDefault="00A4418D" w:rsidP="00A4418D">
      <w:pPr>
        <w:pStyle w:val="2"/>
        <w:ind w:left="-5"/>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основной образовательной программы основного общего образования  </w:t>
      </w:r>
    </w:p>
    <w:tbl>
      <w:tblPr>
        <w:tblStyle w:val="TableGrid"/>
        <w:tblW w:w="9914" w:type="dxa"/>
        <w:tblInd w:w="4" w:type="dxa"/>
        <w:tblCellMar>
          <w:top w:w="70" w:type="dxa"/>
          <w:left w:w="90" w:type="dxa"/>
          <w:right w:w="5" w:type="dxa"/>
        </w:tblCellMar>
        <w:tblLook w:val="04A0" w:firstRow="1" w:lastRow="0" w:firstColumn="1" w:lastColumn="0" w:noHBand="0" w:noVBand="1"/>
      </w:tblPr>
      <w:tblGrid>
        <w:gridCol w:w="1859"/>
        <w:gridCol w:w="8055"/>
      </w:tblGrid>
      <w:tr w:rsidR="00A4418D" w:rsidRPr="00120DD5" w:rsidTr="00F845B8">
        <w:trPr>
          <w:trHeight w:val="1210"/>
        </w:trPr>
        <w:tc>
          <w:tcPr>
            <w:tcW w:w="185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firstLine="38"/>
              <w:jc w:val="center"/>
              <w:rPr>
                <w:rFonts w:ascii="Times New Roman" w:hAnsi="Times New Roman" w:cs="Times New Roman"/>
                <w:sz w:val="28"/>
                <w:szCs w:val="28"/>
              </w:rPr>
            </w:pPr>
            <w:r w:rsidRPr="00A4418D">
              <w:rPr>
                <w:rFonts w:ascii="Times New Roman" w:hAnsi="Times New Roman" w:cs="Times New Roman"/>
                <w:sz w:val="28"/>
                <w:szCs w:val="28"/>
              </w:rPr>
              <w:t xml:space="preserve">Код проверяемого требования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3"/>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A4418D" w:rsidRPr="00120DD5" w:rsidTr="00F845B8">
        <w:trPr>
          <w:trHeight w:val="229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 </w:t>
            </w:r>
          </w:p>
        </w:tc>
      </w:tr>
      <w:tr w:rsidR="00A4418D" w:rsidRPr="00120DD5" w:rsidTr="00F845B8">
        <w:trPr>
          <w:trHeight w:val="84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Умение выявлять особенности развития культуры, быта и нравов народов в различные исторические эпохи </w:t>
            </w:r>
          </w:p>
        </w:tc>
      </w:tr>
      <w:tr w:rsidR="00A4418D" w:rsidRPr="00120DD5" w:rsidTr="00F845B8">
        <w:trPr>
          <w:trHeight w:val="85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Овладение историческими понятиями и их использование для решения учебных и практических задач </w:t>
            </w:r>
          </w:p>
        </w:tc>
      </w:tr>
      <w:tr w:rsidR="00A4418D" w:rsidRPr="00120DD5" w:rsidTr="00F845B8">
        <w:trPr>
          <w:trHeight w:val="193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4"/>
              <w:rPr>
                <w:rFonts w:ascii="Times New Roman" w:hAnsi="Times New Roman" w:cs="Times New Roman"/>
                <w:sz w:val="28"/>
                <w:szCs w:val="28"/>
              </w:rPr>
            </w:pPr>
            <w:r w:rsidRPr="00A4418D">
              <w:rPr>
                <w:rFonts w:ascii="Times New Roman" w:hAnsi="Times New Roman" w:cs="Times New Roman"/>
                <w:sz w:val="28"/>
                <w:szCs w:val="28"/>
              </w:rPr>
              <w:t xml:space="preserve">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 </w:t>
            </w:r>
          </w:p>
        </w:tc>
      </w:tr>
      <w:tr w:rsidR="00A4418D" w:rsidRPr="00120DD5" w:rsidTr="00F845B8">
        <w:trPr>
          <w:trHeight w:val="842"/>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5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Умение выявлять существенные черты и характерные признаки исторических событий, явлений, процессов </w:t>
            </w:r>
          </w:p>
        </w:tc>
      </w:tr>
      <w:tr w:rsidR="00A4418D" w:rsidRPr="00120DD5" w:rsidTr="00F845B8">
        <w:trPr>
          <w:trHeight w:val="193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6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w:t>
            </w:r>
          </w:p>
        </w:tc>
      </w:tr>
      <w:tr w:rsidR="00A4418D" w:rsidRPr="00120DD5" w:rsidTr="00F845B8">
        <w:trPr>
          <w:trHeight w:val="121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5"/>
              <w:rPr>
                <w:rFonts w:ascii="Times New Roman" w:hAnsi="Times New Roman" w:cs="Times New Roman"/>
                <w:sz w:val="28"/>
                <w:szCs w:val="28"/>
              </w:rPr>
            </w:pPr>
            <w:r w:rsidRPr="00A4418D">
              <w:rPr>
                <w:rFonts w:ascii="Times New Roman" w:hAnsi="Times New Roman" w:cs="Times New Roman"/>
                <w:sz w:val="28"/>
                <w:szCs w:val="28"/>
              </w:rPr>
              <w:t xml:space="preserve">сложные 1990-е гг., возрождение страны с 2000-х гг., воссоединение Крыма с Россией в 2014 г.); характеризовать итоги и историческое значение событий </w:t>
            </w:r>
          </w:p>
        </w:tc>
      </w:tr>
      <w:tr w:rsidR="00A4418D" w:rsidRPr="00120DD5" w:rsidTr="00F845B8">
        <w:trPr>
          <w:trHeight w:val="84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7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Умение сравнивать исторические события, явления, процессы в различные исторические эпохи </w:t>
            </w:r>
          </w:p>
        </w:tc>
      </w:tr>
      <w:tr w:rsidR="00A4418D" w:rsidRPr="00120DD5" w:rsidTr="00F845B8">
        <w:trPr>
          <w:trHeight w:val="121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8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4"/>
              <w:rPr>
                <w:rFonts w:ascii="Times New Roman" w:hAnsi="Times New Roman" w:cs="Times New Roman"/>
                <w:sz w:val="28"/>
                <w:szCs w:val="28"/>
              </w:rPr>
            </w:pPr>
            <w:r w:rsidRPr="00A4418D">
              <w:rPr>
                <w:rFonts w:ascii="Times New Roman" w:hAnsi="Times New Roman" w:cs="Times New Roman"/>
                <w:sz w:val="28"/>
                <w:szCs w:val="28"/>
              </w:rPr>
              <w:t xml:space="preserve">Умение определять и аргументировать собственную или предложенную точку зрения с помощью фактического материала, в том числе используя источники разных типов </w:t>
            </w:r>
          </w:p>
        </w:tc>
      </w:tr>
      <w:tr w:rsidR="00A4418D" w:rsidRPr="00120DD5" w:rsidTr="00F845B8">
        <w:trPr>
          <w:trHeight w:val="843"/>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9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Умение различать основные типы исторических источников: письменные, вещественные, аудиовизуальные </w:t>
            </w:r>
          </w:p>
        </w:tc>
      </w:tr>
      <w:tr w:rsidR="00A4418D" w:rsidRPr="00120DD5" w:rsidTr="00F845B8">
        <w:trPr>
          <w:trHeight w:val="301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10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9"/>
              <w:rPr>
                <w:rFonts w:ascii="Times New Roman" w:hAnsi="Times New Roman" w:cs="Times New Roman"/>
                <w:sz w:val="28"/>
                <w:szCs w:val="28"/>
              </w:rPr>
            </w:pPr>
            <w:r w:rsidRPr="00A4418D">
              <w:rPr>
                <w:rFonts w:ascii="Times New Roman" w:hAnsi="Times New Roman" w:cs="Times New Roman"/>
                <w:sz w:val="28"/>
                <w:szCs w:val="28"/>
              </w:rPr>
              <w:t xml:space="preserve">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 </w:t>
            </w:r>
          </w:p>
        </w:tc>
      </w:tr>
      <w:tr w:rsidR="00A4418D" w:rsidRPr="00120DD5" w:rsidTr="00F845B8">
        <w:trPr>
          <w:trHeight w:val="193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1"/>
              <w:rPr>
                <w:rFonts w:ascii="Times New Roman" w:hAnsi="Times New Roman" w:cs="Times New Roman"/>
                <w:sz w:val="28"/>
                <w:szCs w:val="28"/>
              </w:rPr>
            </w:pPr>
            <w:r w:rsidRPr="00A4418D">
              <w:rPr>
                <w:rFonts w:ascii="Times New Roman" w:hAnsi="Times New Roman" w:cs="Times New Roman"/>
                <w:sz w:val="28"/>
                <w:szCs w:val="28"/>
              </w:rPr>
              <w:t xml:space="preserve">Умение читать и анализировать историческую карту (схему); характеризовать на основе анализа исторической карты (схемы) исторические события, явления, процессы; сопоставлять информацию, представленную на исторической карте (схеме), с информацией из других источников </w:t>
            </w:r>
          </w:p>
        </w:tc>
      </w:tr>
      <w:tr w:rsidR="00A4418D" w:rsidRPr="00120DD5" w:rsidTr="00F845B8">
        <w:trPr>
          <w:trHeight w:val="121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12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3"/>
              <w:rPr>
                <w:rFonts w:ascii="Times New Roman" w:hAnsi="Times New Roman" w:cs="Times New Roman"/>
                <w:sz w:val="28"/>
                <w:szCs w:val="28"/>
              </w:rPr>
            </w:pPr>
            <w:r w:rsidRPr="00A4418D">
              <w:rPr>
                <w:rFonts w:ascii="Times New Roman" w:hAnsi="Times New Roman" w:cs="Times New Roman"/>
                <w:sz w:val="28"/>
                <w:szCs w:val="28"/>
              </w:rPr>
              <w:t xml:space="preserve">Умение анализировать текстовые, визуальные источники исторической информации; представлять историческую информацию в форме таблиц, схем, диаграмм </w:t>
            </w:r>
          </w:p>
        </w:tc>
      </w:tr>
      <w:tr w:rsidR="00A4418D" w:rsidRPr="00120DD5" w:rsidTr="00F845B8">
        <w:trPr>
          <w:trHeight w:val="1570"/>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13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0"/>
              <w:rPr>
                <w:rFonts w:ascii="Times New Roman" w:hAnsi="Times New Roman" w:cs="Times New Roman"/>
                <w:sz w:val="28"/>
                <w:szCs w:val="28"/>
              </w:rPr>
            </w:pPr>
            <w:r w:rsidRPr="00A4418D">
              <w:rPr>
                <w:rFonts w:ascii="Times New Roman" w:hAnsi="Times New Roman" w:cs="Times New Roman"/>
                <w:sz w:val="28"/>
                <w:szCs w:val="28"/>
              </w:rPr>
              <w:t xml:space="preserve">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 </w:t>
            </w:r>
          </w:p>
        </w:tc>
      </w:tr>
      <w:tr w:rsidR="00A4418D" w:rsidRPr="00120DD5" w:rsidTr="00F845B8">
        <w:trPr>
          <w:trHeight w:val="2291"/>
        </w:trPr>
        <w:tc>
          <w:tcPr>
            <w:tcW w:w="185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14 </w:t>
            </w:r>
          </w:p>
        </w:tc>
        <w:tc>
          <w:tcPr>
            <w:tcW w:w="8054"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7"/>
              <w:rPr>
                <w:rFonts w:ascii="Times New Roman" w:hAnsi="Times New Roman" w:cs="Times New Roman"/>
                <w:sz w:val="28"/>
                <w:szCs w:val="28"/>
              </w:rPr>
            </w:pPr>
            <w:r w:rsidRPr="00A4418D">
              <w:rPr>
                <w:rFonts w:ascii="Times New Roman" w:hAnsi="Times New Roman" w:cs="Times New Roman"/>
                <w:sz w:val="28"/>
                <w:szCs w:val="28"/>
              </w:rPr>
              <w:t xml:space="preserve">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 </w:t>
            </w:r>
          </w:p>
        </w:tc>
      </w:tr>
    </w:tbl>
    <w:p w:rsidR="00A4418D" w:rsidRPr="00A4418D" w:rsidRDefault="00A4418D" w:rsidP="00A4418D">
      <w:pPr>
        <w:spacing w:after="0" w:line="259" w:lineRule="auto"/>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 </w:t>
      </w:r>
    </w:p>
    <w:p w:rsidR="00A4418D" w:rsidRPr="00A4418D" w:rsidRDefault="00A4418D" w:rsidP="00A4418D">
      <w:pPr>
        <w:pStyle w:val="2"/>
        <w:ind w:left="-5"/>
        <w:rPr>
          <w:rFonts w:ascii="Times New Roman" w:hAnsi="Times New Roman" w:cs="Times New Roman"/>
          <w:sz w:val="28"/>
          <w:szCs w:val="28"/>
          <w:lang w:val="ru-RU"/>
        </w:rPr>
      </w:pPr>
      <w:r w:rsidRPr="00A4418D">
        <w:rPr>
          <w:rFonts w:ascii="Times New Roman" w:hAnsi="Times New Roman" w:cs="Times New Roman"/>
          <w:sz w:val="28"/>
          <w:szCs w:val="28"/>
          <w:lang w:val="ru-RU"/>
        </w:rPr>
        <w:t xml:space="preserve">Перечень элементов содержания, проверяемых на ОГЭ по истории  </w:t>
      </w:r>
    </w:p>
    <w:tbl>
      <w:tblPr>
        <w:tblStyle w:val="TableGrid"/>
        <w:tblW w:w="9914" w:type="dxa"/>
        <w:tblInd w:w="4" w:type="dxa"/>
        <w:tblCellMar>
          <w:top w:w="70" w:type="dxa"/>
          <w:left w:w="90" w:type="dxa"/>
          <w:right w:w="13" w:type="dxa"/>
        </w:tblCellMar>
        <w:tblLook w:val="04A0" w:firstRow="1" w:lastRow="0" w:firstColumn="1" w:lastColumn="0" w:noHBand="0" w:noVBand="1"/>
      </w:tblPr>
      <w:tblGrid>
        <w:gridCol w:w="1175"/>
        <w:gridCol w:w="8739"/>
      </w:tblGrid>
      <w:tr w:rsidR="00A4418D" w:rsidRPr="00A4418D" w:rsidTr="00F845B8">
        <w:trPr>
          <w:trHeight w:val="482"/>
        </w:trPr>
        <w:tc>
          <w:tcPr>
            <w:tcW w:w="1175"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1"/>
              <w:jc w:val="center"/>
              <w:rPr>
                <w:rFonts w:ascii="Times New Roman" w:hAnsi="Times New Roman" w:cs="Times New Roman"/>
                <w:sz w:val="28"/>
                <w:szCs w:val="28"/>
              </w:rPr>
            </w:pPr>
            <w:r w:rsidRPr="00A4418D">
              <w:rPr>
                <w:rFonts w:ascii="Times New Roman" w:hAnsi="Times New Roman" w:cs="Times New Roman"/>
                <w:sz w:val="28"/>
                <w:szCs w:val="28"/>
              </w:rPr>
              <w:t xml:space="preserve">Код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92"/>
              <w:jc w:val="center"/>
              <w:rPr>
                <w:rFonts w:ascii="Times New Roman" w:hAnsi="Times New Roman" w:cs="Times New Roman"/>
                <w:sz w:val="28"/>
                <w:szCs w:val="28"/>
              </w:rPr>
            </w:pPr>
            <w:r w:rsidRPr="00A4418D">
              <w:rPr>
                <w:rFonts w:ascii="Times New Roman" w:hAnsi="Times New Roman" w:cs="Times New Roman"/>
                <w:sz w:val="28"/>
                <w:szCs w:val="28"/>
              </w:rPr>
              <w:t xml:space="preserve">Проверяемый элемент содержания </w:t>
            </w:r>
          </w:p>
        </w:tc>
      </w:tr>
      <w:tr w:rsidR="00A4418D" w:rsidRPr="00120DD5" w:rsidTr="00F845B8">
        <w:trPr>
          <w:trHeight w:val="49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От Руси к Российскому государству </w:t>
            </w:r>
          </w:p>
        </w:tc>
      </w:tr>
      <w:tr w:rsidR="00A4418D" w:rsidRPr="00120DD5" w:rsidTr="00F845B8">
        <w:trPr>
          <w:trHeight w:val="48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Народы и государства на территории нашей страны в древности </w:t>
            </w:r>
          </w:p>
        </w:tc>
      </w:tr>
      <w:tr w:rsidR="00A4418D" w:rsidRPr="00120DD5" w:rsidTr="00F845B8">
        <w:trPr>
          <w:trHeight w:val="85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Роль и место России в мировой истории. Периодизация и источники российской истории </w:t>
            </w:r>
          </w:p>
        </w:tc>
      </w:tr>
      <w:tr w:rsidR="00A4418D" w:rsidRPr="00A4418D" w:rsidTr="00F845B8">
        <w:trPr>
          <w:trHeight w:val="84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Образование Руси: исторические условия образования государства Русь. Формирование территории. Внутренняя политика первых князей </w:t>
            </w:r>
          </w:p>
        </w:tc>
      </w:tr>
      <w:tr w:rsidR="00A4418D" w:rsidRPr="00120DD5" w:rsidTr="00F845B8">
        <w:trPr>
          <w:trHeight w:val="229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Принятие христианства и его значение. Русь в конце X – начале XII в.: территория, органы власти, социальная структура, хозяйственный уклад, крупнейшие города. Новгород как центр освоения Севера Восточной Европы, колонизация Русской равнины. Территориальнополитическая структура Руси. Внутриполитическое развитие. Общественный строй Руси. Древнерусское право </w:t>
            </w:r>
          </w:p>
        </w:tc>
      </w:tr>
      <w:tr w:rsidR="00A4418D" w:rsidRPr="00120DD5" w:rsidTr="00F845B8">
        <w:trPr>
          <w:trHeight w:val="84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первых русских князей. Внешняя политика и международные связи Руси в конце X – начале XII в. </w:t>
            </w:r>
          </w:p>
        </w:tc>
      </w:tr>
      <w:tr w:rsidR="00A4418D" w:rsidRPr="00120DD5" w:rsidTr="00F845B8">
        <w:trPr>
          <w:trHeight w:val="49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Древнерусская культура. Византийское наследие на Руси </w:t>
            </w:r>
          </w:p>
        </w:tc>
      </w:tr>
      <w:tr w:rsidR="00A4418D" w:rsidRPr="00A4418D" w:rsidTr="00F845B8">
        <w:trPr>
          <w:trHeight w:val="157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1.7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7"/>
              <w:rPr>
                <w:rFonts w:ascii="Times New Roman" w:hAnsi="Times New Roman" w:cs="Times New Roman"/>
                <w:sz w:val="28"/>
                <w:szCs w:val="28"/>
              </w:rPr>
            </w:pPr>
            <w:r w:rsidRPr="00A4418D">
              <w:rPr>
                <w:rFonts w:ascii="Times New Roman" w:hAnsi="Times New Roman" w:cs="Times New Roman"/>
                <w:sz w:val="28"/>
                <w:szCs w:val="28"/>
              </w:rPr>
              <w:t xml:space="preserve">Русь в середине XII – начале XIII в.: формирование системы земель – самостоятельных государств. Эволюция общественного строя и права. Политический строй Новгорода и Пскова. Внешняя политика русских земель в евразийском контексте </w:t>
            </w:r>
          </w:p>
        </w:tc>
      </w:tr>
      <w:tr w:rsidR="00A4418D" w:rsidRPr="00A4418D" w:rsidTr="00F845B8">
        <w:trPr>
          <w:trHeight w:val="265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1.8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Русские земли в середине XIII – XIV в.: борьба Руси против монгольского нашествия. Судьбы русских земель после монгольского завоевания. Система зависимости русских земель от ордынских ханов. Борьба с экспансией крестоносцев на западных границах Руси. Возвышение Московского княжества. Московское княжество во главе героической борьбы русского народа против ордынского господства. Православная церковь в ордынский период русской истории </w:t>
            </w:r>
          </w:p>
        </w:tc>
      </w:tr>
      <w:tr w:rsidR="00A4418D" w:rsidRPr="00A4418D" w:rsidTr="00F845B8">
        <w:trPr>
          <w:trHeight w:val="84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1.9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Народы и государства степной зоны Восточной Европы и Сибири в XIII – XV вв. Золотая Орда. Межкультурные связи и коммуникации </w:t>
            </w:r>
          </w:p>
        </w:tc>
      </w:tr>
      <w:tr w:rsidR="00A4418D" w:rsidRPr="00A4418D" w:rsidTr="00F845B8">
        <w:trPr>
          <w:trHeight w:val="193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1.10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9"/>
              <w:rPr>
                <w:rFonts w:ascii="Times New Roman" w:hAnsi="Times New Roman" w:cs="Times New Roman"/>
                <w:sz w:val="28"/>
                <w:szCs w:val="28"/>
              </w:rPr>
            </w:pPr>
            <w:r w:rsidRPr="00A4418D">
              <w:rPr>
                <w:rFonts w:ascii="Times New Roman" w:hAnsi="Times New Roman" w:cs="Times New Roman"/>
                <w:sz w:val="28"/>
                <w:szCs w:val="28"/>
              </w:rPr>
              <w:t xml:space="preserve">Формирование единого Русского государства в XV в.: объединение русских земель вокруг Москвы. Междоусобная война в Московском княжестве. Новгород и Псков в XV в. Падение Византии и рост церковно-политической роли Москвы в православном мире. Ликвидация зависимости от Орды. Расширение международных связей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70" w:type="dxa"/>
          <w:left w:w="90" w:type="dxa"/>
          <w:right w:w="13" w:type="dxa"/>
        </w:tblCellMar>
        <w:tblLook w:val="04A0" w:firstRow="1" w:lastRow="0" w:firstColumn="1" w:lastColumn="0" w:noHBand="0" w:noVBand="1"/>
      </w:tblPr>
      <w:tblGrid>
        <w:gridCol w:w="1175"/>
        <w:gridCol w:w="8739"/>
      </w:tblGrid>
      <w:tr w:rsidR="00A4418D" w:rsidRPr="00120DD5" w:rsidTr="00F845B8">
        <w:trPr>
          <w:trHeight w:val="85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Московского государства. Принятие общерусского Судебника. Начало закрепощения крестьян. Формирование единого аппарата управления </w:t>
            </w:r>
          </w:p>
        </w:tc>
      </w:tr>
      <w:tr w:rsidR="00A4418D" w:rsidRPr="00120DD5" w:rsidTr="00F845B8">
        <w:trPr>
          <w:trHeight w:val="120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1.11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6"/>
              <w:rPr>
                <w:rFonts w:ascii="Times New Roman" w:hAnsi="Times New Roman" w:cs="Times New Roman"/>
                <w:sz w:val="28"/>
                <w:szCs w:val="28"/>
              </w:rPr>
            </w:pPr>
            <w:r w:rsidRPr="00A4418D">
              <w:rPr>
                <w:rFonts w:ascii="Times New Roman" w:hAnsi="Times New Roman" w:cs="Times New Roman"/>
                <w:sz w:val="28"/>
                <w:szCs w:val="28"/>
              </w:rPr>
              <w:t xml:space="preserve">Формирование региональных центров культуры в середине XII – начале XIII в. Культурное пространство русских земель в середине XIII – XIV в. Культурное пространство единого государства </w:t>
            </w:r>
          </w:p>
        </w:tc>
      </w:tr>
      <w:tr w:rsidR="00A4418D" w:rsidRPr="00120DD5" w:rsidTr="00F845B8">
        <w:trPr>
          <w:trHeight w:val="49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в XVI – XVII вв.: от великого княжества к царству </w:t>
            </w:r>
          </w:p>
        </w:tc>
      </w:tr>
      <w:tr w:rsidR="00A4418D" w:rsidRPr="00A4418D" w:rsidTr="00F845B8">
        <w:trPr>
          <w:trHeight w:val="373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2.1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0"/>
              <w:rPr>
                <w:rFonts w:ascii="Times New Roman" w:hAnsi="Times New Roman" w:cs="Times New Roman"/>
                <w:sz w:val="28"/>
                <w:szCs w:val="28"/>
              </w:rPr>
            </w:pPr>
            <w:r w:rsidRPr="00A4418D">
              <w:rPr>
                <w:rFonts w:ascii="Times New Roman" w:hAnsi="Times New Roman" w:cs="Times New Roman"/>
                <w:sz w:val="28"/>
                <w:szCs w:val="28"/>
              </w:rPr>
              <w:t xml:space="preserve">Россия в XVI в.: завершение объединения русских земель вокруг Москвы. Отмирание удельной системы. Укрепление великокняжеской власти. Сопротивление удельных князей. Органы государственной власти. Унификация денежной системы. Местничество. Государство и церковь. Реформы середины XVI в. Земские соборы. Формирование органов местного самоуправления. Социальная структура российского общества. Закрепощение крестьян. Формирование вольного казачества. Многонациональный состав населения. Опричнина: сущность, результаты и последствия. Россия в конце XVI в. Пресечение династии Рюриковичей </w:t>
            </w:r>
          </w:p>
        </w:tc>
      </w:tr>
      <w:tr w:rsidR="00A4418D" w:rsidRPr="00120DD5" w:rsidTr="00F845B8">
        <w:trPr>
          <w:trHeight w:val="4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России в XVI в. </w:t>
            </w:r>
          </w:p>
        </w:tc>
      </w:tr>
      <w:tr w:rsidR="00A4418D" w:rsidRPr="00A4418D" w:rsidTr="00F845B8">
        <w:trPr>
          <w:trHeight w:val="265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3"/>
              <w:rPr>
                <w:rFonts w:ascii="Times New Roman" w:hAnsi="Times New Roman" w:cs="Times New Roman"/>
                <w:sz w:val="28"/>
                <w:szCs w:val="28"/>
              </w:rPr>
            </w:pPr>
            <w:r w:rsidRPr="00A4418D">
              <w:rPr>
                <w:rFonts w:ascii="Times New Roman" w:hAnsi="Times New Roman" w:cs="Times New Roman"/>
                <w:sz w:val="28"/>
                <w:szCs w:val="28"/>
              </w:rPr>
              <w:t xml:space="preserve">Смута в России: Смутное время начала XVII в., дискуссия о его причинах, сущности и основных этапах. Самозванцы и самозванство. Перерастание внутреннего кризиса в гражданскую войну. Вступление в войну против России Речи Посполитой. Подъем национальноосвободительного движения. Освобождение Москвы в 1612 г. Земский собор 1613 г. и его роль в укреплении государственности. Итоги и последствия Смутного времени </w:t>
            </w:r>
          </w:p>
        </w:tc>
      </w:tr>
      <w:tr w:rsidR="00A4418D" w:rsidRPr="00A4418D" w:rsidTr="00F845B8">
        <w:trPr>
          <w:trHeight w:val="301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2"/>
              <w:rPr>
                <w:rFonts w:ascii="Times New Roman" w:hAnsi="Times New Roman" w:cs="Times New Roman"/>
                <w:sz w:val="28"/>
                <w:szCs w:val="28"/>
              </w:rPr>
            </w:pPr>
            <w:r w:rsidRPr="00A4418D">
              <w:rPr>
                <w:rFonts w:ascii="Times New Roman" w:hAnsi="Times New Roman" w:cs="Times New Roman"/>
                <w:sz w:val="28"/>
                <w:szCs w:val="28"/>
              </w:rPr>
              <w:t xml:space="preserve">Россия в XVII в.: Россия при первых Романовых. Укрепление самодержавия. Церковный раскол. Экономическое развитие России в XVII в. Социальная структура российского общества. Русская деревня в XVII в. Юридическое оформление крепостного права. Социальные движения. Эпоха Великих географических открытий и русские географические открытия. Начало освоения Сибири и Дальнего Востока. Межэтнические отношения. Формирование многонациональной элиты </w:t>
            </w:r>
          </w:p>
        </w:tc>
      </w:tr>
      <w:tr w:rsidR="00A4418D" w:rsidRPr="00A4418D" w:rsidTr="00F845B8">
        <w:trPr>
          <w:trHeight w:val="48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России в XVII в. </w:t>
            </w:r>
          </w:p>
        </w:tc>
      </w:tr>
      <w:tr w:rsidR="00A4418D" w:rsidRPr="00A4418D" w:rsidTr="00F845B8">
        <w:trPr>
          <w:trHeight w:val="84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2.6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Культурное пространство России в XVI в. Культурное пространство России в XVII в. Развитие образования и научных знаний </w:t>
            </w:r>
          </w:p>
        </w:tc>
      </w:tr>
      <w:tr w:rsidR="00A4418D" w:rsidRPr="00A4418D" w:rsidTr="00F845B8">
        <w:trPr>
          <w:trHeight w:val="49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в конце XVII – XVIII вв.: от царства к империи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A4418D" w:rsidRPr="00A4418D" w:rsidTr="00F845B8">
        <w:trPr>
          <w:trHeight w:val="29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3.1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Россия в эпоху преобразований Петра I. Причины и предпосылки преобразований. Экономическая политика Петра I. Роль государства в создании промышленности. Социальная политика. Консолидация дворянского сословия, повышение его роли в управлении страной. Реформы управления. Создание регулярной армии, военного флота. Церковная реформа. Упразднение патриаршества. Оппозиция реформам Петра I. Социальные движения. Итоги, последствия и значение петровских преобразований </w:t>
            </w:r>
          </w:p>
        </w:tc>
      </w:tr>
      <w:tr w:rsidR="00A4418D" w:rsidRPr="00A4418D" w:rsidTr="00F845B8">
        <w:trPr>
          <w:trHeight w:val="4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Петра I. Северная война </w:t>
            </w:r>
          </w:p>
        </w:tc>
      </w:tr>
      <w:tr w:rsidR="00A4418D" w:rsidRPr="00A4418D" w:rsidTr="00F845B8">
        <w:trPr>
          <w:trHeight w:val="83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Эпоха «дворцовых переворотов». Причины и сущность дворцовых переворотов. Внутренняя и внешняя политика России в 1725 – 1762 гг. </w:t>
            </w:r>
          </w:p>
        </w:tc>
      </w:tr>
      <w:tr w:rsidR="00A4418D" w:rsidRPr="00A4418D" w:rsidTr="00F845B8">
        <w:trPr>
          <w:trHeight w:val="190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Россия в 1760 – 1790-х гг.: «Просвещенный абсолютизм», его особенности в России. Политическое развитие. Промышленность. Финансы. Сельское хозяйство. Внутренняя и внешняя торговля. Социальный строй. Обострение социальных противоречий, их влияние на внутреннюю политику и развитие общественной мысли </w:t>
            </w:r>
          </w:p>
        </w:tc>
      </w:tr>
      <w:tr w:rsidR="00A4418D" w:rsidRPr="00A4418D" w:rsidTr="00F845B8">
        <w:trPr>
          <w:trHeight w:val="83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России в период правления Екатерины II, ее основные задачи, направления, итоги </w:t>
            </w:r>
          </w:p>
        </w:tc>
      </w:tr>
      <w:tr w:rsidR="00A4418D" w:rsidRPr="00A4418D" w:rsidTr="00F845B8">
        <w:trPr>
          <w:trHeight w:val="48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Народы России в XVIII в. Национальная политика </w:t>
            </w:r>
          </w:p>
        </w:tc>
      </w:tr>
      <w:tr w:rsidR="00A4418D" w:rsidRPr="00A4418D" w:rsidTr="00F845B8">
        <w:trPr>
          <w:trHeight w:val="84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3.7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Внутренняя и внешняя политика Павла I. Ограничение дворянских привилегий </w:t>
            </w:r>
          </w:p>
        </w:tc>
      </w:tr>
      <w:tr w:rsidR="00A4418D" w:rsidRPr="00A4418D" w:rsidTr="00F845B8">
        <w:trPr>
          <w:trHeight w:val="154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3.8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4"/>
              <w:rPr>
                <w:rFonts w:ascii="Times New Roman" w:hAnsi="Times New Roman" w:cs="Times New Roman"/>
                <w:sz w:val="28"/>
                <w:szCs w:val="28"/>
              </w:rPr>
            </w:pPr>
            <w:r w:rsidRPr="00A4418D">
              <w:rPr>
                <w:rFonts w:ascii="Times New Roman" w:hAnsi="Times New Roman" w:cs="Times New Roman"/>
                <w:sz w:val="28"/>
                <w:szCs w:val="28"/>
              </w:rPr>
              <w:t xml:space="preserve">Преобразования Петра I в области культуры. Влияние идей Просвещения на культурное пространство Российской империи в XVIII в. Русская культура и культура народов России. Культура и быт российских сословий. Российская наука. Отечественное образование </w:t>
            </w:r>
          </w:p>
        </w:tc>
      </w:tr>
      <w:tr w:rsidR="00A4418D" w:rsidRPr="00A4418D" w:rsidTr="00F845B8">
        <w:trPr>
          <w:trHeight w:val="48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5"/>
              <w:jc w:val="center"/>
              <w:rPr>
                <w:rFonts w:ascii="Times New Roman" w:hAnsi="Times New Roman" w:cs="Times New Roman"/>
                <w:sz w:val="28"/>
                <w:szCs w:val="28"/>
              </w:rPr>
            </w:pPr>
            <w:r w:rsidRPr="00A4418D">
              <w:rPr>
                <w:rFonts w:ascii="Times New Roman" w:hAnsi="Times New Roman" w:cs="Times New Roman"/>
                <w:sz w:val="28"/>
                <w:szCs w:val="28"/>
              </w:rPr>
              <w:t xml:space="preserve">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Российская империя в XIX – начале XX вв. </w:t>
            </w:r>
          </w:p>
        </w:tc>
      </w:tr>
      <w:tr w:rsidR="00A4418D" w:rsidRPr="00A4418D" w:rsidTr="00F845B8">
        <w:trPr>
          <w:trHeight w:val="154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83"/>
              <w:rPr>
                <w:rFonts w:ascii="Times New Roman" w:hAnsi="Times New Roman" w:cs="Times New Roman"/>
                <w:sz w:val="28"/>
                <w:szCs w:val="28"/>
              </w:rPr>
            </w:pPr>
            <w:r w:rsidRPr="00A4418D">
              <w:rPr>
                <w:rFonts w:ascii="Times New Roman" w:hAnsi="Times New Roman" w:cs="Times New Roman"/>
                <w:sz w:val="28"/>
                <w:szCs w:val="28"/>
              </w:rPr>
              <w:t xml:space="preserve">Внутренняя политика Александра I вначале царствования. Проекты либеральных реформ. Негласный комитет. Реформы государственного управления. Либеральные и охранительные тенденции во внутренней политике. Движение и восстание декабристов </w:t>
            </w:r>
          </w:p>
        </w:tc>
      </w:tr>
      <w:tr w:rsidR="00A4418D" w:rsidRPr="00A4418D" w:rsidTr="00F845B8">
        <w:trPr>
          <w:trHeight w:val="119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68"/>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России. Отечественная война 1812 г. – важнейшее событие отечественной и мировой истории XIX в. Россия – великая мировая держава </w:t>
            </w:r>
          </w:p>
        </w:tc>
      </w:tr>
      <w:tr w:rsidR="00A4418D" w:rsidRPr="00A4418D" w:rsidTr="00F845B8">
        <w:trPr>
          <w:trHeight w:val="119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Внутренняя политика Николая I: реформаторские и консервативные тенденции. Социально-экономическое развитие России в первой половине XIX в. Рост городов. Начало промышленного переворота </w:t>
            </w:r>
          </w:p>
        </w:tc>
      </w:tr>
    </w:tbl>
    <w:p w:rsidR="00A4418D" w:rsidRPr="00A4418D" w:rsidRDefault="00A4418D" w:rsidP="00A4418D">
      <w:pPr>
        <w:spacing w:after="0" w:line="259" w:lineRule="auto"/>
        <w:ind w:left="-1131" w:right="67"/>
        <w:rPr>
          <w:rFonts w:ascii="Times New Roman" w:hAnsi="Times New Roman" w:cs="Times New Roman"/>
          <w:sz w:val="28"/>
          <w:szCs w:val="28"/>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A4418D" w:rsidRPr="00A4418D" w:rsidTr="00F845B8">
        <w:trPr>
          <w:trHeight w:val="155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22" w:line="284" w:lineRule="auto"/>
              <w:ind w:right="65"/>
              <w:rPr>
                <w:rFonts w:ascii="Times New Roman" w:hAnsi="Times New Roman" w:cs="Times New Roman"/>
                <w:sz w:val="28"/>
                <w:szCs w:val="28"/>
              </w:rPr>
            </w:pPr>
            <w:r w:rsidRPr="00A4418D">
              <w:rPr>
                <w:rFonts w:ascii="Times New Roman" w:hAnsi="Times New Roman" w:cs="Times New Roman"/>
                <w:sz w:val="28"/>
                <w:szCs w:val="28"/>
              </w:rPr>
              <w:t xml:space="preserve">и его особенности в России. Кодификация права. Оформление официальной идеологии. Сословная структура российского общества. Крестьянский вопрос. Общественная жизнь в 1830 – 1850-е гг.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Этнокультурный облик страны. Национальная политика </w:t>
            </w:r>
          </w:p>
        </w:tc>
      </w:tr>
      <w:tr w:rsidR="00A4418D" w:rsidRPr="00A4418D" w:rsidTr="00F845B8">
        <w:trPr>
          <w:trHeight w:val="83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России в период правления Николая I. Крымская война </w:t>
            </w:r>
          </w:p>
        </w:tc>
      </w:tr>
      <w:tr w:rsidR="00A4418D" w:rsidRPr="00A4418D" w:rsidTr="00F845B8">
        <w:trPr>
          <w:trHeight w:val="48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Культурное пространство империи в первой половине XIX в. </w:t>
            </w:r>
          </w:p>
        </w:tc>
      </w:tr>
      <w:tr w:rsidR="00A4418D" w:rsidRPr="00A4418D" w:rsidTr="00F845B8">
        <w:trPr>
          <w:trHeight w:val="154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after="58"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Социальная и правовая модернизация страны при Александре II. </w:t>
            </w:r>
          </w:p>
          <w:p w:rsidR="00A4418D" w:rsidRPr="00A4418D" w:rsidRDefault="00A4418D" w:rsidP="00F845B8">
            <w:pPr>
              <w:spacing w:line="259" w:lineRule="auto"/>
              <w:ind w:right="70"/>
              <w:rPr>
                <w:rFonts w:ascii="Times New Roman" w:hAnsi="Times New Roman" w:cs="Times New Roman"/>
                <w:sz w:val="28"/>
                <w:szCs w:val="28"/>
              </w:rPr>
            </w:pPr>
            <w:r w:rsidRPr="00A4418D">
              <w:rPr>
                <w:rFonts w:ascii="Times New Roman" w:hAnsi="Times New Roman" w:cs="Times New Roman"/>
                <w:sz w:val="28"/>
                <w:szCs w:val="28"/>
              </w:rPr>
              <w:t xml:space="preserve">Великие реформы 1860 – 1870-х гг. – движение к правовому государству и гражданскому обществу. Национальная и религиозная политика </w:t>
            </w:r>
          </w:p>
        </w:tc>
      </w:tr>
      <w:tr w:rsidR="00A4418D" w:rsidRPr="00A4418D" w:rsidTr="00F845B8">
        <w:trPr>
          <w:trHeight w:val="48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4.7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Общественное движение в период правления Александра II </w:t>
            </w:r>
          </w:p>
        </w:tc>
      </w:tr>
      <w:tr w:rsidR="00A4418D" w:rsidRPr="00A4418D" w:rsidTr="00F845B8">
        <w:trPr>
          <w:trHeight w:val="83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4.8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Многовекторность внешней политики империи в период правления Александра II </w:t>
            </w:r>
          </w:p>
        </w:tc>
      </w:tr>
      <w:tr w:rsidR="00A4418D" w:rsidRPr="00A4418D" w:rsidTr="00F845B8">
        <w:trPr>
          <w:trHeight w:val="263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6"/>
              <w:jc w:val="center"/>
              <w:rPr>
                <w:rFonts w:ascii="Times New Roman" w:hAnsi="Times New Roman" w:cs="Times New Roman"/>
                <w:sz w:val="28"/>
                <w:szCs w:val="28"/>
              </w:rPr>
            </w:pPr>
            <w:r w:rsidRPr="00A4418D">
              <w:rPr>
                <w:rFonts w:ascii="Times New Roman" w:hAnsi="Times New Roman" w:cs="Times New Roman"/>
                <w:sz w:val="28"/>
                <w:szCs w:val="28"/>
              </w:rPr>
              <w:t xml:space="preserve">4.9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3"/>
              <w:rPr>
                <w:rFonts w:ascii="Times New Roman" w:hAnsi="Times New Roman" w:cs="Times New Roman"/>
                <w:sz w:val="28"/>
                <w:szCs w:val="28"/>
              </w:rPr>
            </w:pPr>
            <w:r w:rsidRPr="00A4418D">
              <w:rPr>
                <w:rFonts w:ascii="Times New Roman" w:hAnsi="Times New Roman" w:cs="Times New Roman"/>
                <w:sz w:val="28"/>
                <w:szCs w:val="28"/>
              </w:rPr>
              <w:t xml:space="preserve">Внутренняя политика Александра III. Реформы и «контрреформы». Национальная и религиозная политика. Экономическая модернизация через государственное вмешательство в экономику. Промышленный подъем на рубеже XIX – XX вв. Индустриализация и урбанизация. Пореформенный социум: идейные течения и общественные движения в 1880 – 1890-х гг. Основные регионы Российской империи и их роль в жизни страны </w:t>
            </w:r>
          </w:p>
        </w:tc>
      </w:tr>
      <w:tr w:rsidR="00A4418D" w:rsidRPr="00A4418D"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9"/>
              <w:jc w:val="center"/>
              <w:rPr>
                <w:rFonts w:ascii="Times New Roman" w:hAnsi="Times New Roman" w:cs="Times New Roman"/>
                <w:sz w:val="28"/>
                <w:szCs w:val="28"/>
              </w:rPr>
            </w:pPr>
            <w:r w:rsidRPr="00A4418D">
              <w:rPr>
                <w:rFonts w:ascii="Times New Roman" w:hAnsi="Times New Roman" w:cs="Times New Roman"/>
                <w:sz w:val="28"/>
                <w:szCs w:val="28"/>
              </w:rPr>
              <w:t xml:space="preserve">4.10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Внешняя политика Александра III </w:t>
            </w:r>
          </w:p>
        </w:tc>
      </w:tr>
      <w:tr w:rsidR="00A4418D" w:rsidRPr="00A4418D" w:rsidTr="00F845B8">
        <w:trPr>
          <w:trHeight w:val="48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9"/>
              <w:jc w:val="center"/>
              <w:rPr>
                <w:rFonts w:ascii="Times New Roman" w:hAnsi="Times New Roman" w:cs="Times New Roman"/>
                <w:sz w:val="28"/>
                <w:szCs w:val="28"/>
              </w:rPr>
            </w:pPr>
            <w:r w:rsidRPr="00A4418D">
              <w:rPr>
                <w:rFonts w:ascii="Times New Roman" w:hAnsi="Times New Roman" w:cs="Times New Roman"/>
                <w:sz w:val="28"/>
                <w:szCs w:val="28"/>
              </w:rPr>
              <w:t xml:space="preserve">4.11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Культура и быт народов России во второй половине XIX в. </w:t>
            </w:r>
          </w:p>
        </w:tc>
      </w:tr>
      <w:tr w:rsidR="00A4418D" w:rsidRPr="00A4418D" w:rsidTr="00F845B8">
        <w:trPr>
          <w:trHeight w:val="2269"/>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9"/>
              <w:jc w:val="center"/>
              <w:rPr>
                <w:rFonts w:ascii="Times New Roman" w:hAnsi="Times New Roman" w:cs="Times New Roman"/>
                <w:sz w:val="28"/>
                <w:szCs w:val="28"/>
              </w:rPr>
            </w:pPr>
            <w:r w:rsidRPr="00A4418D">
              <w:rPr>
                <w:rFonts w:ascii="Times New Roman" w:hAnsi="Times New Roman" w:cs="Times New Roman"/>
                <w:sz w:val="28"/>
                <w:szCs w:val="28"/>
              </w:rPr>
              <w:t xml:space="preserve">4.12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74" w:lineRule="auto"/>
              <w:ind w:right="69"/>
              <w:rPr>
                <w:rFonts w:ascii="Times New Roman" w:hAnsi="Times New Roman" w:cs="Times New Roman"/>
                <w:sz w:val="28"/>
                <w:szCs w:val="28"/>
              </w:rPr>
            </w:pPr>
            <w:r w:rsidRPr="00A4418D">
              <w:rPr>
                <w:rFonts w:ascii="Times New Roman" w:hAnsi="Times New Roman" w:cs="Times New Roman"/>
                <w:sz w:val="28"/>
                <w:szCs w:val="28"/>
              </w:rPr>
              <w:t xml:space="preserve">Россия на пороге XX в.: динамика и противоречия развития. Демография, социальная стратификация. Разложение сословных структур. Формирование новых социальных страт. Имперский центр и национальные регионы. Система власти. Николай II. Общественнополитические движения и политические партии в начале XX 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lastRenderedPageBreak/>
              <w:t xml:space="preserve">Политический терроризм </w:t>
            </w:r>
          </w:p>
        </w:tc>
      </w:tr>
      <w:tr w:rsidR="00A4418D" w:rsidRPr="00A4418D" w:rsidTr="00F845B8">
        <w:trPr>
          <w:trHeight w:val="83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9"/>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4.13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Россия в системе международных отношений. Внешняя политика Николая II </w:t>
            </w:r>
          </w:p>
        </w:tc>
      </w:tr>
      <w:tr w:rsidR="00A4418D" w:rsidRPr="00A4418D" w:rsidTr="00F845B8">
        <w:trPr>
          <w:trHeight w:val="83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9"/>
              <w:jc w:val="center"/>
              <w:rPr>
                <w:rFonts w:ascii="Times New Roman" w:hAnsi="Times New Roman" w:cs="Times New Roman"/>
                <w:sz w:val="28"/>
                <w:szCs w:val="28"/>
              </w:rPr>
            </w:pPr>
            <w:r w:rsidRPr="00A4418D">
              <w:rPr>
                <w:rFonts w:ascii="Times New Roman" w:hAnsi="Times New Roman" w:cs="Times New Roman"/>
                <w:sz w:val="28"/>
                <w:szCs w:val="28"/>
              </w:rPr>
              <w:t xml:space="preserve">4.14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Первая российская революция 1905 – 1907 гг. Начало парламентаризма в России </w:t>
            </w:r>
          </w:p>
        </w:tc>
      </w:tr>
      <w:tr w:rsidR="00A4418D" w:rsidRPr="00A4418D" w:rsidTr="00F845B8">
        <w:trPr>
          <w:trHeight w:val="843"/>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59"/>
              <w:jc w:val="center"/>
              <w:rPr>
                <w:rFonts w:ascii="Times New Roman" w:hAnsi="Times New Roman" w:cs="Times New Roman"/>
                <w:sz w:val="28"/>
                <w:szCs w:val="28"/>
              </w:rPr>
            </w:pPr>
            <w:r w:rsidRPr="00A4418D">
              <w:rPr>
                <w:rFonts w:ascii="Times New Roman" w:hAnsi="Times New Roman" w:cs="Times New Roman"/>
                <w:sz w:val="28"/>
                <w:szCs w:val="28"/>
              </w:rPr>
              <w:t xml:space="preserve">4.15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«Основные Законы Российской империи» 1906 г. Общественное и политическое развитие России в 1907 – 1914 гг. </w:t>
            </w:r>
          </w:p>
        </w:tc>
      </w:tr>
    </w:tbl>
    <w:p w:rsidR="00A4418D" w:rsidRPr="00A4418D" w:rsidRDefault="00A4418D" w:rsidP="00A4418D">
      <w:pPr>
        <w:spacing w:after="0" w:line="259" w:lineRule="auto"/>
        <w:ind w:left="-1131" w:right="67"/>
        <w:rPr>
          <w:rFonts w:ascii="Times New Roman" w:hAnsi="Times New Roman" w:cs="Times New Roman"/>
          <w:sz w:val="28"/>
          <w:szCs w:val="28"/>
          <w:lang w:val="ru-RU"/>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4.16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2"/>
              <w:rPr>
                <w:rFonts w:ascii="Times New Roman" w:hAnsi="Times New Roman" w:cs="Times New Roman"/>
                <w:sz w:val="28"/>
                <w:szCs w:val="28"/>
              </w:rPr>
            </w:pPr>
            <w:r w:rsidRPr="00A4418D">
              <w:rPr>
                <w:rFonts w:ascii="Times New Roman" w:hAnsi="Times New Roman" w:cs="Times New Roman"/>
                <w:sz w:val="28"/>
                <w:szCs w:val="28"/>
              </w:rPr>
              <w:t xml:space="preserve">«Серебряный век» российской культуры: основные тенденции развития русской культуры начала XX в. Развитие науки и образования. Вклад России начала XX в. в мировую культуру </w:t>
            </w:r>
          </w:p>
        </w:tc>
      </w:tr>
      <w:tr w:rsidR="00A4418D" w:rsidRPr="00A4418D"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Всеобщая история </w:t>
            </w:r>
          </w:p>
        </w:tc>
      </w:tr>
      <w:tr w:rsidR="00A4418D" w:rsidRPr="00A4418D" w:rsidTr="00F845B8">
        <w:trPr>
          <w:trHeight w:val="81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Происхождение человека. Первобытное общество. Периодизация и характеристика основных этапов истории Древнего мира </w:t>
            </w:r>
          </w:p>
        </w:tc>
      </w:tr>
      <w:tr w:rsidR="00A4418D" w:rsidRPr="00A4418D" w:rsidTr="00F845B8">
        <w:trPr>
          <w:trHeight w:val="1520"/>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5.2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8"/>
              <w:rPr>
                <w:rFonts w:ascii="Times New Roman" w:hAnsi="Times New Roman" w:cs="Times New Roman"/>
                <w:sz w:val="28"/>
                <w:szCs w:val="28"/>
              </w:rPr>
            </w:pPr>
            <w:r w:rsidRPr="00A4418D">
              <w:rPr>
                <w:rFonts w:ascii="Times New Roman" w:hAnsi="Times New Roman" w:cs="Times New Roman"/>
                <w:sz w:val="28"/>
                <w:szCs w:val="28"/>
              </w:rPr>
              <w:t xml:space="preserve">Древний Восток. Зарождение первых цивилизаций на берегах великих рек. Древний Египет, Месопотамия, Финикия, Палестина, Персидская держава, Древняя Индия, Древний Китай. Культура и религия стран Древнего Востока </w:t>
            </w:r>
          </w:p>
        </w:tc>
      </w:tr>
      <w:tr w:rsidR="00A4418D" w:rsidRPr="00A4418D" w:rsidTr="00F845B8">
        <w:trPr>
          <w:trHeight w:val="81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Античность. Древняя Греция. Эллинизм. Культура и религия Древней Греции. Культура эллинистического мира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Древний Рим. Культура и религия Древнего Рима. Возникновение и развитие христианства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История Средних веков и раннего Нового времени: Периодизация и характеристика основных этапов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5.6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Социально-экономическое и политическое развитие стран Европы в Средние века </w:t>
            </w:r>
          </w:p>
        </w:tc>
      </w:tr>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Страны и народы Азии, Америки и Африки в Средние века </w:t>
            </w:r>
          </w:p>
        </w:tc>
      </w:tr>
      <w:tr w:rsidR="00A4418D" w:rsidRPr="00A4418D" w:rsidTr="00F845B8">
        <w:trPr>
          <w:trHeight w:val="47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5.8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Международные отношения в Средние века </w:t>
            </w:r>
          </w:p>
        </w:tc>
      </w:tr>
      <w:tr w:rsidR="00A4418D" w:rsidRPr="00A4418D" w:rsidTr="00F845B8">
        <w:trPr>
          <w:trHeight w:val="468"/>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5.9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Культура Средневековья. Возникновение и развитие ислама </w:t>
            </w:r>
          </w:p>
        </w:tc>
      </w:tr>
      <w:tr w:rsidR="00A4418D" w:rsidRPr="00A4418D" w:rsidTr="00F845B8">
        <w:trPr>
          <w:trHeight w:val="1866"/>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5.10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Великие географические открытия. Возникновение капиталистических отношений в Западной Европе. Становление абсолютизма в европейских странах. Реформация и контрреформация в Европе. Политическое и социально-экономическое развитие Испании, Франции, Англии в конце XV – XVII вв. </w:t>
            </w:r>
          </w:p>
        </w:tc>
      </w:tr>
      <w:tr w:rsidR="00A4418D" w:rsidRPr="00A4418D" w:rsidTr="00F845B8">
        <w:trPr>
          <w:trHeight w:val="81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5.11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Внутриполитическое развитие Османской империи, Индии, Китая, Японии в конце XV – XVII вв.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5.12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55" w:line="255" w:lineRule="auto"/>
              <w:rPr>
                <w:rFonts w:ascii="Times New Roman" w:hAnsi="Times New Roman" w:cs="Times New Roman"/>
                <w:sz w:val="28"/>
                <w:szCs w:val="28"/>
              </w:rPr>
            </w:pPr>
            <w:r w:rsidRPr="00A4418D">
              <w:rPr>
                <w:rFonts w:ascii="Times New Roman" w:hAnsi="Times New Roman" w:cs="Times New Roman"/>
                <w:sz w:val="28"/>
                <w:szCs w:val="28"/>
              </w:rPr>
              <w:t xml:space="preserve">Борьба христианской Европы с расширением господства Османской империи. Политические и религиозные противоречия начала XVII в. </w:t>
            </w:r>
          </w:p>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Тридцатилетняя война. Международные отношения в конце XV – XVII вв. </w:t>
            </w:r>
          </w:p>
        </w:tc>
      </w:tr>
      <w:tr w:rsidR="00A4418D" w:rsidRPr="00A4418D" w:rsidTr="00F845B8">
        <w:trPr>
          <w:trHeight w:val="186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5.13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3"/>
              <w:rPr>
                <w:rFonts w:ascii="Times New Roman" w:hAnsi="Times New Roman" w:cs="Times New Roman"/>
                <w:sz w:val="28"/>
                <w:szCs w:val="28"/>
              </w:rPr>
            </w:pPr>
            <w:r w:rsidRPr="00A4418D">
              <w:rPr>
                <w:rFonts w:ascii="Times New Roman" w:hAnsi="Times New Roman" w:cs="Times New Roman"/>
                <w:sz w:val="28"/>
                <w:szCs w:val="28"/>
              </w:rPr>
              <w:t xml:space="preserve">Эпоха Просвещения. Просвещенный абсолютизм: общее и особенное. Социально-экономическое развитие Англии в XVIII в. Промышленный переворот. Развитие парламентской монархии в Англии в XVIII в. Абсолютная монархия во Франции. Особенности положения третьего сословия. Французская революция XVIII в. Своеобразие Священной </w:t>
            </w:r>
          </w:p>
        </w:tc>
      </w:tr>
      <w:tr w:rsidR="00A4418D" w:rsidRPr="00A4418D" w:rsidTr="00F845B8">
        <w:trPr>
          <w:trHeight w:val="821"/>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Римской империи германской нации и государств, входивших в ее состав. Создание королевства Пруссия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5.14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9"/>
              <w:rPr>
                <w:rFonts w:ascii="Times New Roman" w:hAnsi="Times New Roman" w:cs="Times New Roman"/>
                <w:sz w:val="28"/>
                <w:szCs w:val="28"/>
              </w:rPr>
            </w:pPr>
            <w:r w:rsidRPr="00A4418D">
              <w:rPr>
                <w:rFonts w:ascii="Times New Roman" w:hAnsi="Times New Roman" w:cs="Times New Roman"/>
                <w:sz w:val="28"/>
                <w:szCs w:val="28"/>
              </w:rPr>
              <w:t xml:space="preserve">Характерные черты международных отношений XVIII в. Война за независимость британских колоний в Северной Америке и образование США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5.15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0"/>
              <w:rPr>
                <w:rFonts w:ascii="Times New Roman" w:hAnsi="Times New Roman" w:cs="Times New Roman"/>
                <w:sz w:val="28"/>
                <w:szCs w:val="28"/>
              </w:rPr>
            </w:pPr>
            <w:r w:rsidRPr="00A4418D">
              <w:rPr>
                <w:rFonts w:ascii="Times New Roman" w:hAnsi="Times New Roman" w:cs="Times New Roman"/>
                <w:sz w:val="28"/>
                <w:szCs w:val="28"/>
              </w:rPr>
              <w:t xml:space="preserve">Создание колониальных империй. Внутренняя и внешняя политика Османской империи, Индии, Китая, Японии. Колониальный период в Латинской Америке </w:t>
            </w:r>
          </w:p>
        </w:tc>
      </w:tr>
      <w:tr w:rsidR="00A4418D" w:rsidRPr="00A4418D" w:rsidTr="00F845B8">
        <w:trPr>
          <w:trHeight w:val="1512"/>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5.16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5"/>
              <w:rPr>
                <w:rFonts w:ascii="Times New Roman" w:hAnsi="Times New Roman" w:cs="Times New Roman"/>
                <w:sz w:val="28"/>
                <w:szCs w:val="28"/>
              </w:rPr>
            </w:pPr>
            <w:r w:rsidRPr="00A4418D">
              <w:rPr>
                <w:rFonts w:ascii="Times New Roman" w:hAnsi="Times New Roman" w:cs="Times New Roman"/>
                <w:sz w:val="28"/>
                <w:szCs w:val="28"/>
              </w:rPr>
              <w:t xml:space="preserve">Политическое и социально-экономическое развитие европейских стран в XIX – начале XX в. Европейские революции XIX в. Утверждение конституционных и парламентских монархий. Создание Германской империи. Образование единого государства в Италии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5.17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84"/>
              <w:rPr>
                <w:rFonts w:ascii="Times New Roman" w:hAnsi="Times New Roman" w:cs="Times New Roman"/>
                <w:sz w:val="28"/>
                <w:szCs w:val="28"/>
              </w:rPr>
            </w:pPr>
            <w:r w:rsidRPr="00A4418D">
              <w:rPr>
                <w:rFonts w:ascii="Times New Roman" w:hAnsi="Times New Roman" w:cs="Times New Roman"/>
                <w:sz w:val="28"/>
                <w:szCs w:val="28"/>
              </w:rPr>
              <w:t xml:space="preserve">США в XIX – начале XX в. Гражданская война в США. Борьба за освобождение и образование независимых государств в Латинской Америке в XIX в </w:t>
            </w:r>
          </w:p>
        </w:tc>
      </w:tr>
      <w:tr w:rsidR="00A4418D" w:rsidRPr="00A4418D" w:rsidTr="00F845B8">
        <w:trPr>
          <w:trHeight w:val="1167"/>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lastRenderedPageBreak/>
              <w:t xml:space="preserve">5.18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77"/>
              <w:rPr>
                <w:rFonts w:ascii="Times New Roman" w:hAnsi="Times New Roman" w:cs="Times New Roman"/>
                <w:sz w:val="28"/>
                <w:szCs w:val="28"/>
              </w:rPr>
            </w:pPr>
            <w:r w:rsidRPr="00A4418D">
              <w:rPr>
                <w:rFonts w:ascii="Times New Roman" w:hAnsi="Times New Roman" w:cs="Times New Roman"/>
                <w:sz w:val="28"/>
                <w:szCs w:val="28"/>
              </w:rPr>
              <w:t xml:space="preserve">Политическое и социально-экономическое развитие Османской империи, Индии, Китая, Японии в XIX – начале XX в. Колониальный раздел Африки. Антиколониальные движения </w:t>
            </w:r>
          </w:p>
        </w:tc>
      </w:tr>
      <w:tr w:rsidR="00A4418D" w:rsidRPr="00A4418D"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5.19 </w:t>
            </w:r>
          </w:p>
        </w:tc>
        <w:tc>
          <w:tcPr>
            <w:tcW w:w="8739" w:type="dxa"/>
            <w:tcBorders>
              <w:top w:val="single" w:sz="3" w:space="0" w:color="000000"/>
              <w:left w:val="single" w:sz="3" w:space="0" w:color="000000"/>
              <w:bottom w:val="single" w:sz="3" w:space="0" w:color="000000"/>
              <w:right w:val="single" w:sz="3" w:space="0" w:color="000000"/>
            </w:tcBorders>
            <w:vAlign w:val="center"/>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Международные отношения в XIX в. </w:t>
            </w:r>
          </w:p>
        </w:tc>
      </w:tr>
      <w:tr w:rsidR="00A4418D" w:rsidRPr="00A4418D" w:rsidTr="00F845B8">
        <w:trPr>
          <w:trHeight w:val="814"/>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0"/>
              <w:jc w:val="center"/>
              <w:rPr>
                <w:rFonts w:ascii="Times New Roman" w:hAnsi="Times New Roman" w:cs="Times New Roman"/>
                <w:sz w:val="28"/>
                <w:szCs w:val="28"/>
              </w:rPr>
            </w:pPr>
            <w:r w:rsidRPr="00A4418D">
              <w:rPr>
                <w:rFonts w:ascii="Times New Roman" w:hAnsi="Times New Roman" w:cs="Times New Roman"/>
                <w:sz w:val="28"/>
                <w:szCs w:val="28"/>
              </w:rPr>
              <w:t xml:space="preserve">5.20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Культура и картина мира человека раннего Нового времени. Развитие науки, образования и культуры в Новое время </w:t>
            </w:r>
          </w:p>
        </w:tc>
      </w:tr>
      <w:tr w:rsidR="00A4418D" w:rsidRPr="00A4418D" w:rsidTr="00F845B8">
        <w:trPr>
          <w:trHeight w:val="475"/>
        </w:trPr>
        <w:tc>
          <w:tcPr>
            <w:tcW w:w="1175"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ind w:right="67"/>
              <w:jc w:val="center"/>
              <w:rPr>
                <w:rFonts w:ascii="Times New Roman" w:hAnsi="Times New Roman" w:cs="Times New Roman"/>
                <w:sz w:val="28"/>
                <w:szCs w:val="28"/>
              </w:rPr>
            </w:pPr>
            <w:r w:rsidRPr="00A4418D">
              <w:rPr>
                <w:rFonts w:ascii="Times New Roman" w:hAnsi="Times New Roman" w:cs="Times New Roman"/>
                <w:sz w:val="28"/>
                <w:szCs w:val="28"/>
              </w:rPr>
              <w:t xml:space="preserve">6 </w:t>
            </w:r>
          </w:p>
        </w:tc>
        <w:tc>
          <w:tcPr>
            <w:tcW w:w="8739" w:type="dxa"/>
            <w:tcBorders>
              <w:top w:val="single" w:sz="3" w:space="0" w:color="000000"/>
              <w:left w:val="single" w:sz="3" w:space="0" w:color="000000"/>
              <w:bottom w:val="single" w:sz="3" w:space="0" w:color="000000"/>
              <w:right w:val="single" w:sz="3" w:space="0" w:color="000000"/>
            </w:tcBorders>
          </w:tcPr>
          <w:p w:rsidR="00A4418D" w:rsidRPr="00A4418D" w:rsidRDefault="00A4418D" w:rsidP="00F845B8">
            <w:pPr>
              <w:spacing w:line="259" w:lineRule="auto"/>
              <w:rPr>
                <w:rFonts w:ascii="Times New Roman" w:hAnsi="Times New Roman" w:cs="Times New Roman"/>
                <w:sz w:val="28"/>
                <w:szCs w:val="28"/>
              </w:rPr>
            </w:pPr>
            <w:r w:rsidRPr="00A4418D">
              <w:rPr>
                <w:rFonts w:ascii="Times New Roman" w:hAnsi="Times New Roman" w:cs="Times New Roman"/>
                <w:sz w:val="28"/>
                <w:szCs w:val="28"/>
              </w:rPr>
              <w:t xml:space="preserve">Новейшая история России </w:t>
            </w:r>
          </w:p>
        </w:tc>
      </w:tr>
    </w:tbl>
    <w:p w:rsidR="00A4418D" w:rsidRPr="00A4418D" w:rsidRDefault="00A4418D" w:rsidP="00A4418D">
      <w:pPr>
        <w:spacing w:after="0" w:line="259" w:lineRule="auto"/>
        <w:rPr>
          <w:rFonts w:ascii="Times New Roman" w:hAnsi="Times New Roman" w:cs="Times New Roman"/>
          <w:sz w:val="28"/>
          <w:szCs w:val="28"/>
        </w:rPr>
      </w:pPr>
      <w:r w:rsidRPr="00A4418D">
        <w:rPr>
          <w:rFonts w:ascii="Times New Roman" w:hAnsi="Times New Roman" w:cs="Times New Roman"/>
          <w:sz w:val="28"/>
          <w:szCs w:val="28"/>
        </w:rPr>
        <w:t xml:space="preserve"> </w:t>
      </w:r>
    </w:p>
    <w:p w:rsidR="00A4418D" w:rsidRPr="00A4418D" w:rsidRDefault="00A4418D" w:rsidP="00A4418D">
      <w:pPr>
        <w:spacing w:after="0" w:line="259" w:lineRule="auto"/>
        <w:rPr>
          <w:rFonts w:ascii="Times New Roman" w:hAnsi="Times New Roman" w:cs="Times New Roman"/>
          <w:sz w:val="28"/>
          <w:szCs w:val="28"/>
        </w:rPr>
      </w:pPr>
      <w:r w:rsidRPr="00A4418D">
        <w:rPr>
          <w:rFonts w:ascii="Times New Roman" w:hAnsi="Times New Roman" w:cs="Times New Roman"/>
          <w:sz w:val="28"/>
          <w:szCs w:val="28"/>
        </w:rPr>
        <w:t xml:space="preserve"> </w:t>
      </w:r>
    </w:p>
    <w:p w:rsidR="004F6239" w:rsidRPr="00A4418D" w:rsidRDefault="004F6239" w:rsidP="00B028BD">
      <w:pPr>
        <w:spacing w:after="0" w:line="240" w:lineRule="auto"/>
        <w:ind w:left="119"/>
        <w:rPr>
          <w:rFonts w:ascii="Times New Roman" w:hAnsi="Times New Roman" w:cs="Times New Roman"/>
          <w:b/>
          <w:color w:val="000000"/>
          <w:sz w:val="28"/>
          <w:szCs w:val="28"/>
          <w:lang w:val="ru-RU"/>
        </w:rPr>
      </w:pPr>
    </w:p>
    <w:p w:rsidR="004F6239" w:rsidRPr="00A4418D" w:rsidRDefault="004F6239" w:rsidP="00B028BD">
      <w:pPr>
        <w:spacing w:after="0" w:line="240" w:lineRule="auto"/>
        <w:ind w:left="119"/>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A4418D" w:rsidRDefault="00A4418D" w:rsidP="00A4418D">
      <w:pPr>
        <w:spacing w:after="0" w:line="240" w:lineRule="auto"/>
        <w:rPr>
          <w:rFonts w:ascii="Times New Roman" w:hAnsi="Times New Roman" w:cs="Times New Roman"/>
          <w:b/>
          <w:color w:val="000000"/>
          <w:sz w:val="28"/>
          <w:szCs w:val="28"/>
          <w:lang w:val="ru-RU"/>
        </w:rPr>
      </w:pPr>
    </w:p>
    <w:p w:rsidR="00B028BD" w:rsidRPr="00211CE2" w:rsidRDefault="00B028BD" w:rsidP="00A4418D">
      <w:pPr>
        <w:spacing w:after="0" w:line="240" w:lineRule="auto"/>
        <w:rPr>
          <w:lang w:val="ru-RU"/>
        </w:rPr>
      </w:pPr>
      <w:r w:rsidRPr="00211CE2">
        <w:rPr>
          <w:rFonts w:ascii="Times New Roman" w:hAnsi="Times New Roman"/>
          <w:b/>
          <w:color w:val="000000"/>
          <w:sz w:val="28"/>
          <w:lang w:val="ru-RU"/>
        </w:rPr>
        <w:lastRenderedPageBreak/>
        <w:t>УЧЕБНО-МЕТОДИЧЕСКОЕ ОБЕСПЕЧЕНИЕ ОБРАЗОВАТЕЛЬНОГО ПРОЦЕССА</w:t>
      </w:r>
    </w:p>
    <w:p w:rsidR="00B028BD" w:rsidRPr="00211CE2" w:rsidRDefault="00B028BD" w:rsidP="00B028BD">
      <w:pPr>
        <w:spacing w:after="0" w:line="240" w:lineRule="auto"/>
        <w:ind w:left="119"/>
        <w:rPr>
          <w:lang w:val="ru-RU"/>
        </w:rPr>
      </w:pPr>
      <w:r w:rsidRPr="00211CE2">
        <w:rPr>
          <w:rFonts w:ascii="Times New Roman" w:hAnsi="Times New Roman"/>
          <w:b/>
          <w:color w:val="000000"/>
          <w:sz w:val="28"/>
          <w:lang w:val="ru-RU"/>
        </w:rPr>
        <w:t>ОБЯЗАТЕЛЬНЫЕ УЧЕБНЫЕ МАТЕРИАЛЫ ДЛЯ УЧЕНИКА</w:t>
      </w:r>
    </w:p>
    <w:p w:rsidR="00B028BD" w:rsidRPr="004C7B58" w:rsidRDefault="00B028BD" w:rsidP="00B028BD">
      <w:pPr>
        <w:spacing w:after="0" w:line="240" w:lineRule="auto"/>
        <w:ind w:left="119"/>
        <w:rPr>
          <w:lang w:val="ru-RU"/>
        </w:rPr>
      </w:pPr>
      <w:r w:rsidRPr="004C7B58">
        <w:rPr>
          <w:rFonts w:ascii="Times New Roman" w:hAnsi="Times New Roman"/>
          <w:color w:val="000000"/>
          <w:sz w:val="28"/>
          <w:lang w:val="ru-RU"/>
        </w:rPr>
        <w:t>• История. Всеобщая история. История Древнего мира: 5-й класс: учебник Мединский В.Р., Чубарьян А.О. Акционерное общество «Издательство «Просвещение»</w:t>
      </w:r>
      <w:r w:rsidRPr="004C7B58">
        <w:rPr>
          <w:sz w:val="28"/>
          <w:lang w:val="ru-RU"/>
        </w:rPr>
        <w:br/>
      </w:r>
      <w:r w:rsidRPr="004C7B58">
        <w:rPr>
          <w:rFonts w:ascii="Times New Roman" w:hAnsi="Times New Roman"/>
          <w:color w:val="000000"/>
          <w:sz w:val="28"/>
          <w:lang w:val="ru-RU"/>
        </w:rPr>
        <w:t xml:space="preserve"> • История. Всеобщая история. История Нового времени, конец </w:t>
      </w:r>
      <w:r>
        <w:rPr>
          <w:rFonts w:ascii="Times New Roman" w:hAnsi="Times New Roman"/>
          <w:color w:val="000000"/>
          <w:sz w:val="28"/>
        </w:rPr>
        <w:t>XV</w:t>
      </w:r>
      <w:r w:rsidRPr="004C7B58">
        <w:rPr>
          <w:rFonts w:ascii="Times New Roman" w:hAnsi="Times New Roman"/>
          <w:color w:val="000000"/>
          <w:sz w:val="28"/>
          <w:lang w:val="ru-RU"/>
        </w:rPr>
        <w:t xml:space="preserve"> – </w:t>
      </w:r>
      <w:r>
        <w:rPr>
          <w:rFonts w:ascii="Times New Roman" w:hAnsi="Times New Roman"/>
          <w:color w:val="000000"/>
          <w:sz w:val="28"/>
        </w:rPr>
        <w:t>XVII</w:t>
      </w:r>
      <w:r w:rsidRPr="004C7B58">
        <w:rPr>
          <w:rFonts w:ascii="Times New Roman" w:hAnsi="Times New Roman"/>
          <w:color w:val="000000"/>
          <w:sz w:val="28"/>
          <w:lang w:val="ru-RU"/>
        </w:rPr>
        <w:t xml:space="preserve"> в.:7-й класс: учебник Мединский В.Р., Чубарьян А.О. Акционерное общество «Издательство «Просвещение»</w:t>
      </w:r>
      <w:r w:rsidRPr="004C7B58">
        <w:rPr>
          <w:sz w:val="28"/>
          <w:lang w:val="ru-RU"/>
        </w:rPr>
        <w:br/>
      </w:r>
      <w:r w:rsidRPr="004C7B58">
        <w:rPr>
          <w:rFonts w:ascii="Times New Roman" w:hAnsi="Times New Roman"/>
          <w:color w:val="000000"/>
          <w:sz w:val="28"/>
          <w:lang w:val="ru-RU"/>
        </w:rPr>
        <w:t xml:space="preserve"> • История. Всеобщая история. История Средних веков: 6-й класс: учебник Мединский В.Р., Чубарьян А.О. Акционерное общество «Издательство «Просвещение»</w:t>
      </w:r>
      <w:r w:rsidRPr="004C7B58">
        <w:rPr>
          <w:sz w:val="28"/>
          <w:lang w:val="ru-RU"/>
        </w:rPr>
        <w:br/>
      </w:r>
      <w:r w:rsidRPr="004C7B58">
        <w:rPr>
          <w:rFonts w:ascii="Times New Roman" w:hAnsi="Times New Roman"/>
          <w:color w:val="000000"/>
          <w:sz w:val="28"/>
          <w:lang w:val="ru-RU"/>
        </w:rPr>
        <w:t xml:space="preserve"> • История. История России, </w:t>
      </w:r>
      <w:r>
        <w:rPr>
          <w:rFonts w:ascii="Times New Roman" w:hAnsi="Times New Roman"/>
          <w:color w:val="000000"/>
          <w:sz w:val="28"/>
        </w:rPr>
        <w:t>IX</w:t>
      </w:r>
      <w:r w:rsidRPr="004C7B58">
        <w:rPr>
          <w:rFonts w:ascii="Times New Roman" w:hAnsi="Times New Roman"/>
          <w:color w:val="000000"/>
          <w:sz w:val="28"/>
          <w:lang w:val="ru-RU"/>
        </w:rPr>
        <w:t xml:space="preserve"> – начало </w:t>
      </w:r>
      <w:r>
        <w:rPr>
          <w:rFonts w:ascii="Times New Roman" w:hAnsi="Times New Roman"/>
          <w:color w:val="000000"/>
          <w:sz w:val="28"/>
        </w:rPr>
        <w:t>XVI</w:t>
      </w:r>
      <w:r w:rsidRPr="004C7B58">
        <w:rPr>
          <w:rFonts w:ascii="Times New Roman" w:hAnsi="Times New Roman"/>
          <w:color w:val="000000"/>
          <w:sz w:val="28"/>
          <w:lang w:val="ru-RU"/>
        </w:rPr>
        <w:t xml:space="preserve"> в.: 6-й класс: учебник" Мединский В.Р., Торкунов А.В. Акционерное общество «Издательство «Просвещение»</w:t>
      </w:r>
      <w:r w:rsidRPr="004C7B58">
        <w:rPr>
          <w:sz w:val="28"/>
          <w:lang w:val="ru-RU"/>
        </w:rPr>
        <w:br/>
      </w:r>
      <w:bookmarkStart w:id="6" w:name="c6612d7c-6144-4cab-b55c-f60ef824c9f9"/>
      <w:r w:rsidRPr="004C7B58">
        <w:rPr>
          <w:rFonts w:ascii="Times New Roman" w:hAnsi="Times New Roman"/>
          <w:color w:val="000000"/>
          <w:sz w:val="28"/>
          <w:lang w:val="ru-RU"/>
        </w:rPr>
        <w:t xml:space="preserve"> • История. История России, </w:t>
      </w:r>
      <w:r>
        <w:rPr>
          <w:rFonts w:ascii="Times New Roman" w:hAnsi="Times New Roman"/>
          <w:color w:val="000000"/>
          <w:sz w:val="28"/>
        </w:rPr>
        <w:t>XVI</w:t>
      </w:r>
      <w:r w:rsidRPr="004C7B58">
        <w:rPr>
          <w:rFonts w:ascii="Times New Roman" w:hAnsi="Times New Roman"/>
          <w:color w:val="000000"/>
          <w:sz w:val="28"/>
          <w:lang w:val="ru-RU"/>
        </w:rPr>
        <w:t xml:space="preserve"> – </w:t>
      </w:r>
      <w:r>
        <w:rPr>
          <w:rFonts w:ascii="Times New Roman" w:hAnsi="Times New Roman"/>
          <w:color w:val="000000"/>
          <w:sz w:val="28"/>
        </w:rPr>
        <w:t>XVII</w:t>
      </w:r>
      <w:r w:rsidRPr="004C7B58">
        <w:rPr>
          <w:rFonts w:ascii="Times New Roman" w:hAnsi="Times New Roman"/>
          <w:color w:val="000000"/>
          <w:sz w:val="28"/>
          <w:lang w:val="ru-RU"/>
        </w:rPr>
        <w:t xml:space="preserve"> вв.: 7-й класс: учебник Мединский В.Р., Торкунов А.В. Акционерное общество «Издательство «Просвещение»</w:t>
      </w:r>
      <w:bookmarkEnd w:id="6"/>
    </w:p>
    <w:p w:rsidR="00B028BD" w:rsidRPr="004C7B58" w:rsidRDefault="00B028BD" w:rsidP="00B028BD">
      <w:pPr>
        <w:spacing w:after="0" w:line="240" w:lineRule="auto"/>
        <w:ind w:left="119"/>
        <w:rPr>
          <w:lang w:val="ru-RU"/>
        </w:rPr>
      </w:pPr>
      <w:r w:rsidRPr="004C7B58">
        <w:rPr>
          <w:rFonts w:ascii="Times New Roman" w:hAnsi="Times New Roman"/>
          <w:color w:val="000000"/>
          <w:sz w:val="28"/>
          <w:lang w:val="ru-RU"/>
        </w:rPr>
        <w:t>• История России (в 2 частях), 8 класс/ Арсентьев Н.М., Данилов А.А., Курукин И.В. и другие; под редакцией Торкунова А.В., Акционерное общество «Издательство «Просвещение»</w:t>
      </w:r>
      <w:r w:rsidRPr="004C7B58">
        <w:rPr>
          <w:sz w:val="28"/>
          <w:lang w:val="ru-RU"/>
        </w:rPr>
        <w:br/>
      </w:r>
      <w:r w:rsidRPr="004C7B58">
        <w:rPr>
          <w:rFonts w:ascii="Times New Roman" w:hAnsi="Times New Roman"/>
          <w:color w:val="000000"/>
          <w:sz w:val="28"/>
          <w:lang w:val="ru-RU"/>
        </w:rPr>
        <w:t xml:space="preserve"> • История России (в 2 частях), 9 класс/ Арсентьев Н.М., Данилов А.А., Левандовский А.А. и другие; под редакцией Торкунова А.В., Акционерное общество «Издательство «Просвещение»</w:t>
      </w:r>
      <w:r w:rsidRPr="004C7B58">
        <w:rPr>
          <w:sz w:val="28"/>
          <w:lang w:val="ru-RU"/>
        </w:rPr>
        <w:br/>
      </w:r>
      <w:bookmarkStart w:id="7" w:name="68f33cfc-0a1b-42f0-8cbb-6f53d3fe808b"/>
      <w:r w:rsidRPr="004C7B58">
        <w:rPr>
          <w:rFonts w:ascii="Times New Roman" w:hAnsi="Times New Roman"/>
          <w:color w:val="000000"/>
          <w:sz w:val="28"/>
          <w:lang w:val="ru-RU"/>
        </w:rPr>
        <w:t xml:space="preserve"> • ,История. Всеобщая история. История Нового времени. </w:t>
      </w:r>
      <w:r>
        <w:rPr>
          <w:rFonts w:ascii="Times New Roman" w:hAnsi="Times New Roman"/>
          <w:color w:val="000000"/>
          <w:sz w:val="28"/>
        </w:rPr>
        <w:t>XVIII</w:t>
      </w:r>
      <w:r w:rsidRPr="004C7B58">
        <w:rPr>
          <w:rFonts w:ascii="Times New Roman" w:hAnsi="Times New Roman"/>
          <w:color w:val="000000"/>
          <w:sz w:val="28"/>
          <w:lang w:val="ru-RU"/>
        </w:rPr>
        <w:t xml:space="preserve"> век : 8-й класс : учебник 8 класс/ Юдовская А. Я., Баранов П. А., Ванюшкина Л. М. и другие ; под ред. Искендерова А. А., Акционерное общество «Издательство «Просвещение»</w:t>
      </w:r>
      <w:bookmarkEnd w:id="7"/>
    </w:p>
    <w:p w:rsidR="00B028BD" w:rsidRPr="004C7B58" w:rsidRDefault="00B028BD" w:rsidP="00B028BD">
      <w:pPr>
        <w:spacing w:after="0" w:line="240" w:lineRule="auto"/>
        <w:ind w:left="119"/>
        <w:rPr>
          <w:lang w:val="ru-RU"/>
        </w:rPr>
      </w:pPr>
    </w:p>
    <w:p w:rsidR="00B028BD" w:rsidRPr="004C7B58" w:rsidRDefault="00B028BD" w:rsidP="00B028BD">
      <w:pPr>
        <w:spacing w:after="0" w:line="240" w:lineRule="auto"/>
        <w:ind w:left="119"/>
        <w:rPr>
          <w:lang w:val="ru-RU"/>
        </w:rPr>
      </w:pPr>
      <w:r w:rsidRPr="004C7B58">
        <w:rPr>
          <w:rFonts w:ascii="Times New Roman" w:hAnsi="Times New Roman"/>
          <w:b/>
          <w:color w:val="000000"/>
          <w:sz w:val="28"/>
          <w:lang w:val="ru-RU"/>
        </w:rPr>
        <w:t>МЕТОДИЧЕСКИЕ МАТЕРИАЛЫ ДЛЯ УЧИТЕЛЯ</w:t>
      </w:r>
    </w:p>
    <w:p w:rsidR="00B028BD" w:rsidRPr="004C7B58" w:rsidRDefault="00B028BD" w:rsidP="00B028BD">
      <w:pPr>
        <w:spacing w:after="0" w:line="240" w:lineRule="auto"/>
        <w:ind w:left="119"/>
        <w:rPr>
          <w:lang w:val="ru-RU"/>
        </w:rPr>
      </w:pPr>
      <w:r w:rsidRPr="004C7B58">
        <w:rPr>
          <w:rFonts w:ascii="Times New Roman" w:hAnsi="Times New Roman"/>
          <w:color w:val="000000"/>
          <w:sz w:val="28"/>
          <w:lang w:val="ru-RU"/>
        </w:rPr>
        <w:t>Поурочные рекомендации. История России. 6 класс. Журавлева О.Н./ М. «Просвещение»</w:t>
      </w:r>
      <w:r w:rsidRPr="004C7B58">
        <w:rPr>
          <w:sz w:val="28"/>
          <w:lang w:val="ru-RU"/>
        </w:rPr>
        <w:br/>
      </w:r>
      <w:bookmarkStart w:id="8" w:name="1cc6b14d-c379-4145-83ce-d61c41a33d45"/>
      <w:r w:rsidRPr="004C7B58">
        <w:rPr>
          <w:rFonts w:ascii="Times New Roman" w:hAnsi="Times New Roman"/>
          <w:color w:val="000000"/>
          <w:sz w:val="28"/>
          <w:lang w:val="ru-RU"/>
        </w:rPr>
        <w:t xml:space="preserve"> Рабочая тетрадь. История России. 6 класс. Данилов А.А., Лукутин А.В., Артасов И.А/М. «Просвещение»</w:t>
      </w:r>
      <w:bookmarkEnd w:id="8"/>
    </w:p>
    <w:p w:rsidR="00B028BD" w:rsidRPr="004C7B58" w:rsidRDefault="00B028BD" w:rsidP="00B028BD">
      <w:pPr>
        <w:spacing w:after="0" w:line="240" w:lineRule="auto"/>
        <w:ind w:left="119"/>
        <w:rPr>
          <w:lang w:val="ru-RU"/>
        </w:rPr>
      </w:pPr>
    </w:p>
    <w:p w:rsidR="00B028BD" w:rsidRPr="004C7B58" w:rsidRDefault="00B028BD" w:rsidP="00B028BD">
      <w:pPr>
        <w:spacing w:after="0" w:line="240" w:lineRule="auto"/>
        <w:ind w:left="119"/>
        <w:rPr>
          <w:lang w:val="ru-RU"/>
        </w:rPr>
      </w:pPr>
      <w:r w:rsidRPr="004C7B58">
        <w:rPr>
          <w:rFonts w:ascii="Times New Roman" w:hAnsi="Times New Roman"/>
          <w:b/>
          <w:color w:val="000000"/>
          <w:sz w:val="28"/>
          <w:lang w:val="ru-RU"/>
        </w:rPr>
        <w:t>ЦИФРОВЫЕ ОБРАЗОВАТЕЛЬНЫЕ РЕСУРСЫ И РЕСУРСЫ СЕТИ ИНТЕРНЕТ</w:t>
      </w:r>
    </w:p>
    <w:p w:rsidR="00B028BD" w:rsidRDefault="00B028BD" w:rsidP="00B028BD">
      <w:pPr>
        <w:spacing w:after="0" w:line="240" w:lineRule="auto"/>
        <w:ind w:left="119"/>
      </w:pPr>
      <w:r w:rsidRPr="004C7B58">
        <w:rPr>
          <w:rFonts w:ascii="Times New Roman" w:hAnsi="Times New Roman"/>
          <w:color w:val="000000"/>
          <w:sz w:val="28"/>
          <w:lang w:val="ru-RU"/>
        </w:rPr>
        <w:t xml:space="preserve">Библиотека ЦОК </w:t>
      </w:r>
      <w:r>
        <w:rPr>
          <w:rFonts w:ascii="Times New Roman" w:hAnsi="Times New Roman"/>
          <w:color w:val="000000"/>
          <w:sz w:val="28"/>
        </w:rPr>
        <w:t>https</w:t>
      </w:r>
      <w:r w:rsidRPr="004C7B58">
        <w:rPr>
          <w:rFonts w:ascii="Times New Roman" w:hAnsi="Times New Roman"/>
          <w:color w:val="000000"/>
          <w:sz w:val="28"/>
          <w:lang w:val="ru-RU"/>
        </w:rPr>
        <w:t>://</w:t>
      </w:r>
      <w:r>
        <w:rPr>
          <w:rFonts w:ascii="Times New Roman" w:hAnsi="Times New Roman"/>
          <w:color w:val="000000"/>
          <w:sz w:val="28"/>
        </w:rPr>
        <w:t>edsoo</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/2023/06/14/</w:t>
      </w:r>
      <w:r>
        <w:rPr>
          <w:rFonts w:ascii="Times New Roman" w:hAnsi="Times New Roman"/>
          <w:color w:val="000000"/>
          <w:sz w:val="28"/>
        </w:rPr>
        <w:t>vse</w:t>
      </w:r>
      <w:r w:rsidRPr="004C7B58">
        <w:rPr>
          <w:rFonts w:ascii="Times New Roman" w:hAnsi="Times New Roman"/>
          <w:color w:val="000000"/>
          <w:sz w:val="28"/>
          <w:lang w:val="ru-RU"/>
        </w:rPr>
        <w:t>-</w:t>
      </w:r>
      <w:r>
        <w:rPr>
          <w:rFonts w:ascii="Times New Roman" w:hAnsi="Times New Roman"/>
          <w:color w:val="000000"/>
          <w:sz w:val="28"/>
        </w:rPr>
        <w:t>materialy</w:t>
      </w:r>
      <w:r w:rsidRPr="004C7B58">
        <w:rPr>
          <w:rFonts w:ascii="Times New Roman" w:hAnsi="Times New Roman"/>
          <w:color w:val="000000"/>
          <w:sz w:val="28"/>
          <w:lang w:val="ru-RU"/>
        </w:rPr>
        <w:t>-</w:t>
      </w:r>
      <w:r>
        <w:rPr>
          <w:rFonts w:ascii="Times New Roman" w:hAnsi="Times New Roman"/>
          <w:color w:val="000000"/>
          <w:sz w:val="28"/>
        </w:rPr>
        <w:t>biblioteki</w:t>
      </w:r>
      <w:r w:rsidRPr="004C7B58">
        <w:rPr>
          <w:rFonts w:ascii="Times New Roman" w:hAnsi="Times New Roman"/>
          <w:color w:val="000000"/>
          <w:sz w:val="28"/>
          <w:lang w:val="ru-RU"/>
        </w:rPr>
        <w:t>-</w:t>
      </w:r>
      <w:r>
        <w:rPr>
          <w:rFonts w:ascii="Times New Roman" w:hAnsi="Times New Roman"/>
          <w:color w:val="000000"/>
          <w:sz w:val="28"/>
        </w:rPr>
        <w:t>czifrovogo</w:t>
      </w:r>
      <w:r w:rsidRPr="004C7B58">
        <w:rPr>
          <w:rFonts w:ascii="Times New Roman" w:hAnsi="Times New Roman"/>
          <w:color w:val="000000"/>
          <w:sz w:val="28"/>
          <w:lang w:val="ru-RU"/>
        </w:rPr>
        <w:t>-</w:t>
      </w:r>
      <w:r>
        <w:rPr>
          <w:rFonts w:ascii="Times New Roman" w:hAnsi="Times New Roman"/>
          <w:color w:val="000000"/>
          <w:sz w:val="28"/>
        </w:rPr>
        <w:t>o</w:t>
      </w:r>
      <w:r w:rsidRPr="004C7B58">
        <w:rPr>
          <w:rFonts w:ascii="Times New Roman" w:hAnsi="Times New Roman"/>
          <w:color w:val="000000"/>
          <w:sz w:val="28"/>
          <w:lang w:val="ru-RU"/>
        </w:rPr>
        <w:t>/</w:t>
      </w:r>
      <w:r w:rsidRPr="004C7B58">
        <w:rPr>
          <w:sz w:val="28"/>
          <w:lang w:val="ru-RU"/>
        </w:rPr>
        <w:br/>
      </w:r>
      <w:r w:rsidRPr="004C7B58">
        <w:rPr>
          <w:rFonts w:ascii="Times New Roman" w:hAnsi="Times New Roman"/>
          <w:color w:val="000000"/>
          <w:sz w:val="28"/>
          <w:lang w:val="ru-RU"/>
        </w:rPr>
        <w:t xml:space="preserve"> Российская электронная школа </w:t>
      </w:r>
      <w:r>
        <w:rPr>
          <w:rFonts w:ascii="Times New Roman" w:hAnsi="Times New Roman"/>
          <w:color w:val="000000"/>
          <w:sz w:val="28"/>
        </w:rPr>
        <w:t>https</w:t>
      </w:r>
      <w:r w:rsidRPr="004C7B58">
        <w:rPr>
          <w:rFonts w:ascii="Times New Roman" w:hAnsi="Times New Roman"/>
          <w:color w:val="000000"/>
          <w:sz w:val="28"/>
          <w:lang w:val="ru-RU"/>
        </w:rPr>
        <w:t>://</w:t>
      </w:r>
      <w:r>
        <w:rPr>
          <w:rFonts w:ascii="Times New Roman" w:hAnsi="Times New Roman"/>
          <w:color w:val="000000"/>
          <w:sz w:val="28"/>
        </w:rPr>
        <w:t>resh</w:t>
      </w:r>
      <w:r w:rsidRPr="004C7B58">
        <w:rPr>
          <w:rFonts w:ascii="Times New Roman" w:hAnsi="Times New Roman"/>
          <w:color w:val="000000"/>
          <w:sz w:val="28"/>
          <w:lang w:val="ru-RU"/>
        </w:rPr>
        <w:t>.</w:t>
      </w:r>
      <w:r>
        <w:rPr>
          <w:rFonts w:ascii="Times New Roman" w:hAnsi="Times New Roman"/>
          <w:color w:val="000000"/>
          <w:sz w:val="28"/>
        </w:rPr>
        <w:t>edu</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school</w:t>
      </w:r>
      <w:r w:rsidRPr="004C7B58">
        <w:rPr>
          <w:rFonts w:ascii="Times New Roman" w:hAnsi="Times New Roman"/>
          <w:color w:val="000000"/>
          <w:sz w:val="28"/>
          <w:lang w:val="ru-RU"/>
        </w:rPr>
        <w:t>-</w:t>
      </w:r>
      <w:r>
        <w:rPr>
          <w:rFonts w:ascii="Times New Roman" w:hAnsi="Times New Roman"/>
          <w:color w:val="000000"/>
          <w:sz w:val="28"/>
        </w:rPr>
        <w:t>collection</w:t>
      </w:r>
      <w:r w:rsidRPr="004C7B58">
        <w:rPr>
          <w:rFonts w:ascii="Times New Roman" w:hAnsi="Times New Roman"/>
          <w:color w:val="000000"/>
          <w:sz w:val="28"/>
          <w:lang w:val="ru-RU"/>
        </w:rPr>
        <w:t>.</w:t>
      </w:r>
      <w:r>
        <w:rPr>
          <w:rFonts w:ascii="Times New Roman" w:hAnsi="Times New Roman"/>
          <w:color w:val="000000"/>
          <w:sz w:val="28"/>
        </w:rPr>
        <w:t>edu</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единая коллекция цифровых образовательных ресурсов.</w:t>
      </w:r>
      <w:r w:rsidRPr="004C7B58">
        <w:rPr>
          <w:sz w:val="28"/>
          <w:lang w:val="ru-RU"/>
        </w:rPr>
        <w:br/>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eor</w:t>
      </w:r>
      <w:r w:rsidRPr="004C7B58">
        <w:rPr>
          <w:rFonts w:ascii="Times New Roman" w:hAnsi="Times New Roman"/>
          <w:color w:val="000000"/>
          <w:sz w:val="28"/>
          <w:lang w:val="ru-RU"/>
        </w:rPr>
        <w:t>.</w:t>
      </w:r>
      <w:r>
        <w:rPr>
          <w:rFonts w:ascii="Times New Roman" w:hAnsi="Times New Roman"/>
          <w:color w:val="000000"/>
          <w:sz w:val="28"/>
        </w:rPr>
        <w:t>edu</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официальный сайт Федерального центра информационно-образовательных ресурсов.</w:t>
      </w:r>
      <w:r w:rsidRPr="004C7B58">
        <w:rPr>
          <w:sz w:val="28"/>
          <w:lang w:val="ru-RU"/>
        </w:rPr>
        <w:br/>
      </w:r>
      <w:r w:rsidRPr="004C7B58">
        <w:rPr>
          <w:sz w:val="28"/>
          <w:lang w:val="ru-RU"/>
        </w:rPr>
        <w:lastRenderedPageBreak/>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rsl</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xml:space="preserve"> – официальный сайт Российской государственной библиотеки.</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vostlit</w:t>
      </w:r>
      <w:r w:rsidRPr="004C7B58">
        <w:rPr>
          <w:rFonts w:ascii="Times New Roman" w:hAnsi="Times New Roman"/>
          <w:color w:val="000000"/>
          <w:sz w:val="28"/>
          <w:lang w:val="ru-RU"/>
        </w:rPr>
        <w:t>.</w:t>
      </w:r>
      <w:r>
        <w:rPr>
          <w:rFonts w:ascii="Times New Roman" w:hAnsi="Times New Roman"/>
          <w:color w:val="000000"/>
          <w:sz w:val="28"/>
        </w:rPr>
        <w:t>info</w:t>
      </w:r>
      <w:r w:rsidRPr="004C7B58">
        <w:rPr>
          <w:rFonts w:ascii="Times New Roman" w:hAnsi="Times New Roman"/>
          <w:color w:val="000000"/>
          <w:sz w:val="28"/>
          <w:lang w:val="ru-RU"/>
        </w:rPr>
        <w:t>/ – сайт-хранилище исторических источников Средневековья.</w:t>
      </w:r>
      <w:r w:rsidRPr="004C7B58">
        <w:rPr>
          <w:sz w:val="28"/>
          <w:lang w:val="ru-RU"/>
        </w:rPr>
        <w:br/>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historic</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сайт электронной библиотеки по всеобщей истории.</w:t>
      </w:r>
      <w:r w:rsidRPr="004C7B58">
        <w:rPr>
          <w:sz w:val="28"/>
          <w:lang w:val="ru-RU"/>
        </w:rPr>
        <w:br/>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history</w:t>
      </w:r>
      <w:r w:rsidRPr="004C7B58">
        <w:rPr>
          <w:rFonts w:ascii="Times New Roman" w:hAnsi="Times New Roman"/>
          <w:color w:val="000000"/>
          <w:sz w:val="28"/>
          <w:lang w:val="ru-RU"/>
        </w:rPr>
        <w:t>.</w:t>
      </w:r>
      <w:r>
        <w:rPr>
          <w:rFonts w:ascii="Times New Roman" w:hAnsi="Times New Roman"/>
          <w:color w:val="000000"/>
          <w:sz w:val="28"/>
        </w:rPr>
        <w:t>rin</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сайт-хранилище электронных материалов по всеобщей истории (исторические карты, источники, мемуары, иллюстрации, биографии исторических деятелей).</w:t>
      </w:r>
      <w:r w:rsidRPr="004C7B58">
        <w:rPr>
          <w:sz w:val="28"/>
          <w:lang w:val="ru-RU"/>
        </w:rPr>
        <w:br/>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ellada</w:t>
      </w:r>
      <w:r w:rsidRPr="004C7B58">
        <w:rPr>
          <w:rFonts w:ascii="Times New Roman" w:hAnsi="Times New Roman"/>
          <w:color w:val="000000"/>
          <w:sz w:val="28"/>
          <w:lang w:val="ru-RU"/>
        </w:rPr>
        <w:t>.</w:t>
      </w:r>
      <w:r>
        <w:rPr>
          <w:rFonts w:ascii="Times New Roman" w:hAnsi="Times New Roman"/>
          <w:color w:val="000000"/>
          <w:sz w:val="28"/>
        </w:rPr>
        <w:t>spb</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интернет-проект «Древняя Греция» (история, искусство, мифология, источники, литература).</w:t>
      </w:r>
      <w:r w:rsidRPr="004C7B58">
        <w:rPr>
          <w:sz w:val="28"/>
          <w:lang w:val="ru-RU"/>
        </w:rPr>
        <w:br/>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ancientrome</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интернет-проект «История Древнего Рима» (история, искусство, мифология, источники, литература).</w:t>
      </w:r>
      <w:r w:rsidRPr="004C7B58">
        <w:rPr>
          <w:sz w:val="28"/>
          <w:lang w:val="ru-RU"/>
        </w:rPr>
        <w:br/>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rulers</w:t>
      </w:r>
      <w:r w:rsidRPr="004C7B58">
        <w:rPr>
          <w:rFonts w:ascii="Times New Roman" w:hAnsi="Times New Roman"/>
          <w:color w:val="000000"/>
          <w:sz w:val="28"/>
          <w:lang w:val="ru-RU"/>
        </w:rPr>
        <w:t>.</w:t>
      </w:r>
      <w:r>
        <w:rPr>
          <w:rFonts w:ascii="Times New Roman" w:hAnsi="Times New Roman"/>
          <w:color w:val="000000"/>
          <w:sz w:val="28"/>
        </w:rPr>
        <w:t>narod</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интернет-проект «Всемирная история в лицах» (биографии деятелей всемирной истории).</w:t>
      </w:r>
      <w:r w:rsidRPr="004C7B58">
        <w:rPr>
          <w:sz w:val="28"/>
          <w:lang w:val="ru-RU"/>
        </w:rPr>
        <w:br/>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his</w:t>
      </w:r>
      <w:r w:rsidRPr="004C7B58">
        <w:rPr>
          <w:rFonts w:ascii="Times New Roman" w:hAnsi="Times New Roman"/>
          <w:color w:val="000000"/>
          <w:sz w:val="28"/>
          <w:lang w:val="ru-RU"/>
        </w:rPr>
        <w:t>.1</w:t>
      </w:r>
      <w:r>
        <w:rPr>
          <w:rFonts w:ascii="Times New Roman" w:hAnsi="Times New Roman"/>
          <w:color w:val="000000"/>
          <w:sz w:val="28"/>
        </w:rPr>
        <w:t>september</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w:t>
      </w:r>
      <w:r>
        <w:rPr>
          <w:rFonts w:ascii="Times New Roman" w:hAnsi="Times New Roman"/>
          <w:color w:val="000000"/>
          <w:sz w:val="28"/>
        </w:rPr>
        <w:t>urok</w:t>
      </w:r>
      <w:r w:rsidRPr="004C7B58">
        <w:rPr>
          <w:rFonts w:ascii="Times New Roman" w:hAnsi="Times New Roman"/>
          <w:color w:val="000000"/>
          <w:sz w:val="28"/>
          <w:lang w:val="ru-RU"/>
        </w:rPr>
        <w:t>/ – электронная копилка методических материалов для учителей истории.</w:t>
      </w:r>
      <w:r w:rsidRPr="004C7B58">
        <w:rPr>
          <w:sz w:val="28"/>
          <w:lang w:val="ru-RU"/>
        </w:rPr>
        <w:br/>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catalog</w:t>
      </w:r>
      <w:r w:rsidRPr="004C7B58">
        <w:rPr>
          <w:rFonts w:ascii="Times New Roman" w:hAnsi="Times New Roman"/>
          <w:color w:val="000000"/>
          <w:sz w:val="28"/>
          <w:lang w:val="ru-RU"/>
        </w:rPr>
        <w:t>.</w:t>
      </w:r>
      <w:r>
        <w:rPr>
          <w:rFonts w:ascii="Times New Roman" w:hAnsi="Times New Roman"/>
          <w:color w:val="000000"/>
          <w:sz w:val="28"/>
        </w:rPr>
        <w:t>prosv</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w:t>
      </w:r>
      <w:r>
        <w:rPr>
          <w:rFonts w:ascii="Times New Roman" w:hAnsi="Times New Roman"/>
          <w:color w:val="000000"/>
          <w:sz w:val="28"/>
        </w:rPr>
        <w:t>attachments</w:t>
      </w:r>
      <w:r w:rsidRPr="004C7B58">
        <w:rPr>
          <w:rFonts w:ascii="Times New Roman" w:hAnsi="Times New Roman"/>
          <w:color w:val="000000"/>
          <w:sz w:val="28"/>
          <w:lang w:val="ru-RU"/>
        </w:rPr>
        <w:t>/</w:t>
      </w:r>
      <w:r>
        <w:rPr>
          <w:rFonts w:ascii="Times New Roman" w:hAnsi="Times New Roman"/>
          <w:color w:val="000000"/>
          <w:sz w:val="28"/>
        </w:rPr>
        <w:t>f</w:t>
      </w:r>
      <w:r w:rsidRPr="004C7B58">
        <w:rPr>
          <w:rFonts w:ascii="Times New Roman" w:hAnsi="Times New Roman"/>
          <w:color w:val="000000"/>
          <w:sz w:val="28"/>
          <w:lang w:val="ru-RU"/>
        </w:rPr>
        <w:t>0</w:t>
      </w:r>
      <w:r>
        <w:rPr>
          <w:rFonts w:ascii="Times New Roman" w:hAnsi="Times New Roman"/>
          <w:color w:val="000000"/>
          <w:sz w:val="28"/>
        </w:rPr>
        <w:t>c</w:t>
      </w:r>
      <w:r w:rsidRPr="004C7B58">
        <w:rPr>
          <w:rFonts w:ascii="Times New Roman" w:hAnsi="Times New Roman"/>
          <w:color w:val="000000"/>
          <w:sz w:val="28"/>
          <w:lang w:val="ru-RU"/>
        </w:rPr>
        <w:t>38</w:t>
      </w:r>
      <w:r>
        <w:rPr>
          <w:rFonts w:ascii="Times New Roman" w:hAnsi="Times New Roman"/>
          <w:color w:val="000000"/>
          <w:sz w:val="28"/>
        </w:rPr>
        <w:t>d</w:t>
      </w:r>
      <w:r w:rsidRPr="004C7B58">
        <w:rPr>
          <w:rFonts w:ascii="Times New Roman" w:hAnsi="Times New Roman"/>
          <w:color w:val="000000"/>
          <w:sz w:val="28"/>
          <w:lang w:val="ru-RU"/>
        </w:rPr>
        <w:t>62-</w:t>
      </w:r>
      <w:r>
        <w:rPr>
          <w:rFonts w:ascii="Times New Roman" w:hAnsi="Times New Roman"/>
          <w:color w:val="000000"/>
          <w:sz w:val="28"/>
        </w:rPr>
        <w:t>d</w:t>
      </w:r>
      <w:r w:rsidRPr="004C7B58">
        <w:rPr>
          <w:rFonts w:ascii="Times New Roman" w:hAnsi="Times New Roman"/>
          <w:color w:val="000000"/>
          <w:sz w:val="28"/>
          <w:lang w:val="ru-RU"/>
        </w:rPr>
        <w:t>207-11</w:t>
      </w:r>
      <w:r>
        <w:rPr>
          <w:rFonts w:ascii="Times New Roman" w:hAnsi="Times New Roman"/>
          <w:color w:val="000000"/>
          <w:sz w:val="28"/>
        </w:rPr>
        <w:t>e</w:t>
      </w:r>
      <w:r w:rsidRPr="004C7B58">
        <w:rPr>
          <w:rFonts w:ascii="Times New Roman" w:hAnsi="Times New Roman"/>
          <w:color w:val="000000"/>
          <w:sz w:val="28"/>
          <w:lang w:val="ru-RU"/>
        </w:rPr>
        <w:t>0-8</w:t>
      </w:r>
      <w:r>
        <w:rPr>
          <w:rFonts w:ascii="Times New Roman" w:hAnsi="Times New Roman"/>
          <w:color w:val="000000"/>
          <w:sz w:val="28"/>
        </w:rPr>
        <w:t>eef</w:t>
      </w:r>
      <w:r w:rsidRPr="004C7B58">
        <w:rPr>
          <w:rFonts w:ascii="Times New Roman" w:hAnsi="Times New Roman"/>
          <w:color w:val="000000"/>
          <w:sz w:val="28"/>
          <w:lang w:val="ru-RU"/>
        </w:rPr>
        <w:t>-001018890642.</w:t>
      </w:r>
      <w:r>
        <w:rPr>
          <w:rFonts w:ascii="Times New Roman" w:hAnsi="Times New Roman"/>
          <w:color w:val="000000"/>
          <w:sz w:val="28"/>
        </w:rPr>
        <w:t>pdf</w:t>
      </w:r>
      <w:r w:rsidRPr="004C7B58">
        <w:rPr>
          <w:rFonts w:ascii="Times New Roman" w:hAnsi="Times New Roman"/>
          <w:color w:val="000000"/>
          <w:sz w:val="28"/>
          <w:lang w:val="ru-RU"/>
        </w:rPr>
        <w:t xml:space="preserve"> - программы «Просвещение» А.А.Вигасина-О.С.Сороко-Цюпы</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fcior</w:t>
      </w:r>
      <w:r w:rsidRPr="004C7B58">
        <w:rPr>
          <w:rFonts w:ascii="Times New Roman" w:hAnsi="Times New Roman"/>
          <w:color w:val="000000"/>
          <w:sz w:val="28"/>
          <w:lang w:val="ru-RU"/>
        </w:rPr>
        <w:t>.</w:t>
      </w:r>
      <w:r>
        <w:rPr>
          <w:rFonts w:ascii="Times New Roman" w:hAnsi="Times New Roman"/>
          <w:color w:val="000000"/>
          <w:sz w:val="28"/>
        </w:rPr>
        <w:t>edu</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Федеральный центр информационно-образовательных ресурсов.</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school</w:t>
      </w:r>
      <w:r w:rsidRPr="004C7B58">
        <w:rPr>
          <w:rFonts w:ascii="Times New Roman" w:hAnsi="Times New Roman"/>
          <w:color w:val="000000"/>
          <w:sz w:val="28"/>
          <w:lang w:val="ru-RU"/>
        </w:rPr>
        <w:t>-</w:t>
      </w:r>
      <w:r>
        <w:rPr>
          <w:rFonts w:ascii="Times New Roman" w:hAnsi="Times New Roman"/>
          <w:color w:val="000000"/>
          <w:sz w:val="28"/>
        </w:rPr>
        <w:t>collection</w:t>
      </w:r>
      <w:r w:rsidRPr="004C7B58">
        <w:rPr>
          <w:rFonts w:ascii="Times New Roman" w:hAnsi="Times New Roman"/>
          <w:color w:val="000000"/>
          <w:sz w:val="28"/>
          <w:lang w:val="ru-RU"/>
        </w:rPr>
        <w:t>.</w:t>
      </w:r>
      <w:r>
        <w:rPr>
          <w:rFonts w:ascii="Times New Roman" w:hAnsi="Times New Roman"/>
          <w:color w:val="000000"/>
          <w:sz w:val="28"/>
        </w:rPr>
        <w:t>edu</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Единая коллекция цифровых образовательных ресурсов.</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ug</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Официальный сайт "Учительской газеты". На сайте представлены новости образования, рассматриваются вопросы воспитания, социальной защиты, методики обучения</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pedsovet</w:t>
      </w:r>
      <w:r w:rsidRPr="004C7B58">
        <w:rPr>
          <w:rFonts w:ascii="Times New Roman" w:hAnsi="Times New Roman"/>
          <w:color w:val="000000"/>
          <w:sz w:val="28"/>
          <w:lang w:val="ru-RU"/>
        </w:rPr>
        <w:t>.</w:t>
      </w:r>
      <w:r>
        <w:rPr>
          <w:rFonts w:ascii="Times New Roman" w:hAnsi="Times New Roman"/>
          <w:color w:val="000000"/>
          <w:sz w:val="28"/>
        </w:rPr>
        <w:t>org</w:t>
      </w:r>
      <w:r w:rsidRPr="004C7B58">
        <w:rPr>
          <w:rFonts w:ascii="Times New Roman" w:hAnsi="Times New Roman"/>
          <w:color w:val="000000"/>
          <w:sz w:val="28"/>
          <w:lang w:val="ru-RU"/>
        </w:rPr>
        <w:t>/ - Всероссийский интернет-педсовет</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.1</w:t>
      </w:r>
      <w:r>
        <w:rPr>
          <w:rFonts w:ascii="Times New Roman" w:hAnsi="Times New Roman"/>
          <w:color w:val="000000"/>
          <w:sz w:val="28"/>
        </w:rPr>
        <w:t>september</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Газета "Первое Сентября" и ее приложения. Информация для педагогов</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it</w:t>
      </w:r>
      <w:r w:rsidRPr="004C7B58">
        <w:rPr>
          <w:rFonts w:ascii="Times New Roman" w:hAnsi="Times New Roman"/>
          <w:color w:val="000000"/>
          <w:sz w:val="28"/>
          <w:lang w:val="ru-RU"/>
        </w:rPr>
        <w:t>-</w:t>
      </w:r>
      <w:r>
        <w:rPr>
          <w:rFonts w:ascii="Times New Roman" w:hAnsi="Times New Roman"/>
          <w:color w:val="000000"/>
          <w:sz w:val="28"/>
        </w:rPr>
        <w:t>n</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xml:space="preserve">/ - Сеть творческих учителей </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pish</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xml:space="preserve">/сайт журнала «Преподавание истории в школе» с архивом </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his</w:t>
      </w:r>
      <w:r w:rsidRPr="004C7B58">
        <w:rPr>
          <w:rFonts w:ascii="Times New Roman" w:hAnsi="Times New Roman"/>
          <w:color w:val="000000"/>
          <w:sz w:val="28"/>
          <w:lang w:val="ru-RU"/>
        </w:rPr>
        <w:t>.1</w:t>
      </w:r>
      <w:r>
        <w:rPr>
          <w:rFonts w:ascii="Times New Roman" w:hAnsi="Times New Roman"/>
          <w:color w:val="000000"/>
          <w:sz w:val="28"/>
        </w:rPr>
        <w:t>september</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xml:space="preserve"> Газета "История" и сайт для учителя "Я иду на урок истории"</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fipi</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xml:space="preserve"> - ФИПИ</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uchportal</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xml:space="preserve">/ - учительский портал – по предметам – уроки, презентации, внеклассная работа, тесты, планирования, компьютерные </w:t>
      </w:r>
      <w:r w:rsidRPr="004C7B58">
        <w:rPr>
          <w:rFonts w:ascii="Times New Roman" w:hAnsi="Times New Roman"/>
          <w:color w:val="000000"/>
          <w:sz w:val="28"/>
          <w:lang w:val="ru-RU"/>
        </w:rPr>
        <w:lastRenderedPageBreak/>
        <w:t>программ</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rosolymp</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Всероссийская Олимпиада школьников</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zavuch</w:t>
      </w:r>
      <w:r w:rsidRPr="004C7B58">
        <w:rPr>
          <w:rFonts w:ascii="Times New Roman" w:hAnsi="Times New Roman"/>
          <w:color w:val="000000"/>
          <w:sz w:val="28"/>
          <w:lang w:val="ru-RU"/>
        </w:rPr>
        <w:t>.</w:t>
      </w:r>
      <w:r>
        <w:rPr>
          <w:rFonts w:ascii="Times New Roman" w:hAnsi="Times New Roman"/>
          <w:color w:val="000000"/>
          <w:sz w:val="28"/>
        </w:rPr>
        <w:t>info</w:t>
      </w:r>
      <w:r w:rsidRPr="004C7B58">
        <w:rPr>
          <w:rFonts w:ascii="Times New Roman" w:hAnsi="Times New Roman"/>
          <w:color w:val="000000"/>
          <w:sz w:val="28"/>
          <w:lang w:val="ru-RU"/>
        </w:rPr>
        <w:t>/ - Завуч-инфо (методическая библиотека, педагогическая ярмарка, сообщество педагогов, новости…)</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km</w:t>
      </w:r>
      <w:r w:rsidRPr="004C7B58">
        <w:rPr>
          <w:rFonts w:ascii="Times New Roman" w:hAnsi="Times New Roman"/>
          <w:color w:val="000000"/>
          <w:sz w:val="28"/>
          <w:lang w:val="ru-RU"/>
        </w:rPr>
        <w:t>-</w:t>
      </w:r>
      <w:r>
        <w:rPr>
          <w:rFonts w:ascii="Times New Roman" w:hAnsi="Times New Roman"/>
          <w:color w:val="000000"/>
          <w:sz w:val="28"/>
        </w:rPr>
        <w:t>school</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w:t>
      </w:r>
      <w:r>
        <w:rPr>
          <w:rFonts w:ascii="Times New Roman" w:hAnsi="Times New Roman"/>
          <w:color w:val="000000"/>
          <w:sz w:val="28"/>
        </w:rPr>
        <w:t>r</w:t>
      </w:r>
      <w:r w:rsidRPr="004C7B58">
        <w:rPr>
          <w:rFonts w:ascii="Times New Roman" w:hAnsi="Times New Roman"/>
          <w:color w:val="000000"/>
          <w:sz w:val="28"/>
          <w:lang w:val="ru-RU"/>
        </w:rPr>
        <w:t>1/</w:t>
      </w:r>
      <w:r>
        <w:rPr>
          <w:rFonts w:ascii="Times New Roman" w:hAnsi="Times New Roman"/>
          <w:color w:val="000000"/>
          <w:sz w:val="28"/>
        </w:rPr>
        <w:t>media</w:t>
      </w:r>
      <w:r w:rsidRPr="004C7B58">
        <w:rPr>
          <w:rFonts w:ascii="Times New Roman" w:hAnsi="Times New Roman"/>
          <w:color w:val="000000"/>
          <w:sz w:val="28"/>
          <w:lang w:val="ru-RU"/>
        </w:rPr>
        <w:t>/</w:t>
      </w:r>
      <w:r>
        <w:rPr>
          <w:rFonts w:ascii="Times New Roman" w:hAnsi="Times New Roman"/>
          <w:color w:val="000000"/>
          <w:sz w:val="28"/>
        </w:rPr>
        <w:t>a</w:t>
      </w:r>
      <w:r w:rsidRPr="004C7B58">
        <w:rPr>
          <w:rFonts w:ascii="Times New Roman" w:hAnsi="Times New Roman"/>
          <w:color w:val="000000"/>
          <w:sz w:val="28"/>
          <w:lang w:val="ru-RU"/>
        </w:rPr>
        <w:t>1.</w:t>
      </w:r>
      <w:r>
        <w:rPr>
          <w:rFonts w:ascii="Times New Roman" w:hAnsi="Times New Roman"/>
          <w:color w:val="000000"/>
          <w:sz w:val="28"/>
        </w:rPr>
        <w:t>asp</w:t>
      </w:r>
      <w:r w:rsidRPr="004C7B58">
        <w:rPr>
          <w:rFonts w:ascii="Times New Roman" w:hAnsi="Times New Roman"/>
          <w:color w:val="000000"/>
          <w:sz w:val="28"/>
          <w:lang w:val="ru-RU"/>
        </w:rPr>
        <w:t xml:space="preserve"> - Энциклопедия Кирилла и Мефодия</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hrono</w:t>
      </w:r>
      <w:r w:rsidRPr="004C7B58">
        <w:rPr>
          <w:rFonts w:ascii="Times New Roman" w:hAnsi="Times New Roman"/>
          <w:color w:val="000000"/>
          <w:sz w:val="28"/>
          <w:lang w:val="ru-RU"/>
        </w:rPr>
        <w:t>.</w:t>
      </w:r>
      <w:r>
        <w:rPr>
          <w:rFonts w:ascii="Times New Roman" w:hAnsi="Times New Roman"/>
          <w:color w:val="000000"/>
          <w:sz w:val="28"/>
        </w:rPr>
        <w:t>info</w:t>
      </w:r>
      <w:r w:rsidRPr="004C7B58">
        <w:rPr>
          <w:rFonts w:ascii="Times New Roman" w:hAnsi="Times New Roman"/>
          <w:color w:val="000000"/>
          <w:sz w:val="28"/>
          <w:lang w:val="ru-RU"/>
        </w:rPr>
        <w:t>/</w:t>
      </w:r>
      <w:r>
        <w:rPr>
          <w:rFonts w:ascii="Times New Roman" w:hAnsi="Times New Roman"/>
          <w:color w:val="000000"/>
          <w:sz w:val="28"/>
        </w:rPr>
        <w:t>biograf</w:t>
      </w:r>
      <w:r w:rsidRPr="004C7B58">
        <w:rPr>
          <w:rFonts w:ascii="Times New Roman" w:hAnsi="Times New Roman"/>
          <w:color w:val="000000"/>
          <w:sz w:val="28"/>
          <w:lang w:val="ru-RU"/>
        </w:rPr>
        <w:t>/</w:t>
      </w:r>
      <w:r>
        <w:rPr>
          <w:rFonts w:ascii="Times New Roman" w:hAnsi="Times New Roman"/>
          <w:color w:val="000000"/>
          <w:sz w:val="28"/>
        </w:rPr>
        <w:t>index</w:t>
      </w:r>
      <w:r w:rsidRPr="004C7B58">
        <w:rPr>
          <w:rFonts w:ascii="Times New Roman" w:hAnsi="Times New Roman"/>
          <w:color w:val="000000"/>
          <w:sz w:val="28"/>
          <w:lang w:val="ru-RU"/>
        </w:rPr>
        <w:t>.</w:t>
      </w:r>
      <w:r>
        <w:rPr>
          <w:rFonts w:ascii="Times New Roman" w:hAnsi="Times New Roman"/>
          <w:color w:val="000000"/>
          <w:sz w:val="28"/>
        </w:rPr>
        <w:t>php</w:t>
      </w:r>
      <w:r w:rsidRPr="004C7B58">
        <w:rPr>
          <w:rFonts w:ascii="Times New Roman" w:hAnsi="Times New Roman"/>
          <w:color w:val="000000"/>
          <w:sz w:val="28"/>
          <w:lang w:val="ru-RU"/>
        </w:rPr>
        <w:t xml:space="preserve"> - Хронос. Коллекция ресурсов по истории. Подробные биографии, документы, статьи, карты</w:t>
      </w:r>
      <w:r w:rsidRPr="004C7B58">
        <w:rPr>
          <w:sz w:val="28"/>
          <w:lang w:val="ru-RU"/>
        </w:rPr>
        <w:br/>
      </w:r>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russianculture</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 портал «Культура России»;</w:t>
      </w:r>
      <w:r w:rsidRPr="004C7B58">
        <w:rPr>
          <w:sz w:val="28"/>
          <w:lang w:val="ru-RU"/>
        </w:rPr>
        <w:br/>
      </w:r>
      <w:bookmarkStart w:id="9" w:name="954910a6-450c-47a0-80e2-529fad0f6e94"/>
      <w:r w:rsidRPr="004C7B58">
        <w:rPr>
          <w:rFonts w:ascii="Times New Roman" w:hAnsi="Times New Roman"/>
          <w:color w:val="000000"/>
          <w:sz w:val="28"/>
          <w:lang w:val="ru-RU"/>
        </w:rPr>
        <w:t xml:space="preserve"> </w:t>
      </w:r>
      <w:r>
        <w:rPr>
          <w:rFonts w:ascii="Times New Roman" w:hAnsi="Times New Roman"/>
          <w:color w:val="000000"/>
          <w:sz w:val="28"/>
        </w:rPr>
        <w:t>http</w:t>
      </w:r>
      <w:r w:rsidRPr="004C7B58">
        <w:rPr>
          <w:rFonts w:ascii="Times New Roman" w:hAnsi="Times New Roman"/>
          <w:color w:val="000000"/>
          <w:sz w:val="28"/>
          <w:lang w:val="ru-RU"/>
        </w:rPr>
        <w:t>://</w:t>
      </w:r>
      <w:r>
        <w:rPr>
          <w:rFonts w:ascii="Times New Roman" w:hAnsi="Times New Roman"/>
          <w:color w:val="000000"/>
          <w:sz w:val="28"/>
        </w:rPr>
        <w:t>www</w:t>
      </w:r>
      <w:r w:rsidRPr="004C7B58">
        <w:rPr>
          <w:rFonts w:ascii="Times New Roman" w:hAnsi="Times New Roman"/>
          <w:color w:val="000000"/>
          <w:sz w:val="28"/>
          <w:lang w:val="ru-RU"/>
        </w:rPr>
        <w:t>.</w:t>
      </w:r>
      <w:r>
        <w:rPr>
          <w:rFonts w:ascii="Times New Roman" w:hAnsi="Times New Roman"/>
          <w:color w:val="000000"/>
          <w:sz w:val="28"/>
        </w:rPr>
        <w:t>historia</w:t>
      </w:r>
      <w:r w:rsidRPr="004C7B58">
        <w:rPr>
          <w:rFonts w:ascii="Times New Roman" w:hAnsi="Times New Roman"/>
          <w:color w:val="000000"/>
          <w:sz w:val="28"/>
          <w:lang w:val="ru-RU"/>
        </w:rPr>
        <w:t>.</w:t>
      </w:r>
      <w:r>
        <w:rPr>
          <w:rFonts w:ascii="Times New Roman" w:hAnsi="Times New Roman"/>
          <w:color w:val="000000"/>
          <w:sz w:val="28"/>
        </w:rPr>
        <w:t>ru</w:t>
      </w:r>
      <w:r w:rsidRPr="004C7B58">
        <w:rPr>
          <w:rFonts w:ascii="Times New Roman" w:hAnsi="Times New Roman"/>
          <w:color w:val="000000"/>
          <w:sz w:val="28"/>
          <w:lang w:val="ru-RU"/>
        </w:rPr>
        <w:t xml:space="preserve">/ - «Мир истории». </w:t>
      </w:r>
      <w:r>
        <w:rPr>
          <w:rFonts w:ascii="Times New Roman" w:hAnsi="Times New Roman"/>
          <w:color w:val="000000"/>
          <w:sz w:val="28"/>
        </w:rPr>
        <w:t>Электронный журнал</w:t>
      </w:r>
      <w:bookmarkEnd w:id="9"/>
    </w:p>
    <w:p w:rsidR="00B028BD" w:rsidRDefault="00B028BD" w:rsidP="00B028BD">
      <w:pPr>
        <w:sectPr w:rsidR="00B028BD">
          <w:pgSz w:w="11906" w:h="16383"/>
          <w:pgMar w:top="1134" w:right="850" w:bottom="1134" w:left="1701" w:header="720" w:footer="720" w:gutter="0"/>
          <w:cols w:space="720"/>
        </w:sectPr>
      </w:pPr>
    </w:p>
    <w:bookmarkEnd w:id="4"/>
    <w:p w:rsidR="00143800" w:rsidRPr="00FE1AC7" w:rsidRDefault="00143800">
      <w:pPr>
        <w:rPr>
          <w:lang w:val="ru-RU"/>
        </w:rPr>
      </w:pPr>
    </w:p>
    <w:sectPr w:rsidR="00143800" w:rsidRPr="00FE1AC7" w:rsidSect="00B028BD">
      <w:pgSz w:w="16839" w:h="11907" w:orient="landscape"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32FF2"/>
    <w:multiLevelType w:val="multilevel"/>
    <w:tmpl w:val="2952A1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9F5E69"/>
    <w:multiLevelType w:val="multilevel"/>
    <w:tmpl w:val="6B5299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C61C29"/>
    <w:multiLevelType w:val="multilevel"/>
    <w:tmpl w:val="0BECA5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DE635F"/>
    <w:multiLevelType w:val="multilevel"/>
    <w:tmpl w:val="19121C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0F40B36"/>
    <w:multiLevelType w:val="multilevel"/>
    <w:tmpl w:val="78909C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3F83E26"/>
    <w:multiLevelType w:val="hybridMultilevel"/>
    <w:tmpl w:val="EA926BB6"/>
    <w:lvl w:ilvl="0" w:tplc="AE4415A4">
      <w:start w:val="5"/>
      <w:numFmt w:val="decimal"/>
      <w:lvlText w:val="%1"/>
      <w:lvlJc w:val="left"/>
      <w:pPr>
        <w:ind w:left="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F8E47E">
      <w:start w:val="1"/>
      <w:numFmt w:val="lowerLetter"/>
      <w:lvlText w:val="%2"/>
      <w:lvlJc w:val="left"/>
      <w:pPr>
        <w:ind w:left="1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6E4B60">
      <w:start w:val="1"/>
      <w:numFmt w:val="lowerRoman"/>
      <w:lvlText w:val="%3"/>
      <w:lvlJc w:val="left"/>
      <w:pPr>
        <w:ind w:left="20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B6B41A">
      <w:start w:val="1"/>
      <w:numFmt w:val="decimal"/>
      <w:lvlText w:val="%4"/>
      <w:lvlJc w:val="left"/>
      <w:pPr>
        <w:ind w:left="27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E002BC">
      <w:start w:val="1"/>
      <w:numFmt w:val="lowerLetter"/>
      <w:lvlText w:val="%5"/>
      <w:lvlJc w:val="left"/>
      <w:pPr>
        <w:ind w:left="34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E0B6FC">
      <w:start w:val="1"/>
      <w:numFmt w:val="lowerRoman"/>
      <w:lvlText w:val="%6"/>
      <w:lvlJc w:val="left"/>
      <w:pPr>
        <w:ind w:left="41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EA6D6C">
      <w:start w:val="1"/>
      <w:numFmt w:val="decimal"/>
      <w:lvlText w:val="%7"/>
      <w:lvlJc w:val="left"/>
      <w:pPr>
        <w:ind w:left="49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3806CE">
      <w:start w:val="1"/>
      <w:numFmt w:val="lowerLetter"/>
      <w:lvlText w:val="%8"/>
      <w:lvlJc w:val="left"/>
      <w:pPr>
        <w:ind w:left="56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E6AE8E">
      <w:start w:val="1"/>
      <w:numFmt w:val="lowerRoman"/>
      <w:lvlText w:val="%9"/>
      <w:lvlJc w:val="left"/>
      <w:pPr>
        <w:ind w:left="63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19685592"/>
    <w:multiLevelType w:val="hybridMultilevel"/>
    <w:tmpl w:val="0F8256D2"/>
    <w:lvl w:ilvl="0" w:tplc="285000C2">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B8233E2">
      <w:start w:val="1"/>
      <w:numFmt w:val="lowerLetter"/>
      <w:lvlText w:val="%2"/>
      <w:lvlJc w:val="left"/>
      <w:pPr>
        <w:ind w:left="16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59AF304">
      <w:start w:val="1"/>
      <w:numFmt w:val="lowerRoman"/>
      <w:lvlText w:val="%3"/>
      <w:lvlJc w:val="left"/>
      <w:pPr>
        <w:ind w:left="23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DACF6F4">
      <w:start w:val="1"/>
      <w:numFmt w:val="decimal"/>
      <w:lvlText w:val="%4"/>
      <w:lvlJc w:val="left"/>
      <w:pPr>
        <w:ind w:left="30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C3A1FA2">
      <w:start w:val="1"/>
      <w:numFmt w:val="lowerLetter"/>
      <w:lvlText w:val="%5"/>
      <w:lvlJc w:val="left"/>
      <w:pPr>
        <w:ind w:left="38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FDA4494">
      <w:start w:val="1"/>
      <w:numFmt w:val="lowerRoman"/>
      <w:lvlText w:val="%6"/>
      <w:lvlJc w:val="left"/>
      <w:pPr>
        <w:ind w:left="45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7B2017C">
      <w:start w:val="1"/>
      <w:numFmt w:val="decimal"/>
      <w:lvlText w:val="%7"/>
      <w:lvlJc w:val="left"/>
      <w:pPr>
        <w:ind w:left="52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9B01BEC">
      <w:start w:val="1"/>
      <w:numFmt w:val="lowerLetter"/>
      <w:lvlText w:val="%8"/>
      <w:lvlJc w:val="left"/>
      <w:pPr>
        <w:ind w:left="59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DB2555A">
      <w:start w:val="1"/>
      <w:numFmt w:val="lowerRoman"/>
      <w:lvlText w:val="%9"/>
      <w:lvlJc w:val="left"/>
      <w:pPr>
        <w:ind w:left="66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nsid w:val="1E333ABA"/>
    <w:multiLevelType w:val="multilevel"/>
    <w:tmpl w:val="81783D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E526263"/>
    <w:multiLevelType w:val="multilevel"/>
    <w:tmpl w:val="92B260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4981A9F"/>
    <w:multiLevelType w:val="multilevel"/>
    <w:tmpl w:val="F81835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67466E9"/>
    <w:multiLevelType w:val="multilevel"/>
    <w:tmpl w:val="89A60A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935210A"/>
    <w:multiLevelType w:val="multilevel"/>
    <w:tmpl w:val="44AE51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9607BED"/>
    <w:multiLevelType w:val="multilevel"/>
    <w:tmpl w:val="156AD7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BA348C2"/>
    <w:multiLevelType w:val="multilevel"/>
    <w:tmpl w:val="DFF08F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C8A686F"/>
    <w:multiLevelType w:val="multilevel"/>
    <w:tmpl w:val="8848A4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B6504D"/>
    <w:multiLevelType w:val="multilevel"/>
    <w:tmpl w:val="BF0E18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478308F"/>
    <w:multiLevelType w:val="hybridMultilevel"/>
    <w:tmpl w:val="42B22858"/>
    <w:lvl w:ilvl="0" w:tplc="1CA41540">
      <w:start w:val="6"/>
      <w:numFmt w:val="decimal"/>
      <w:lvlText w:val="%1"/>
      <w:lvlJc w:val="left"/>
      <w:pPr>
        <w:ind w:left="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44A550E">
      <w:start w:val="1"/>
      <w:numFmt w:val="lowerLetter"/>
      <w:lvlText w:val="%2"/>
      <w:lvlJc w:val="left"/>
      <w:pPr>
        <w:ind w:left="1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ECF8DC">
      <w:start w:val="1"/>
      <w:numFmt w:val="lowerRoman"/>
      <w:lvlText w:val="%3"/>
      <w:lvlJc w:val="left"/>
      <w:pPr>
        <w:ind w:left="20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4854BA">
      <w:start w:val="1"/>
      <w:numFmt w:val="decimal"/>
      <w:lvlText w:val="%4"/>
      <w:lvlJc w:val="left"/>
      <w:pPr>
        <w:ind w:left="27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47CC7F6">
      <w:start w:val="1"/>
      <w:numFmt w:val="lowerLetter"/>
      <w:lvlText w:val="%5"/>
      <w:lvlJc w:val="left"/>
      <w:pPr>
        <w:ind w:left="34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FEC47DA">
      <w:start w:val="1"/>
      <w:numFmt w:val="lowerRoman"/>
      <w:lvlText w:val="%6"/>
      <w:lvlJc w:val="left"/>
      <w:pPr>
        <w:ind w:left="41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120254">
      <w:start w:val="1"/>
      <w:numFmt w:val="decimal"/>
      <w:lvlText w:val="%7"/>
      <w:lvlJc w:val="left"/>
      <w:pPr>
        <w:ind w:left="49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EAA5BE">
      <w:start w:val="1"/>
      <w:numFmt w:val="lowerLetter"/>
      <w:lvlText w:val="%8"/>
      <w:lvlJc w:val="left"/>
      <w:pPr>
        <w:ind w:left="56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94F8B6">
      <w:start w:val="1"/>
      <w:numFmt w:val="lowerRoman"/>
      <w:lvlText w:val="%9"/>
      <w:lvlJc w:val="left"/>
      <w:pPr>
        <w:ind w:left="63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34987AEE"/>
    <w:multiLevelType w:val="multilevel"/>
    <w:tmpl w:val="B90693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5FB17AE"/>
    <w:multiLevelType w:val="hybridMultilevel"/>
    <w:tmpl w:val="38C67AD8"/>
    <w:lvl w:ilvl="0" w:tplc="2476280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83C9CCA">
      <w:start w:val="1"/>
      <w:numFmt w:val="lowerLetter"/>
      <w:lvlText w:val="%2"/>
      <w:lvlJc w:val="left"/>
      <w:pPr>
        <w:ind w:left="16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A6ADFCC">
      <w:start w:val="1"/>
      <w:numFmt w:val="lowerRoman"/>
      <w:lvlText w:val="%3"/>
      <w:lvlJc w:val="left"/>
      <w:pPr>
        <w:ind w:left="23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DF8B004">
      <w:start w:val="1"/>
      <w:numFmt w:val="decimal"/>
      <w:lvlText w:val="%4"/>
      <w:lvlJc w:val="left"/>
      <w:pPr>
        <w:ind w:left="30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028D34A">
      <w:start w:val="1"/>
      <w:numFmt w:val="lowerLetter"/>
      <w:lvlText w:val="%5"/>
      <w:lvlJc w:val="left"/>
      <w:pPr>
        <w:ind w:left="38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0AA3AEE">
      <w:start w:val="1"/>
      <w:numFmt w:val="lowerRoman"/>
      <w:lvlText w:val="%6"/>
      <w:lvlJc w:val="left"/>
      <w:pPr>
        <w:ind w:left="45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B2C35C8">
      <w:start w:val="1"/>
      <w:numFmt w:val="decimal"/>
      <w:lvlText w:val="%7"/>
      <w:lvlJc w:val="left"/>
      <w:pPr>
        <w:ind w:left="52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2E07D94">
      <w:start w:val="1"/>
      <w:numFmt w:val="lowerLetter"/>
      <w:lvlText w:val="%8"/>
      <w:lvlJc w:val="left"/>
      <w:pPr>
        <w:ind w:left="59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810B98C">
      <w:start w:val="1"/>
      <w:numFmt w:val="lowerRoman"/>
      <w:lvlText w:val="%9"/>
      <w:lvlJc w:val="left"/>
      <w:pPr>
        <w:ind w:left="66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nsid w:val="3C5D7790"/>
    <w:multiLevelType w:val="multilevel"/>
    <w:tmpl w:val="1D98B3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F4D3EDF"/>
    <w:multiLevelType w:val="multilevel"/>
    <w:tmpl w:val="625839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5DC4548"/>
    <w:multiLevelType w:val="multilevel"/>
    <w:tmpl w:val="2640AE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62B17BE"/>
    <w:multiLevelType w:val="multilevel"/>
    <w:tmpl w:val="1B1C7B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84C4C9A"/>
    <w:multiLevelType w:val="multilevel"/>
    <w:tmpl w:val="0E7CE5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9A0469A"/>
    <w:multiLevelType w:val="multilevel"/>
    <w:tmpl w:val="9F38A7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B7039D8"/>
    <w:multiLevelType w:val="multilevel"/>
    <w:tmpl w:val="A3FC90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BCB66F7"/>
    <w:multiLevelType w:val="multilevel"/>
    <w:tmpl w:val="E2B867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16673E2"/>
    <w:multiLevelType w:val="multilevel"/>
    <w:tmpl w:val="D81E9E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33604B7"/>
    <w:multiLevelType w:val="multilevel"/>
    <w:tmpl w:val="342E43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8AB61EE"/>
    <w:multiLevelType w:val="multilevel"/>
    <w:tmpl w:val="6E705A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AF77A29"/>
    <w:multiLevelType w:val="multilevel"/>
    <w:tmpl w:val="ADE82C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1AB33E6"/>
    <w:multiLevelType w:val="multilevel"/>
    <w:tmpl w:val="618A75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20060B4"/>
    <w:multiLevelType w:val="multilevel"/>
    <w:tmpl w:val="2CEA96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AA46912"/>
    <w:multiLevelType w:val="multilevel"/>
    <w:tmpl w:val="28BCF8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BDC341B"/>
    <w:multiLevelType w:val="multilevel"/>
    <w:tmpl w:val="4DCE51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C9B57E6"/>
    <w:multiLevelType w:val="multilevel"/>
    <w:tmpl w:val="C7AE09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FD51449"/>
    <w:multiLevelType w:val="hybridMultilevel"/>
    <w:tmpl w:val="C9C2BD66"/>
    <w:lvl w:ilvl="0" w:tplc="8B56FED0">
      <w:start w:val="2"/>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7FE7674">
      <w:start w:val="1"/>
      <w:numFmt w:val="lowerLetter"/>
      <w:lvlText w:val="%2"/>
      <w:lvlJc w:val="left"/>
      <w:pPr>
        <w:ind w:left="16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9A05A80">
      <w:start w:val="1"/>
      <w:numFmt w:val="lowerRoman"/>
      <w:lvlText w:val="%3"/>
      <w:lvlJc w:val="left"/>
      <w:pPr>
        <w:ind w:left="23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AF451AC">
      <w:start w:val="1"/>
      <w:numFmt w:val="decimal"/>
      <w:lvlText w:val="%4"/>
      <w:lvlJc w:val="left"/>
      <w:pPr>
        <w:ind w:left="30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9FCF2E6">
      <w:start w:val="1"/>
      <w:numFmt w:val="lowerLetter"/>
      <w:lvlText w:val="%5"/>
      <w:lvlJc w:val="left"/>
      <w:pPr>
        <w:ind w:left="38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334DE26">
      <w:start w:val="1"/>
      <w:numFmt w:val="lowerRoman"/>
      <w:lvlText w:val="%6"/>
      <w:lvlJc w:val="left"/>
      <w:pPr>
        <w:ind w:left="45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60ADD44">
      <w:start w:val="1"/>
      <w:numFmt w:val="decimal"/>
      <w:lvlText w:val="%7"/>
      <w:lvlJc w:val="left"/>
      <w:pPr>
        <w:ind w:left="52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610EABE">
      <w:start w:val="1"/>
      <w:numFmt w:val="lowerLetter"/>
      <w:lvlText w:val="%8"/>
      <w:lvlJc w:val="left"/>
      <w:pPr>
        <w:ind w:left="59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A2461DA">
      <w:start w:val="1"/>
      <w:numFmt w:val="lowerRoman"/>
      <w:lvlText w:val="%9"/>
      <w:lvlJc w:val="left"/>
      <w:pPr>
        <w:ind w:left="66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nsid w:val="72D63E61"/>
    <w:multiLevelType w:val="hybridMultilevel"/>
    <w:tmpl w:val="96A8256A"/>
    <w:lvl w:ilvl="0" w:tplc="DEA29FB2">
      <w:start w:val="4"/>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648E162">
      <w:start w:val="1"/>
      <w:numFmt w:val="lowerLetter"/>
      <w:lvlText w:val="%2"/>
      <w:lvlJc w:val="left"/>
      <w:pPr>
        <w:ind w:left="16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A06B0B6">
      <w:start w:val="1"/>
      <w:numFmt w:val="lowerRoman"/>
      <w:lvlText w:val="%3"/>
      <w:lvlJc w:val="left"/>
      <w:pPr>
        <w:ind w:left="23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934574A">
      <w:start w:val="1"/>
      <w:numFmt w:val="decimal"/>
      <w:lvlText w:val="%4"/>
      <w:lvlJc w:val="left"/>
      <w:pPr>
        <w:ind w:left="30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6FE7242">
      <w:start w:val="1"/>
      <w:numFmt w:val="lowerLetter"/>
      <w:lvlText w:val="%5"/>
      <w:lvlJc w:val="left"/>
      <w:pPr>
        <w:ind w:left="38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55052E4">
      <w:start w:val="1"/>
      <w:numFmt w:val="lowerRoman"/>
      <w:lvlText w:val="%6"/>
      <w:lvlJc w:val="left"/>
      <w:pPr>
        <w:ind w:left="45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86CB42A">
      <w:start w:val="1"/>
      <w:numFmt w:val="decimal"/>
      <w:lvlText w:val="%7"/>
      <w:lvlJc w:val="left"/>
      <w:pPr>
        <w:ind w:left="52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0B28A1A">
      <w:start w:val="1"/>
      <w:numFmt w:val="lowerLetter"/>
      <w:lvlText w:val="%8"/>
      <w:lvlJc w:val="left"/>
      <w:pPr>
        <w:ind w:left="59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B26861A">
      <w:start w:val="1"/>
      <w:numFmt w:val="lowerRoman"/>
      <w:lvlText w:val="%9"/>
      <w:lvlJc w:val="left"/>
      <w:pPr>
        <w:ind w:left="66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8">
    <w:nsid w:val="72EC1837"/>
    <w:multiLevelType w:val="hybridMultilevel"/>
    <w:tmpl w:val="7CAC4E76"/>
    <w:lvl w:ilvl="0" w:tplc="83A277C4">
      <w:start w:val="9"/>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106A572">
      <w:start w:val="1"/>
      <w:numFmt w:val="lowerLetter"/>
      <w:lvlText w:val="%2"/>
      <w:lvlJc w:val="left"/>
      <w:pPr>
        <w:ind w:left="16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AD84916">
      <w:start w:val="1"/>
      <w:numFmt w:val="lowerRoman"/>
      <w:lvlText w:val="%3"/>
      <w:lvlJc w:val="left"/>
      <w:pPr>
        <w:ind w:left="23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CDC150E">
      <w:start w:val="1"/>
      <w:numFmt w:val="decimal"/>
      <w:lvlText w:val="%4"/>
      <w:lvlJc w:val="left"/>
      <w:pPr>
        <w:ind w:left="30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30A2426">
      <w:start w:val="1"/>
      <w:numFmt w:val="lowerLetter"/>
      <w:lvlText w:val="%5"/>
      <w:lvlJc w:val="left"/>
      <w:pPr>
        <w:ind w:left="38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AFAF0D0">
      <w:start w:val="1"/>
      <w:numFmt w:val="lowerRoman"/>
      <w:lvlText w:val="%6"/>
      <w:lvlJc w:val="left"/>
      <w:pPr>
        <w:ind w:left="45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3C02BCA">
      <w:start w:val="1"/>
      <w:numFmt w:val="decimal"/>
      <w:lvlText w:val="%7"/>
      <w:lvlJc w:val="left"/>
      <w:pPr>
        <w:ind w:left="52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4BABB6C">
      <w:start w:val="1"/>
      <w:numFmt w:val="lowerLetter"/>
      <w:lvlText w:val="%8"/>
      <w:lvlJc w:val="left"/>
      <w:pPr>
        <w:ind w:left="59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5F0AA1E">
      <w:start w:val="1"/>
      <w:numFmt w:val="lowerRoman"/>
      <w:lvlText w:val="%9"/>
      <w:lvlJc w:val="left"/>
      <w:pPr>
        <w:ind w:left="66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9">
    <w:nsid w:val="73DB69B2"/>
    <w:multiLevelType w:val="multilevel"/>
    <w:tmpl w:val="5E8EDC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3F13FB6"/>
    <w:multiLevelType w:val="multilevel"/>
    <w:tmpl w:val="E55C98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52C5E82"/>
    <w:multiLevelType w:val="multilevel"/>
    <w:tmpl w:val="C9EE51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6EF7C7D"/>
    <w:multiLevelType w:val="multilevel"/>
    <w:tmpl w:val="A1C234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78174F1"/>
    <w:multiLevelType w:val="multilevel"/>
    <w:tmpl w:val="247C21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78615D6"/>
    <w:multiLevelType w:val="hybridMultilevel"/>
    <w:tmpl w:val="D9CC21EE"/>
    <w:lvl w:ilvl="0" w:tplc="05F6EDC2">
      <w:start w:val="5"/>
      <w:numFmt w:val="decimal"/>
      <w:lvlText w:val="%1"/>
      <w:lvlJc w:val="left"/>
      <w:pPr>
        <w:ind w:left="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4871D0">
      <w:start w:val="1"/>
      <w:numFmt w:val="lowerLetter"/>
      <w:lvlText w:val="%2"/>
      <w:lvlJc w:val="left"/>
      <w:pPr>
        <w:ind w:left="1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A0AD50">
      <w:start w:val="1"/>
      <w:numFmt w:val="lowerRoman"/>
      <w:lvlText w:val="%3"/>
      <w:lvlJc w:val="left"/>
      <w:pPr>
        <w:ind w:left="20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F4C0C6">
      <w:start w:val="1"/>
      <w:numFmt w:val="decimal"/>
      <w:lvlText w:val="%4"/>
      <w:lvlJc w:val="left"/>
      <w:pPr>
        <w:ind w:left="27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8AA2FA">
      <w:start w:val="1"/>
      <w:numFmt w:val="lowerLetter"/>
      <w:lvlText w:val="%5"/>
      <w:lvlJc w:val="left"/>
      <w:pPr>
        <w:ind w:left="34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1CD2C0">
      <w:start w:val="1"/>
      <w:numFmt w:val="lowerRoman"/>
      <w:lvlText w:val="%6"/>
      <w:lvlJc w:val="left"/>
      <w:pPr>
        <w:ind w:left="41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90C698">
      <w:start w:val="1"/>
      <w:numFmt w:val="decimal"/>
      <w:lvlText w:val="%7"/>
      <w:lvlJc w:val="left"/>
      <w:pPr>
        <w:ind w:left="49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444794">
      <w:start w:val="1"/>
      <w:numFmt w:val="lowerLetter"/>
      <w:lvlText w:val="%8"/>
      <w:lvlJc w:val="left"/>
      <w:pPr>
        <w:ind w:left="56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D49ACE">
      <w:start w:val="1"/>
      <w:numFmt w:val="lowerRoman"/>
      <w:lvlText w:val="%9"/>
      <w:lvlJc w:val="left"/>
      <w:pPr>
        <w:ind w:left="63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nsid w:val="77D57993"/>
    <w:multiLevelType w:val="hybridMultilevel"/>
    <w:tmpl w:val="89F03252"/>
    <w:lvl w:ilvl="0" w:tplc="C6AC6D98">
      <w:start w:val="5"/>
      <w:numFmt w:val="decimal"/>
      <w:lvlText w:val="%1"/>
      <w:lvlJc w:val="left"/>
      <w:pPr>
        <w:ind w:left="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DCEBE8">
      <w:start w:val="1"/>
      <w:numFmt w:val="lowerLetter"/>
      <w:lvlText w:val="%2"/>
      <w:lvlJc w:val="left"/>
      <w:pPr>
        <w:ind w:left="1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FFCDF5E">
      <w:start w:val="1"/>
      <w:numFmt w:val="lowerRoman"/>
      <w:lvlText w:val="%3"/>
      <w:lvlJc w:val="left"/>
      <w:pPr>
        <w:ind w:left="20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148A1E">
      <w:start w:val="1"/>
      <w:numFmt w:val="decimal"/>
      <w:lvlText w:val="%4"/>
      <w:lvlJc w:val="left"/>
      <w:pPr>
        <w:ind w:left="27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E541D22">
      <w:start w:val="1"/>
      <w:numFmt w:val="lowerLetter"/>
      <w:lvlText w:val="%5"/>
      <w:lvlJc w:val="left"/>
      <w:pPr>
        <w:ind w:left="34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3C454A">
      <w:start w:val="1"/>
      <w:numFmt w:val="lowerRoman"/>
      <w:lvlText w:val="%6"/>
      <w:lvlJc w:val="left"/>
      <w:pPr>
        <w:ind w:left="41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40C686">
      <w:start w:val="1"/>
      <w:numFmt w:val="decimal"/>
      <w:lvlText w:val="%7"/>
      <w:lvlJc w:val="left"/>
      <w:pPr>
        <w:ind w:left="49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7CAC16">
      <w:start w:val="1"/>
      <w:numFmt w:val="lowerLetter"/>
      <w:lvlText w:val="%8"/>
      <w:lvlJc w:val="left"/>
      <w:pPr>
        <w:ind w:left="56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66DFE0">
      <w:start w:val="1"/>
      <w:numFmt w:val="lowerRoman"/>
      <w:lvlText w:val="%9"/>
      <w:lvlJc w:val="left"/>
      <w:pPr>
        <w:ind w:left="63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nsid w:val="7A170755"/>
    <w:multiLevelType w:val="multilevel"/>
    <w:tmpl w:val="DD660F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AB36540"/>
    <w:multiLevelType w:val="multilevel"/>
    <w:tmpl w:val="1EA60A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
  </w:num>
  <w:num w:numId="3">
    <w:abstractNumId w:val="35"/>
  </w:num>
  <w:num w:numId="4">
    <w:abstractNumId w:val="10"/>
  </w:num>
  <w:num w:numId="5">
    <w:abstractNumId w:val="27"/>
  </w:num>
  <w:num w:numId="6">
    <w:abstractNumId w:val="0"/>
  </w:num>
  <w:num w:numId="7">
    <w:abstractNumId w:val="46"/>
  </w:num>
  <w:num w:numId="8">
    <w:abstractNumId w:val="3"/>
  </w:num>
  <w:num w:numId="9">
    <w:abstractNumId w:val="34"/>
  </w:num>
  <w:num w:numId="10">
    <w:abstractNumId w:val="7"/>
  </w:num>
  <w:num w:numId="11">
    <w:abstractNumId w:val="15"/>
  </w:num>
  <w:num w:numId="12">
    <w:abstractNumId w:val="40"/>
  </w:num>
  <w:num w:numId="13">
    <w:abstractNumId w:val="28"/>
  </w:num>
  <w:num w:numId="14">
    <w:abstractNumId w:val="26"/>
  </w:num>
  <w:num w:numId="15">
    <w:abstractNumId w:val="47"/>
  </w:num>
  <w:num w:numId="16">
    <w:abstractNumId w:val="41"/>
  </w:num>
  <w:num w:numId="17">
    <w:abstractNumId w:val="12"/>
  </w:num>
  <w:num w:numId="18">
    <w:abstractNumId w:val="8"/>
  </w:num>
  <w:num w:numId="19">
    <w:abstractNumId w:val="21"/>
  </w:num>
  <w:num w:numId="20">
    <w:abstractNumId w:val="4"/>
  </w:num>
  <w:num w:numId="21">
    <w:abstractNumId w:val="25"/>
  </w:num>
  <w:num w:numId="22">
    <w:abstractNumId w:val="43"/>
  </w:num>
  <w:num w:numId="23">
    <w:abstractNumId w:val="23"/>
  </w:num>
  <w:num w:numId="24">
    <w:abstractNumId w:val="33"/>
  </w:num>
  <w:num w:numId="25">
    <w:abstractNumId w:val="22"/>
  </w:num>
  <w:num w:numId="26">
    <w:abstractNumId w:val="19"/>
  </w:num>
  <w:num w:numId="27">
    <w:abstractNumId w:val="29"/>
  </w:num>
  <w:num w:numId="28">
    <w:abstractNumId w:val="9"/>
  </w:num>
  <w:num w:numId="29">
    <w:abstractNumId w:val="11"/>
  </w:num>
  <w:num w:numId="30">
    <w:abstractNumId w:val="30"/>
  </w:num>
  <w:num w:numId="31">
    <w:abstractNumId w:val="20"/>
  </w:num>
  <w:num w:numId="32">
    <w:abstractNumId w:val="32"/>
  </w:num>
  <w:num w:numId="33">
    <w:abstractNumId w:val="17"/>
  </w:num>
  <w:num w:numId="34">
    <w:abstractNumId w:val="1"/>
  </w:num>
  <w:num w:numId="35">
    <w:abstractNumId w:val="39"/>
  </w:num>
  <w:num w:numId="36">
    <w:abstractNumId w:val="31"/>
  </w:num>
  <w:num w:numId="37">
    <w:abstractNumId w:val="13"/>
  </w:num>
  <w:num w:numId="38">
    <w:abstractNumId w:val="14"/>
  </w:num>
  <w:num w:numId="39">
    <w:abstractNumId w:val="42"/>
  </w:num>
  <w:num w:numId="40">
    <w:abstractNumId w:val="5"/>
  </w:num>
  <w:num w:numId="41">
    <w:abstractNumId w:val="44"/>
  </w:num>
  <w:num w:numId="42">
    <w:abstractNumId w:val="16"/>
  </w:num>
  <w:num w:numId="43">
    <w:abstractNumId w:val="45"/>
  </w:num>
  <w:num w:numId="44">
    <w:abstractNumId w:val="6"/>
  </w:num>
  <w:num w:numId="45">
    <w:abstractNumId w:val="38"/>
  </w:num>
  <w:num w:numId="46">
    <w:abstractNumId w:val="36"/>
  </w:num>
  <w:num w:numId="47">
    <w:abstractNumId w:val="18"/>
  </w:num>
  <w:num w:numId="4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C14"/>
    <w:rsid w:val="00026FD7"/>
    <w:rsid w:val="000B07D3"/>
    <w:rsid w:val="00120DD5"/>
    <w:rsid w:val="00143800"/>
    <w:rsid w:val="00230FDD"/>
    <w:rsid w:val="004F48A1"/>
    <w:rsid w:val="004F6239"/>
    <w:rsid w:val="00530BF5"/>
    <w:rsid w:val="005767B0"/>
    <w:rsid w:val="005D5EDC"/>
    <w:rsid w:val="006200B1"/>
    <w:rsid w:val="00706C14"/>
    <w:rsid w:val="007E1BB1"/>
    <w:rsid w:val="008762EF"/>
    <w:rsid w:val="00926AEF"/>
    <w:rsid w:val="009A7011"/>
    <w:rsid w:val="00A12750"/>
    <w:rsid w:val="00A21B1C"/>
    <w:rsid w:val="00A4418D"/>
    <w:rsid w:val="00AC79B8"/>
    <w:rsid w:val="00AE49B6"/>
    <w:rsid w:val="00B028BD"/>
    <w:rsid w:val="00C05CAB"/>
    <w:rsid w:val="00D33A99"/>
    <w:rsid w:val="00E84008"/>
    <w:rsid w:val="00F0605F"/>
    <w:rsid w:val="00FD3EDB"/>
    <w:rsid w:val="00FE1AC7"/>
    <w:rsid w:val="00FE61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B0DC5D-308A-403A-B545-BF24DA311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8762EF"/>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8762EF"/>
    <w:rPr>
      <w:rFonts w:ascii="Segoe UI" w:hAnsi="Segoe UI" w:cs="Segoe UI"/>
      <w:sz w:val="18"/>
      <w:szCs w:val="18"/>
    </w:rPr>
  </w:style>
  <w:style w:type="paragraph" w:customStyle="1" w:styleId="c2">
    <w:name w:val="c2"/>
    <w:basedOn w:val="a"/>
    <w:rsid w:val="00B028B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table" w:customStyle="1" w:styleId="TableGrid">
    <w:name w:val="TableGrid"/>
    <w:rsid w:val="00A4418D"/>
    <w:pPr>
      <w:spacing w:after="0" w:line="240" w:lineRule="auto"/>
    </w:pPr>
    <w:rPr>
      <w:rFonts w:eastAsiaTheme="minorEastAsia"/>
      <w:lang w:val="ru-RU"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393a" TargetMode="External"/><Relationship Id="rId299" Type="http://schemas.openxmlformats.org/officeDocument/2006/relationships/hyperlink" Target="https://m.edsoo.ru/7f41" TargetMode="External"/><Relationship Id="rId21" Type="http://schemas.openxmlformats.org/officeDocument/2006/relationships/hyperlink" Target="https://m.edsoo.ru/7f41393a" TargetMode="External"/><Relationship Id="rId63" Type="http://schemas.openxmlformats.org/officeDocument/2006/relationships/hyperlink" Target="https://m.edsoo.ru/7f41393a" TargetMode="External"/><Relationship Id="rId159" Type="http://schemas.openxmlformats.org/officeDocument/2006/relationships/hyperlink" Target="https://m.edsoo.ru/7f414c04" TargetMode="External"/><Relationship Id="rId324" Type="http://schemas.openxmlformats.org/officeDocument/2006/relationships/hyperlink" Target="https://m.edsoo.ru/7f41" TargetMode="External"/><Relationship Id="rId366" Type="http://schemas.openxmlformats.org/officeDocument/2006/relationships/hyperlink" Target="https://m.edsoo.ru/7f41" TargetMode="External"/><Relationship Id="rId170" Type="http://schemas.openxmlformats.org/officeDocument/2006/relationships/hyperlink" Target="https://m.edsoo.ru/7f414c04" TargetMode="External"/><Relationship Id="rId226" Type="http://schemas.openxmlformats.org/officeDocument/2006/relationships/hyperlink" Target="https://m.edsoo.ru/7f418bce" TargetMode="External"/><Relationship Id="rId433" Type="http://schemas.openxmlformats.org/officeDocument/2006/relationships/hyperlink" Target="https://m.edsoo.ru/7f41adc0" TargetMode="External"/><Relationship Id="rId268" Type="http://schemas.openxmlformats.org/officeDocument/2006/relationships/hyperlink" Target="https://m.edsoo.ru/7f418bce" TargetMode="External"/><Relationship Id="rId32" Type="http://schemas.openxmlformats.org/officeDocument/2006/relationships/hyperlink" Target="https://m.edsoo.ru/7f414c04" TargetMode="External"/><Relationship Id="rId74" Type="http://schemas.openxmlformats.org/officeDocument/2006/relationships/hyperlink" Target="https://m.edsoo.ru/7f41393a" TargetMode="External"/><Relationship Id="rId128" Type="http://schemas.openxmlformats.org/officeDocument/2006/relationships/hyperlink" Target="https://m.edsoo.ru/7f41393a" TargetMode="External"/><Relationship Id="rId335" Type="http://schemas.openxmlformats.org/officeDocument/2006/relationships/hyperlink" Target="https://m.edsoo.ru/7f41" TargetMode="External"/><Relationship Id="rId377" Type="http://schemas.openxmlformats.org/officeDocument/2006/relationships/hyperlink" Target="https://m.edsoo.ru/7f41" TargetMode="External"/><Relationship Id="rId5" Type="http://schemas.openxmlformats.org/officeDocument/2006/relationships/image" Target="media/image1.png"/><Relationship Id="rId181" Type="http://schemas.openxmlformats.org/officeDocument/2006/relationships/hyperlink" Target="https://m.edsoo.ru/7f414c04" TargetMode="External"/><Relationship Id="rId237" Type="http://schemas.openxmlformats.org/officeDocument/2006/relationships/hyperlink" Target="https://m.edsoo.ru/7f418bce" TargetMode="External"/><Relationship Id="rId402" Type="http://schemas.openxmlformats.org/officeDocument/2006/relationships/hyperlink" Target="https://m.edsoo.ru/7f41adc0" TargetMode="External"/><Relationship Id="rId279" Type="http://schemas.openxmlformats.org/officeDocument/2006/relationships/hyperlink" Target="https://m.edsoo.ru/7f418bce" TargetMode="External"/><Relationship Id="rId444" Type="http://schemas.openxmlformats.org/officeDocument/2006/relationships/hyperlink" Target="https://m.edsoo.ru/7f41adc0" TargetMode="External"/><Relationship Id="rId43" Type="http://schemas.openxmlformats.org/officeDocument/2006/relationships/hyperlink" Target="https://m.edsoo.ru/7f41" TargetMode="External"/><Relationship Id="rId139" Type="http://schemas.openxmlformats.org/officeDocument/2006/relationships/hyperlink" Target="https://m.edsoo.ru/7f414c04" TargetMode="External"/><Relationship Id="rId290" Type="http://schemas.openxmlformats.org/officeDocument/2006/relationships/hyperlink" Target="https://m.edsoo.ru/7f418bce" TargetMode="External"/><Relationship Id="rId304" Type="http://schemas.openxmlformats.org/officeDocument/2006/relationships/hyperlink" Target="https://m.edsoo.ru/7f41" TargetMode="External"/><Relationship Id="rId346" Type="http://schemas.openxmlformats.org/officeDocument/2006/relationships/hyperlink" Target="https://m.edsoo.ru/7f41" TargetMode="External"/><Relationship Id="rId388" Type="http://schemas.openxmlformats.org/officeDocument/2006/relationships/hyperlink" Target="https://m.edsoo.ru/7f41" TargetMode="External"/><Relationship Id="rId85" Type="http://schemas.openxmlformats.org/officeDocument/2006/relationships/hyperlink" Target="https://m.edsoo.ru/7f41393a" TargetMode="External"/><Relationship Id="rId150" Type="http://schemas.openxmlformats.org/officeDocument/2006/relationships/hyperlink" Target="https://m.edsoo.ru/7f414c04" TargetMode="External"/><Relationship Id="rId192" Type="http://schemas.openxmlformats.org/officeDocument/2006/relationships/hyperlink" Target="https://m.edsoo.ru/7f414c04" TargetMode="External"/><Relationship Id="rId206" Type="http://schemas.openxmlformats.org/officeDocument/2006/relationships/hyperlink" Target="https://m.edsoo.ru/7f414c04" TargetMode="External"/><Relationship Id="rId413" Type="http://schemas.openxmlformats.org/officeDocument/2006/relationships/hyperlink" Target="https://m.edsoo.ru/7f41adc0" TargetMode="External"/><Relationship Id="rId248" Type="http://schemas.openxmlformats.org/officeDocument/2006/relationships/hyperlink" Target="https://m.edsoo.ru/7f418bce" TargetMode="External"/><Relationship Id="rId455" Type="http://schemas.openxmlformats.org/officeDocument/2006/relationships/hyperlink" Target="https://m.edsoo.ru/7f41adc0" TargetMode="External"/><Relationship Id="rId12" Type="http://schemas.openxmlformats.org/officeDocument/2006/relationships/hyperlink" Target="https://m.edsoo.ru/7f41393a" TargetMode="External"/><Relationship Id="rId108" Type="http://schemas.openxmlformats.org/officeDocument/2006/relationships/hyperlink" Target="https://m.edsoo.ru/7f41393a" TargetMode="External"/><Relationship Id="rId315" Type="http://schemas.openxmlformats.org/officeDocument/2006/relationships/hyperlink" Target="https://m.edsoo.ru/7f41" TargetMode="External"/><Relationship Id="rId357" Type="http://schemas.openxmlformats.org/officeDocument/2006/relationships/hyperlink" Target="https://m.edsoo.ru/7f41" TargetMode="External"/><Relationship Id="rId54" Type="http://schemas.openxmlformats.org/officeDocument/2006/relationships/hyperlink" Target="https://m.edsoo.ru/7f41adc0" TargetMode="External"/><Relationship Id="rId96" Type="http://schemas.openxmlformats.org/officeDocument/2006/relationships/hyperlink" Target="https://m.edsoo.ru/7f41393a" TargetMode="External"/><Relationship Id="rId161" Type="http://schemas.openxmlformats.org/officeDocument/2006/relationships/hyperlink" Target="https://m.edsoo.ru/7f414c04" TargetMode="External"/><Relationship Id="rId217" Type="http://schemas.openxmlformats.org/officeDocument/2006/relationships/hyperlink" Target="https://m.edsoo.ru/7f418bce" TargetMode="External"/><Relationship Id="rId399" Type="http://schemas.openxmlformats.org/officeDocument/2006/relationships/hyperlink" Target="https://m.edsoo.ru/7f41" TargetMode="External"/><Relationship Id="rId259" Type="http://schemas.openxmlformats.org/officeDocument/2006/relationships/hyperlink" Target="https://m.edsoo.ru/7f418bce" TargetMode="External"/><Relationship Id="rId424" Type="http://schemas.openxmlformats.org/officeDocument/2006/relationships/hyperlink" Target="https://m.edsoo.ru/7f41adc0" TargetMode="External"/><Relationship Id="rId466" Type="http://schemas.openxmlformats.org/officeDocument/2006/relationships/hyperlink" Target="https://m.edsoo.ru/7f41adc0" TargetMode="External"/><Relationship Id="rId23" Type="http://schemas.openxmlformats.org/officeDocument/2006/relationships/hyperlink" Target="https://m.edsoo.ru/7f414c04" TargetMode="External"/><Relationship Id="rId119" Type="http://schemas.openxmlformats.org/officeDocument/2006/relationships/hyperlink" Target="https://m.edsoo.ru/7f41393a" TargetMode="External"/><Relationship Id="rId270" Type="http://schemas.openxmlformats.org/officeDocument/2006/relationships/hyperlink" Target="https://m.edsoo.ru/7f418bce" TargetMode="External"/><Relationship Id="rId326" Type="http://schemas.openxmlformats.org/officeDocument/2006/relationships/hyperlink" Target="https://m.edsoo.ru/7f41" TargetMode="External"/><Relationship Id="rId44" Type="http://schemas.openxmlformats.org/officeDocument/2006/relationships/hyperlink" Target="https://m.edsoo.ru/7f41" TargetMode="External"/><Relationship Id="rId65" Type="http://schemas.openxmlformats.org/officeDocument/2006/relationships/hyperlink" Target="https://m.edsoo.ru/7f41393a" TargetMode="External"/><Relationship Id="rId86" Type="http://schemas.openxmlformats.org/officeDocument/2006/relationships/hyperlink" Target="https://m.edsoo.ru/7f41393a" TargetMode="External"/><Relationship Id="rId130" Type="http://schemas.openxmlformats.org/officeDocument/2006/relationships/hyperlink" Target="https://m.edsoo.ru/7f41393a" TargetMode="External"/><Relationship Id="rId151" Type="http://schemas.openxmlformats.org/officeDocument/2006/relationships/hyperlink" Target="https://m.edsoo.ru/7f414c04" TargetMode="External"/><Relationship Id="rId368" Type="http://schemas.openxmlformats.org/officeDocument/2006/relationships/hyperlink" Target="https://m.edsoo.ru/7f41" TargetMode="External"/><Relationship Id="rId389" Type="http://schemas.openxmlformats.org/officeDocument/2006/relationships/hyperlink" Target="https://m.edsoo.ru/7f41" TargetMode="External"/><Relationship Id="rId172" Type="http://schemas.openxmlformats.org/officeDocument/2006/relationships/hyperlink" Target="https://m.edsoo.ru/7f414c04" TargetMode="External"/><Relationship Id="rId193" Type="http://schemas.openxmlformats.org/officeDocument/2006/relationships/hyperlink" Target="https://m.edsoo.ru/7f414c04" TargetMode="External"/><Relationship Id="rId207" Type="http://schemas.openxmlformats.org/officeDocument/2006/relationships/hyperlink" Target="https://m.edsoo.ru/7f414c04" TargetMode="External"/><Relationship Id="rId228" Type="http://schemas.openxmlformats.org/officeDocument/2006/relationships/hyperlink" Target="https://m.edsoo.ru/7f418bce" TargetMode="External"/><Relationship Id="rId249" Type="http://schemas.openxmlformats.org/officeDocument/2006/relationships/hyperlink" Target="https://m.edsoo.ru/7f418bce" TargetMode="External"/><Relationship Id="rId414" Type="http://schemas.openxmlformats.org/officeDocument/2006/relationships/hyperlink" Target="https://m.edsoo.ru/7f41adc0" TargetMode="External"/><Relationship Id="rId435" Type="http://schemas.openxmlformats.org/officeDocument/2006/relationships/hyperlink" Target="https://m.edsoo.ru/7f41adc0" TargetMode="External"/><Relationship Id="rId456" Type="http://schemas.openxmlformats.org/officeDocument/2006/relationships/hyperlink" Target="https://m.edsoo.ru/7f41adc0" TargetMode="External"/><Relationship Id="rId13" Type="http://schemas.openxmlformats.org/officeDocument/2006/relationships/hyperlink" Target="https://m.edsoo.ru/7f41393a" TargetMode="External"/><Relationship Id="rId109" Type="http://schemas.openxmlformats.org/officeDocument/2006/relationships/hyperlink" Target="https://m.edsoo.ru/7f41393a" TargetMode="External"/><Relationship Id="rId260" Type="http://schemas.openxmlformats.org/officeDocument/2006/relationships/hyperlink" Target="https://m.edsoo.ru/7f418bce" TargetMode="External"/><Relationship Id="rId281" Type="http://schemas.openxmlformats.org/officeDocument/2006/relationships/hyperlink" Target="https://m.edsoo.ru/7f418bce" TargetMode="External"/><Relationship Id="rId316" Type="http://schemas.openxmlformats.org/officeDocument/2006/relationships/hyperlink" Target="https://m.edsoo.ru/7f41" TargetMode="External"/><Relationship Id="rId337" Type="http://schemas.openxmlformats.org/officeDocument/2006/relationships/hyperlink" Target="https://m.edsoo.ru/7f41" TargetMode="External"/><Relationship Id="rId34" Type="http://schemas.openxmlformats.org/officeDocument/2006/relationships/hyperlink" Target="https://m.edsoo.ru/7f416a9a" TargetMode="External"/><Relationship Id="rId55" Type="http://schemas.openxmlformats.org/officeDocument/2006/relationships/hyperlink" Target="https://m.edsoo.ru/7f41adc0" TargetMode="External"/><Relationship Id="rId76" Type="http://schemas.openxmlformats.org/officeDocument/2006/relationships/hyperlink" Target="https://m.edsoo.ru/7f41393a" TargetMode="External"/><Relationship Id="rId97" Type="http://schemas.openxmlformats.org/officeDocument/2006/relationships/hyperlink" Target="https://m.edsoo.ru/7f41393a" TargetMode="External"/><Relationship Id="rId120" Type="http://schemas.openxmlformats.org/officeDocument/2006/relationships/hyperlink" Target="https://m.edsoo.ru/7f41393a" TargetMode="External"/><Relationship Id="rId141" Type="http://schemas.openxmlformats.org/officeDocument/2006/relationships/hyperlink" Target="https://m.edsoo.ru/7f414c04" TargetMode="External"/><Relationship Id="rId358" Type="http://schemas.openxmlformats.org/officeDocument/2006/relationships/hyperlink" Target="https://m.edsoo.ru/7f41" TargetMode="External"/><Relationship Id="rId379" Type="http://schemas.openxmlformats.org/officeDocument/2006/relationships/hyperlink" Target="https://m.edsoo.ru/7f41" TargetMode="External"/><Relationship Id="rId7" Type="http://schemas.openxmlformats.org/officeDocument/2006/relationships/hyperlink" Target="https://m.edsoo.ru/7f41393a" TargetMode="External"/><Relationship Id="rId162" Type="http://schemas.openxmlformats.org/officeDocument/2006/relationships/hyperlink" Target="https://m.edsoo.ru/7f414c04" TargetMode="External"/><Relationship Id="rId183" Type="http://schemas.openxmlformats.org/officeDocument/2006/relationships/hyperlink" Target="https://m.edsoo.ru/7f414c04" TargetMode="External"/><Relationship Id="rId218" Type="http://schemas.openxmlformats.org/officeDocument/2006/relationships/hyperlink" Target="https://m.edsoo.ru/7f418bce" TargetMode="External"/><Relationship Id="rId239" Type="http://schemas.openxmlformats.org/officeDocument/2006/relationships/hyperlink" Target="https://m.edsoo.ru/7f418bce" TargetMode="External"/><Relationship Id="rId390" Type="http://schemas.openxmlformats.org/officeDocument/2006/relationships/hyperlink" Target="https://m.edsoo.ru/7f41" TargetMode="External"/><Relationship Id="rId404" Type="http://schemas.openxmlformats.org/officeDocument/2006/relationships/hyperlink" Target="https://m.edsoo.ru/7f41adc0" TargetMode="External"/><Relationship Id="rId425" Type="http://schemas.openxmlformats.org/officeDocument/2006/relationships/hyperlink" Target="https://m.edsoo.ru/7f41adc0" TargetMode="External"/><Relationship Id="rId446" Type="http://schemas.openxmlformats.org/officeDocument/2006/relationships/hyperlink" Target="https://m.edsoo.ru/7f41adc0" TargetMode="External"/><Relationship Id="rId467" Type="http://schemas.openxmlformats.org/officeDocument/2006/relationships/fontTable" Target="fontTable.xml"/><Relationship Id="rId250" Type="http://schemas.openxmlformats.org/officeDocument/2006/relationships/hyperlink" Target="https://m.edsoo.ru/7f418bce" TargetMode="External"/><Relationship Id="rId271" Type="http://schemas.openxmlformats.org/officeDocument/2006/relationships/hyperlink" Target="https://m.edsoo.ru/7f418bce" TargetMode="External"/><Relationship Id="rId292" Type="http://schemas.openxmlformats.org/officeDocument/2006/relationships/hyperlink" Target="https://m.edsoo.ru/7f418bce" TargetMode="External"/><Relationship Id="rId306" Type="http://schemas.openxmlformats.org/officeDocument/2006/relationships/hyperlink" Target="https://m.edsoo.ru/7f41" TargetMode="External"/><Relationship Id="rId24" Type="http://schemas.openxmlformats.org/officeDocument/2006/relationships/hyperlink" Target="https://m.edsoo.ru/7f414c04" TargetMode="External"/><Relationship Id="rId45" Type="http://schemas.openxmlformats.org/officeDocument/2006/relationships/hyperlink" Target="https://m.edsoo.ru/7f41" TargetMode="External"/><Relationship Id="rId66" Type="http://schemas.openxmlformats.org/officeDocument/2006/relationships/hyperlink" Target="https://m.edsoo.ru/7f41393a" TargetMode="External"/><Relationship Id="rId87" Type="http://schemas.openxmlformats.org/officeDocument/2006/relationships/hyperlink" Target="https://m.edsoo.ru/7f41393a" TargetMode="External"/><Relationship Id="rId110" Type="http://schemas.openxmlformats.org/officeDocument/2006/relationships/hyperlink" Target="https://m.edsoo.ru/7f41393a" TargetMode="External"/><Relationship Id="rId131" Type="http://schemas.openxmlformats.org/officeDocument/2006/relationships/hyperlink" Target="https://m.edsoo.ru/7f414c04" TargetMode="External"/><Relationship Id="rId327" Type="http://schemas.openxmlformats.org/officeDocument/2006/relationships/hyperlink" Target="https://m.edsoo.ru/7f41" TargetMode="External"/><Relationship Id="rId348" Type="http://schemas.openxmlformats.org/officeDocument/2006/relationships/hyperlink" Target="https://m.edsoo.ru/7f41" TargetMode="External"/><Relationship Id="rId369" Type="http://schemas.openxmlformats.org/officeDocument/2006/relationships/hyperlink" Target="https://m.edsoo.ru/7f41" TargetMode="External"/><Relationship Id="rId152" Type="http://schemas.openxmlformats.org/officeDocument/2006/relationships/hyperlink" Target="https://m.edsoo.ru/7f414c04" TargetMode="External"/><Relationship Id="rId173" Type="http://schemas.openxmlformats.org/officeDocument/2006/relationships/hyperlink" Target="https://m.edsoo.ru/7f414c04" TargetMode="External"/><Relationship Id="rId194" Type="http://schemas.openxmlformats.org/officeDocument/2006/relationships/hyperlink" Target="https://m.edsoo.ru/7f414c04" TargetMode="External"/><Relationship Id="rId208" Type="http://schemas.openxmlformats.org/officeDocument/2006/relationships/hyperlink" Target="https://m.edsoo.ru/7f414c04" TargetMode="External"/><Relationship Id="rId229" Type="http://schemas.openxmlformats.org/officeDocument/2006/relationships/hyperlink" Target="https://m.edsoo.ru/7f418bce" TargetMode="External"/><Relationship Id="rId380" Type="http://schemas.openxmlformats.org/officeDocument/2006/relationships/hyperlink" Target="https://m.edsoo.ru/7f41" TargetMode="External"/><Relationship Id="rId415" Type="http://schemas.openxmlformats.org/officeDocument/2006/relationships/hyperlink" Target="https://m.edsoo.ru/7f41adc0" TargetMode="External"/><Relationship Id="rId436" Type="http://schemas.openxmlformats.org/officeDocument/2006/relationships/hyperlink" Target="https://m.edsoo.ru/7f41adc0" TargetMode="External"/><Relationship Id="rId457" Type="http://schemas.openxmlformats.org/officeDocument/2006/relationships/hyperlink" Target="https://m.edsoo.ru/7f41adc0" TargetMode="External"/><Relationship Id="rId240" Type="http://schemas.openxmlformats.org/officeDocument/2006/relationships/hyperlink" Target="https://m.edsoo.ru/7f418bce" TargetMode="External"/><Relationship Id="rId261" Type="http://schemas.openxmlformats.org/officeDocument/2006/relationships/hyperlink" Target="https://m.edsoo.ru/7f418bce" TargetMode="External"/><Relationship Id="rId14" Type="http://schemas.openxmlformats.org/officeDocument/2006/relationships/hyperlink" Target="https://m.edsoo.ru/7f41393a" TargetMode="External"/><Relationship Id="rId35" Type="http://schemas.openxmlformats.org/officeDocument/2006/relationships/hyperlink" Target="https://m.edsoo.ru/7f416a9a" TargetMode="External"/><Relationship Id="rId56" Type="http://schemas.openxmlformats.org/officeDocument/2006/relationships/hyperlink" Target="https://m.edsoo.ru/7f41adc0" TargetMode="External"/><Relationship Id="rId77" Type="http://schemas.openxmlformats.org/officeDocument/2006/relationships/hyperlink" Target="https://m.edsoo.ru/7f41393a" TargetMode="External"/><Relationship Id="rId100" Type="http://schemas.openxmlformats.org/officeDocument/2006/relationships/hyperlink" Target="https://m.edsoo.ru/7f41393a" TargetMode="External"/><Relationship Id="rId282" Type="http://schemas.openxmlformats.org/officeDocument/2006/relationships/hyperlink" Target="https://m.edsoo.ru/7f418bce" TargetMode="External"/><Relationship Id="rId317" Type="http://schemas.openxmlformats.org/officeDocument/2006/relationships/hyperlink" Target="https://m.edsoo.ru/7f41" TargetMode="External"/><Relationship Id="rId338" Type="http://schemas.openxmlformats.org/officeDocument/2006/relationships/hyperlink" Target="https://m.edsoo.ru/7f41" TargetMode="External"/><Relationship Id="rId359" Type="http://schemas.openxmlformats.org/officeDocument/2006/relationships/hyperlink" Target="https://m.edsoo.ru/7f41" TargetMode="External"/><Relationship Id="rId8" Type="http://schemas.openxmlformats.org/officeDocument/2006/relationships/hyperlink" Target="https://m.edsoo.ru/7f41393a" TargetMode="External"/><Relationship Id="rId98" Type="http://schemas.openxmlformats.org/officeDocument/2006/relationships/hyperlink" Target="https://m.edsoo.ru/7f41393a" TargetMode="External"/><Relationship Id="rId121" Type="http://schemas.openxmlformats.org/officeDocument/2006/relationships/hyperlink" Target="https://m.edsoo.ru/7f41393a" TargetMode="External"/><Relationship Id="rId142" Type="http://schemas.openxmlformats.org/officeDocument/2006/relationships/hyperlink" Target="https://m.edsoo.ru/7f414c04" TargetMode="External"/><Relationship Id="rId163" Type="http://schemas.openxmlformats.org/officeDocument/2006/relationships/hyperlink" Target="https://m.edsoo.ru/7f414c04" TargetMode="External"/><Relationship Id="rId184" Type="http://schemas.openxmlformats.org/officeDocument/2006/relationships/hyperlink" Target="https://m.edsoo.ru/7f414c04" TargetMode="External"/><Relationship Id="rId219" Type="http://schemas.openxmlformats.org/officeDocument/2006/relationships/hyperlink" Target="https://m.edsoo.ru/7f418bce" TargetMode="External"/><Relationship Id="rId370" Type="http://schemas.openxmlformats.org/officeDocument/2006/relationships/hyperlink" Target="https://m.edsoo.ru/7f41" TargetMode="External"/><Relationship Id="rId391" Type="http://schemas.openxmlformats.org/officeDocument/2006/relationships/hyperlink" Target="https://m.edsoo.ru/7f41" TargetMode="External"/><Relationship Id="rId405" Type="http://schemas.openxmlformats.org/officeDocument/2006/relationships/hyperlink" Target="https://m.edsoo.ru/7f41adc0" TargetMode="External"/><Relationship Id="rId426" Type="http://schemas.openxmlformats.org/officeDocument/2006/relationships/hyperlink" Target="https://m.edsoo.ru/7f41adc0" TargetMode="External"/><Relationship Id="rId447" Type="http://schemas.openxmlformats.org/officeDocument/2006/relationships/hyperlink" Target="https://m.edsoo.ru/7f41adc0" TargetMode="External"/><Relationship Id="rId230" Type="http://schemas.openxmlformats.org/officeDocument/2006/relationships/hyperlink" Target="https://m.edsoo.ru/7f418bce" TargetMode="External"/><Relationship Id="rId251" Type="http://schemas.openxmlformats.org/officeDocument/2006/relationships/hyperlink" Target="https://m.edsoo.ru/7f418bce" TargetMode="External"/><Relationship Id="rId468" Type="http://schemas.openxmlformats.org/officeDocument/2006/relationships/theme" Target="theme/theme1.xml"/><Relationship Id="rId25" Type="http://schemas.openxmlformats.org/officeDocument/2006/relationships/hyperlink" Target="https://m.edsoo.ru/7f414c04" TargetMode="External"/><Relationship Id="rId46" Type="http://schemas.openxmlformats.org/officeDocument/2006/relationships/hyperlink" Target="https://m.edsoo.ru/7f41" TargetMode="External"/><Relationship Id="rId67" Type="http://schemas.openxmlformats.org/officeDocument/2006/relationships/hyperlink" Target="https://m.edsoo.ru/7f41393a" TargetMode="External"/><Relationship Id="rId272" Type="http://schemas.openxmlformats.org/officeDocument/2006/relationships/hyperlink" Target="https://m.edsoo.ru/7f418bce" TargetMode="External"/><Relationship Id="rId293" Type="http://schemas.openxmlformats.org/officeDocument/2006/relationships/hyperlink" Target="https://m.edsoo.ru/7f418bce" TargetMode="External"/><Relationship Id="rId307" Type="http://schemas.openxmlformats.org/officeDocument/2006/relationships/hyperlink" Target="https://m.edsoo.ru/7f41" TargetMode="External"/><Relationship Id="rId328" Type="http://schemas.openxmlformats.org/officeDocument/2006/relationships/hyperlink" Target="https://m.edsoo.ru/7f41" TargetMode="External"/><Relationship Id="rId349" Type="http://schemas.openxmlformats.org/officeDocument/2006/relationships/hyperlink" Target="https://m.edsoo.ru/7f41" TargetMode="External"/><Relationship Id="rId88" Type="http://schemas.openxmlformats.org/officeDocument/2006/relationships/hyperlink" Target="https://m.edsoo.ru/7f41393a" TargetMode="External"/><Relationship Id="rId111" Type="http://schemas.openxmlformats.org/officeDocument/2006/relationships/hyperlink" Target="https://m.edsoo.ru/7f41393a" TargetMode="External"/><Relationship Id="rId132" Type="http://schemas.openxmlformats.org/officeDocument/2006/relationships/hyperlink" Target="https://m.edsoo.ru/7f414c04" TargetMode="External"/><Relationship Id="rId153" Type="http://schemas.openxmlformats.org/officeDocument/2006/relationships/hyperlink" Target="https://m.edsoo.ru/7f414c04" TargetMode="External"/><Relationship Id="rId174" Type="http://schemas.openxmlformats.org/officeDocument/2006/relationships/hyperlink" Target="https://m.edsoo.ru/7f414c04" TargetMode="External"/><Relationship Id="rId195" Type="http://schemas.openxmlformats.org/officeDocument/2006/relationships/hyperlink" Target="https://m.edsoo.ru/7f414c04" TargetMode="External"/><Relationship Id="rId209" Type="http://schemas.openxmlformats.org/officeDocument/2006/relationships/hyperlink" Target="https://m.edsoo.ru/7f414c04" TargetMode="External"/><Relationship Id="rId360" Type="http://schemas.openxmlformats.org/officeDocument/2006/relationships/hyperlink" Target="https://m.edsoo.ru/7f41" TargetMode="External"/><Relationship Id="rId381" Type="http://schemas.openxmlformats.org/officeDocument/2006/relationships/hyperlink" Target="https://m.edsoo.ru/7f41" TargetMode="External"/><Relationship Id="rId416" Type="http://schemas.openxmlformats.org/officeDocument/2006/relationships/hyperlink" Target="https://m.edsoo.ru/7f41adc0" TargetMode="External"/><Relationship Id="rId220" Type="http://schemas.openxmlformats.org/officeDocument/2006/relationships/hyperlink" Target="https://m.edsoo.ru/7f418bce" TargetMode="External"/><Relationship Id="rId241" Type="http://schemas.openxmlformats.org/officeDocument/2006/relationships/hyperlink" Target="https://m.edsoo.ru/7f418bce" TargetMode="External"/><Relationship Id="rId437" Type="http://schemas.openxmlformats.org/officeDocument/2006/relationships/hyperlink" Target="https://m.edsoo.ru/7f41adc0" TargetMode="External"/><Relationship Id="rId458" Type="http://schemas.openxmlformats.org/officeDocument/2006/relationships/hyperlink" Target="https://m.edsoo.ru/7f41adc0" TargetMode="External"/><Relationship Id="rId15" Type="http://schemas.openxmlformats.org/officeDocument/2006/relationships/hyperlink" Target="https://m.edsoo.ru/7f41393a" TargetMode="External"/><Relationship Id="rId36" Type="http://schemas.openxmlformats.org/officeDocument/2006/relationships/hyperlink" Target="https://m.edsoo.ru/7f416a9a" TargetMode="External"/><Relationship Id="rId57" Type="http://schemas.openxmlformats.org/officeDocument/2006/relationships/hyperlink" Target="https://m.edsoo.ru/7f41adc0" TargetMode="External"/><Relationship Id="rId262" Type="http://schemas.openxmlformats.org/officeDocument/2006/relationships/hyperlink" Target="https://m.edsoo.ru/7f418bce" TargetMode="External"/><Relationship Id="rId283" Type="http://schemas.openxmlformats.org/officeDocument/2006/relationships/hyperlink" Target="https://m.edsoo.ru/7f418bce" TargetMode="External"/><Relationship Id="rId318" Type="http://schemas.openxmlformats.org/officeDocument/2006/relationships/hyperlink" Target="https://m.edsoo.ru/7f41" TargetMode="External"/><Relationship Id="rId339" Type="http://schemas.openxmlformats.org/officeDocument/2006/relationships/hyperlink" Target="https://m.edsoo.ru/7f41" TargetMode="External"/><Relationship Id="rId78" Type="http://schemas.openxmlformats.org/officeDocument/2006/relationships/hyperlink" Target="https://m.edsoo.ru/7f41393a" TargetMode="External"/><Relationship Id="rId99" Type="http://schemas.openxmlformats.org/officeDocument/2006/relationships/hyperlink" Target="https://m.edsoo.ru/7f41393a" TargetMode="External"/><Relationship Id="rId101" Type="http://schemas.openxmlformats.org/officeDocument/2006/relationships/hyperlink" Target="https://m.edsoo.ru/7f41393a" TargetMode="External"/><Relationship Id="rId122" Type="http://schemas.openxmlformats.org/officeDocument/2006/relationships/hyperlink" Target="https://m.edsoo.ru/7f41393a" TargetMode="External"/><Relationship Id="rId143" Type="http://schemas.openxmlformats.org/officeDocument/2006/relationships/hyperlink" Target="https://m.edsoo.ru/7f414c04" TargetMode="External"/><Relationship Id="rId164" Type="http://schemas.openxmlformats.org/officeDocument/2006/relationships/hyperlink" Target="https://m.edsoo.ru/7f414c04" TargetMode="External"/><Relationship Id="rId185" Type="http://schemas.openxmlformats.org/officeDocument/2006/relationships/hyperlink" Target="https://m.edsoo.ru/7f414c04" TargetMode="External"/><Relationship Id="rId350" Type="http://schemas.openxmlformats.org/officeDocument/2006/relationships/hyperlink" Target="https://m.edsoo.ru/7f41" TargetMode="External"/><Relationship Id="rId371" Type="http://schemas.openxmlformats.org/officeDocument/2006/relationships/hyperlink" Target="https://m.edsoo.ru/7f41" TargetMode="External"/><Relationship Id="rId406" Type="http://schemas.openxmlformats.org/officeDocument/2006/relationships/hyperlink" Target="https://m.edsoo.ru/7f41adc0" TargetMode="External"/><Relationship Id="rId9" Type="http://schemas.openxmlformats.org/officeDocument/2006/relationships/hyperlink" Target="https://m.edsoo.ru/7f41393a" TargetMode="External"/><Relationship Id="rId210" Type="http://schemas.openxmlformats.org/officeDocument/2006/relationships/hyperlink" Target="https://m.edsoo.ru/7f414c04" TargetMode="External"/><Relationship Id="rId392" Type="http://schemas.openxmlformats.org/officeDocument/2006/relationships/hyperlink" Target="https://m.edsoo.ru/7f41" TargetMode="External"/><Relationship Id="rId427" Type="http://schemas.openxmlformats.org/officeDocument/2006/relationships/hyperlink" Target="https://m.edsoo.ru/7f41adc0" TargetMode="External"/><Relationship Id="rId448" Type="http://schemas.openxmlformats.org/officeDocument/2006/relationships/hyperlink" Target="https://m.edsoo.ru/7f41adc0" TargetMode="External"/><Relationship Id="rId26" Type="http://schemas.openxmlformats.org/officeDocument/2006/relationships/hyperlink" Target="https://m.edsoo.ru/7f414c04" TargetMode="External"/><Relationship Id="rId231" Type="http://schemas.openxmlformats.org/officeDocument/2006/relationships/hyperlink" Target="https://m.edsoo.ru/7f418bce" TargetMode="External"/><Relationship Id="rId252" Type="http://schemas.openxmlformats.org/officeDocument/2006/relationships/hyperlink" Target="https://m.edsoo.ru/7f418bce" TargetMode="External"/><Relationship Id="rId273" Type="http://schemas.openxmlformats.org/officeDocument/2006/relationships/hyperlink" Target="https://m.edsoo.ru/7f418bce" TargetMode="External"/><Relationship Id="rId294" Type="http://schemas.openxmlformats.org/officeDocument/2006/relationships/hyperlink" Target="https://m.edsoo.ru/7f418bce" TargetMode="External"/><Relationship Id="rId308" Type="http://schemas.openxmlformats.org/officeDocument/2006/relationships/hyperlink" Target="https://m.edsoo.ru/7f41" TargetMode="External"/><Relationship Id="rId329" Type="http://schemas.openxmlformats.org/officeDocument/2006/relationships/hyperlink" Target="https://m.edsoo.ru/7f41" TargetMode="External"/><Relationship Id="rId47" Type="http://schemas.openxmlformats.org/officeDocument/2006/relationships/hyperlink" Target="https://m.edsoo.ru/7f41" TargetMode="External"/><Relationship Id="rId68" Type="http://schemas.openxmlformats.org/officeDocument/2006/relationships/hyperlink" Target="https://m.edsoo.ru/7f41393a" TargetMode="External"/><Relationship Id="rId89" Type="http://schemas.openxmlformats.org/officeDocument/2006/relationships/hyperlink" Target="https://m.edsoo.ru/7f41393a" TargetMode="External"/><Relationship Id="rId112" Type="http://schemas.openxmlformats.org/officeDocument/2006/relationships/hyperlink" Target="https://m.edsoo.ru/7f41393a" TargetMode="External"/><Relationship Id="rId133" Type="http://schemas.openxmlformats.org/officeDocument/2006/relationships/hyperlink" Target="https://m.edsoo.ru/7f414c04" TargetMode="External"/><Relationship Id="rId154" Type="http://schemas.openxmlformats.org/officeDocument/2006/relationships/hyperlink" Target="https://m.edsoo.ru/7f414c04" TargetMode="External"/><Relationship Id="rId175" Type="http://schemas.openxmlformats.org/officeDocument/2006/relationships/hyperlink" Target="https://m.edsoo.ru/7f414c04" TargetMode="External"/><Relationship Id="rId340" Type="http://schemas.openxmlformats.org/officeDocument/2006/relationships/hyperlink" Target="https://m.edsoo.ru/7f41" TargetMode="External"/><Relationship Id="rId361" Type="http://schemas.openxmlformats.org/officeDocument/2006/relationships/hyperlink" Target="https://m.edsoo.ru/7f41" TargetMode="External"/><Relationship Id="rId196" Type="http://schemas.openxmlformats.org/officeDocument/2006/relationships/hyperlink" Target="https://m.edsoo.ru/7f414c04" TargetMode="External"/><Relationship Id="rId200" Type="http://schemas.openxmlformats.org/officeDocument/2006/relationships/hyperlink" Target="https://m.edsoo.ru/7f414c04" TargetMode="External"/><Relationship Id="rId382" Type="http://schemas.openxmlformats.org/officeDocument/2006/relationships/hyperlink" Target="https://m.edsoo.ru/7f41" TargetMode="External"/><Relationship Id="rId417" Type="http://schemas.openxmlformats.org/officeDocument/2006/relationships/hyperlink" Target="https://m.edsoo.ru/7f41adc0" TargetMode="External"/><Relationship Id="rId438" Type="http://schemas.openxmlformats.org/officeDocument/2006/relationships/hyperlink" Target="https://m.edsoo.ru/7f41adc0" TargetMode="External"/><Relationship Id="rId459" Type="http://schemas.openxmlformats.org/officeDocument/2006/relationships/hyperlink" Target="https://m.edsoo.ru/7f41adc0" TargetMode="External"/><Relationship Id="rId16" Type="http://schemas.openxmlformats.org/officeDocument/2006/relationships/hyperlink" Target="https://m.edsoo.ru/7f41393a" TargetMode="External"/><Relationship Id="rId221" Type="http://schemas.openxmlformats.org/officeDocument/2006/relationships/hyperlink" Target="https://m.edsoo.ru/7f418bce" TargetMode="External"/><Relationship Id="rId242" Type="http://schemas.openxmlformats.org/officeDocument/2006/relationships/hyperlink" Target="https://m.edsoo.ru/7f418bce" TargetMode="External"/><Relationship Id="rId263" Type="http://schemas.openxmlformats.org/officeDocument/2006/relationships/hyperlink" Target="https://m.edsoo.ru/7f418bce" TargetMode="External"/><Relationship Id="rId284" Type="http://schemas.openxmlformats.org/officeDocument/2006/relationships/hyperlink" Target="https://m.edsoo.ru/7f418bce" TargetMode="External"/><Relationship Id="rId319" Type="http://schemas.openxmlformats.org/officeDocument/2006/relationships/hyperlink" Target="https://m.edsoo.ru/7f41" TargetMode="External"/><Relationship Id="rId37" Type="http://schemas.openxmlformats.org/officeDocument/2006/relationships/hyperlink" Target="https://m.edsoo.ru/7f416a9a" TargetMode="External"/><Relationship Id="rId58" Type="http://schemas.openxmlformats.org/officeDocument/2006/relationships/hyperlink" Target="https://m.edsoo.ru/7f41adc0" TargetMode="External"/><Relationship Id="rId79" Type="http://schemas.openxmlformats.org/officeDocument/2006/relationships/hyperlink" Target="https://m.edsoo.ru/7f41393a" TargetMode="External"/><Relationship Id="rId102" Type="http://schemas.openxmlformats.org/officeDocument/2006/relationships/hyperlink" Target="https://m.edsoo.ru/7f41393a" TargetMode="External"/><Relationship Id="rId123" Type="http://schemas.openxmlformats.org/officeDocument/2006/relationships/hyperlink" Target="https://m.edsoo.ru/7f41393a" TargetMode="External"/><Relationship Id="rId144" Type="http://schemas.openxmlformats.org/officeDocument/2006/relationships/hyperlink" Target="https://m.edsoo.ru/7f414c04" TargetMode="External"/><Relationship Id="rId330" Type="http://schemas.openxmlformats.org/officeDocument/2006/relationships/hyperlink" Target="https://m.edsoo.ru/7f41" TargetMode="External"/><Relationship Id="rId90" Type="http://schemas.openxmlformats.org/officeDocument/2006/relationships/hyperlink" Target="https://m.edsoo.ru/7f41393a" TargetMode="External"/><Relationship Id="rId165" Type="http://schemas.openxmlformats.org/officeDocument/2006/relationships/hyperlink" Target="https://m.edsoo.ru/7f414c04" TargetMode="External"/><Relationship Id="rId186" Type="http://schemas.openxmlformats.org/officeDocument/2006/relationships/hyperlink" Target="https://m.edsoo.ru/7f414c04" TargetMode="External"/><Relationship Id="rId351" Type="http://schemas.openxmlformats.org/officeDocument/2006/relationships/hyperlink" Target="https://m.edsoo.ru/7f41" TargetMode="External"/><Relationship Id="rId372" Type="http://schemas.openxmlformats.org/officeDocument/2006/relationships/hyperlink" Target="https://m.edsoo.ru/7f41" TargetMode="External"/><Relationship Id="rId393" Type="http://schemas.openxmlformats.org/officeDocument/2006/relationships/hyperlink" Target="https://m.edsoo.ru/7f41" TargetMode="External"/><Relationship Id="rId407" Type="http://schemas.openxmlformats.org/officeDocument/2006/relationships/hyperlink" Target="https://m.edsoo.ru/7f41adc0" TargetMode="External"/><Relationship Id="rId428" Type="http://schemas.openxmlformats.org/officeDocument/2006/relationships/hyperlink" Target="https://m.edsoo.ru/7f41adc0" TargetMode="External"/><Relationship Id="rId449" Type="http://schemas.openxmlformats.org/officeDocument/2006/relationships/hyperlink" Target="https://m.edsoo.ru/7f41adc0" TargetMode="External"/><Relationship Id="rId211" Type="http://schemas.openxmlformats.org/officeDocument/2006/relationships/hyperlink" Target="https://m.edsoo.ru/7f414c04" TargetMode="External"/><Relationship Id="rId232" Type="http://schemas.openxmlformats.org/officeDocument/2006/relationships/hyperlink" Target="https://m.edsoo.ru/7f418bce" TargetMode="External"/><Relationship Id="rId253" Type="http://schemas.openxmlformats.org/officeDocument/2006/relationships/hyperlink" Target="https://m.edsoo.ru/7f418bce" TargetMode="External"/><Relationship Id="rId274" Type="http://schemas.openxmlformats.org/officeDocument/2006/relationships/hyperlink" Target="https://m.edsoo.ru/7f418bce" TargetMode="External"/><Relationship Id="rId295" Type="http://schemas.openxmlformats.org/officeDocument/2006/relationships/hyperlink" Target="https://m.edsoo.ru/7f418bce" TargetMode="External"/><Relationship Id="rId309" Type="http://schemas.openxmlformats.org/officeDocument/2006/relationships/hyperlink" Target="https://m.edsoo.ru/7f41" TargetMode="External"/><Relationship Id="rId460" Type="http://schemas.openxmlformats.org/officeDocument/2006/relationships/hyperlink" Target="https://m.edsoo.ru/7f41adc0" TargetMode="External"/><Relationship Id="rId27" Type="http://schemas.openxmlformats.org/officeDocument/2006/relationships/hyperlink" Target="https://m.edsoo.ru/7f414c04" TargetMode="External"/><Relationship Id="rId48" Type="http://schemas.openxmlformats.org/officeDocument/2006/relationships/hyperlink" Target="https://m.edsoo.ru/7f41" TargetMode="External"/><Relationship Id="rId69" Type="http://schemas.openxmlformats.org/officeDocument/2006/relationships/hyperlink" Target="https://m.edsoo.ru/7f41393a" TargetMode="External"/><Relationship Id="rId113" Type="http://schemas.openxmlformats.org/officeDocument/2006/relationships/hyperlink" Target="https://m.edsoo.ru/7f41393a" TargetMode="External"/><Relationship Id="rId134" Type="http://schemas.openxmlformats.org/officeDocument/2006/relationships/hyperlink" Target="https://m.edsoo.ru/7f414c04" TargetMode="External"/><Relationship Id="rId320" Type="http://schemas.openxmlformats.org/officeDocument/2006/relationships/hyperlink" Target="https://m.edsoo.ru/7f41" TargetMode="External"/><Relationship Id="rId80" Type="http://schemas.openxmlformats.org/officeDocument/2006/relationships/hyperlink" Target="https://m.edsoo.ru/7f41393a" TargetMode="External"/><Relationship Id="rId155" Type="http://schemas.openxmlformats.org/officeDocument/2006/relationships/hyperlink" Target="https://m.edsoo.ru/7f414c04" TargetMode="External"/><Relationship Id="rId176" Type="http://schemas.openxmlformats.org/officeDocument/2006/relationships/hyperlink" Target="https://m.edsoo.ru/7f414c04" TargetMode="External"/><Relationship Id="rId197" Type="http://schemas.openxmlformats.org/officeDocument/2006/relationships/hyperlink" Target="https://m.edsoo.ru/7f414c04" TargetMode="External"/><Relationship Id="rId341" Type="http://schemas.openxmlformats.org/officeDocument/2006/relationships/hyperlink" Target="https://m.edsoo.ru/7f41" TargetMode="External"/><Relationship Id="rId362" Type="http://schemas.openxmlformats.org/officeDocument/2006/relationships/hyperlink" Target="https://m.edsoo.ru/7f41" TargetMode="External"/><Relationship Id="rId383" Type="http://schemas.openxmlformats.org/officeDocument/2006/relationships/hyperlink" Target="https://m.edsoo.ru/7f41" TargetMode="External"/><Relationship Id="rId418" Type="http://schemas.openxmlformats.org/officeDocument/2006/relationships/hyperlink" Target="https://m.edsoo.ru/7f41adc0" TargetMode="External"/><Relationship Id="rId439" Type="http://schemas.openxmlformats.org/officeDocument/2006/relationships/hyperlink" Target="https://m.edsoo.ru/7f41adc0" TargetMode="External"/><Relationship Id="rId201" Type="http://schemas.openxmlformats.org/officeDocument/2006/relationships/hyperlink" Target="https://m.edsoo.ru/7f414c04" TargetMode="External"/><Relationship Id="rId222" Type="http://schemas.openxmlformats.org/officeDocument/2006/relationships/hyperlink" Target="https://m.edsoo.ru/7f418bce" TargetMode="External"/><Relationship Id="rId243" Type="http://schemas.openxmlformats.org/officeDocument/2006/relationships/hyperlink" Target="https://m.edsoo.ru/7f418bce" TargetMode="External"/><Relationship Id="rId264" Type="http://schemas.openxmlformats.org/officeDocument/2006/relationships/hyperlink" Target="https://m.edsoo.ru/7f418bce" TargetMode="External"/><Relationship Id="rId285" Type="http://schemas.openxmlformats.org/officeDocument/2006/relationships/hyperlink" Target="https://m.edsoo.ru/7f418bce" TargetMode="External"/><Relationship Id="rId450" Type="http://schemas.openxmlformats.org/officeDocument/2006/relationships/hyperlink" Target="https://m.edsoo.ru/7f41adc0" TargetMode="External"/><Relationship Id="rId17" Type="http://schemas.openxmlformats.org/officeDocument/2006/relationships/hyperlink" Target="https://m.edsoo.ru/7f41393a" TargetMode="External"/><Relationship Id="rId38" Type="http://schemas.openxmlformats.org/officeDocument/2006/relationships/hyperlink" Target="https://m.edsoo.ru/7f416a9a" TargetMode="External"/><Relationship Id="rId59" Type="http://schemas.openxmlformats.org/officeDocument/2006/relationships/hyperlink" Target="https://m.edsoo.ru/7f41adc0" TargetMode="External"/><Relationship Id="rId103" Type="http://schemas.openxmlformats.org/officeDocument/2006/relationships/hyperlink" Target="https://m.edsoo.ru/7f41393a" TargetMode="External"/><Relationship Id="rId124" Type="http://schemas.openxmlformats.org/officeDocument/2006/relationships/hyperlink" Target="https://m.edsoo.ru/7f41393a" TargetMode="External"/><Relationship Id="rId310" Type="http://schemas.openxmlformats.org/officeDocument/2006/relationships/hyperlink" Target="https://m.edsoo.ru/7f41" TargetMode="External"/><Relationship Id="rId70" Type="http://schemas.openxmlformats.org/officeDocument/2006/relationships/hyperlink" Target="https://m.edsoo.ru/7f41393a" TargetMode="External"/><Relationship Id="rId91" Type="http://schemas.openxmlformats.org/officeDocument/2006/relationships/hyperlink" Target="https://m.edsoo.ru/7f41393a" TargetMode="External"/><Relationship Id="rId145" Type="http://schemas.openxmlformats.org/officeDocument/2006/relationships/hyperlink" Target="https://m.edsoo.ru/7f414c04" TargetMode="External"/><Relationship Id="rId166" Type="http://schemas.openxmlformats.org/officeDocument/2006/relationships/hyperlink" Target="https://m.edsoo.ru/7f414c04" TargetMode="External"/><Relationship Id="rId187" Type="http://schemas.openxmlformats.org/officeDocument/2006/relationships/hyperlink" Target="https://m.edsoo.ru/7f414c04" TargetMode="External"/><Relationship Id="rId331" Type="http://schemas.openxmlformats.org/officeDocument/2006/relationships/hyperlink" Target="https://m.edsoo.ru/7f41" TargetMode="External"/><Relationship Id="rId352" Type="http://schemas.openxmlformats.org/officeDocument/2006/relationships/hyperlink" Target="https://m.edsoo.ru/7f41" TargetMode="External"/><Relationship Id="rId373" Type="http://schemas.openxmlformats.org/officeDocument/2006/relationships/hyperlink" Target="https://m.edsoo.ru/7f41" TargetMode="External"/><Relationship Id="rId394" Type="http://schemas.openxmlformats.org/officeDocument/2006/relationships/hyperlink" Target="https://m.edsoo.ru/7f41" TargetMode="External"/><Relationship Id="rId408" Type="http://schemas.openxmlformats.org/officeDocument/2006/relationships/hyperlink" Target="https://m.edsoo.ru/7f41adc0" TargetMode="External"/><Relationship Id="rId429" Type="http://schemas.openxmlformats.org/officeDocument/2006/relationships/hyperlink" Target="https://m.edsoo.ru/7f41adc0" TargetMode="External"/><Relationship Id="rId1" Type="http://schemas.openxmlformats.org/officeDocument/2006/relationships/numbering" Target="numbering.xml"/><Relationship Id="rId212" Type="http://schemas.openxmlformats.org/officeDocument/2006/relationships/hyperlink" Target="https://m.edsoo.ru/7f414c04" TargetMode="External"/><Relationship Id="rId233" Type="http://schemas.openxmlformats.org/officeDocument/2006/relationships/hyperlink" Target="https://m.edsoo.ru/7f418bce" TargetMode="External"/><Relationship Id="rId254" Type="http://schemas.openxmlformats.org/officeDocument/2006/relationships/hyperlink" Target="https://m.edsoo.ru/7f418bce" TargetMode="External"/><Relationship Id="rId440" Type="http://schemas.openxmlformats.org/officeDocument/2006/relationships/hyperlink" Target="https://m.edsoo.ru/7f41adc0" TargetMode="External"/><Relationship Id="rId28" Type="http://schemas.openxmlformats.org/officeDocument/2006/relationships/hyperlink" Target="https://m.edsoo.ru/7f414c04" TargetMode="External"/><Relationship Id="rId49" Type="http://schemas.openxmlformats.org/officeDocument/2006/relationships/hyperlink" Target="https://m.edsoo.ru/7f41" TargetMode="External"/><Relationship Id="rId114" Type="http://schemas.openxmlformats.org/officeDocument/2006/relationships/hyperlink" Target="https://m.edsoo.ru/7f41393a" TargetMode="External"/><Relationship Id="rId275" Type="http://schemas.openxmlformats.org/officeDocument/2006/relationships/hyperlink" Target="https://m.edsoo.ru/7f418bce" TargetMode="External"/><Relationship Id="rId296" Type="http://schemas.openxmlformats.org/officeDocument/2006/relationships/hyperlink" Target="https://m.edsoo.ru/7f418bce" TargetMode="External"/><Relationship Id="rId300" Type="http://schemas.openxmlformats.org/officeDocument/2006/relationships/hyperlink" Target="https://m.edsoo.ru/7f41" TargetMode="External"/><Relationship Id="rId461" Type="http://schemas.openxmlformats.org/officeDocument/2006/relationships/hyperlink" Target="https://m.edsoo.ru/7f41adc0" TargetMode="External"/><Relationship Id="rId60" Type="http://schemas.openxmlformats.org/officeDocument/2006/relationships/hyperlink" Target="https://m.edsoo.ru/7f41adc0" TargetMode="External"/><Relationship Id="rId81" Type="http://schemas.openxmlformats.org/officeDocument/2006/relationships/hyperlink" Target="https://m.edsoo.ru/7f41393a" TargetMode="External"/><Relationship Id="rId135" Type="http://schemas.openxmlformats.org/officeDocument/2006/relationships/hyperlink" Target="https://m.edsoo.ru/7f414c04" TargetMode="External"/><Relationship Id="rId156" Type="http://schemas.openxmlformats.org/officeDocument/2006/relationships/hyperlink" Target="https://m.edsoo.ru/7f414c04" TargetMode="External"/><Relationship Id="rId177" Type="http://schemas.openxmlformats.org/officeDocument/2006/relationships/hyperlink" Target="https://m.edsoo.ru/7f414c04" TargetMode="External"/><Relationship Id="rId198" Type="http://schemas.openxmlformats.org/officeDocument/2006/relationships/hyperlink" Target="https://m.edsoo.ru/7f414c04" TargetMode="External"/><Relationship Id="rId321" Type="http://schemas.openxmlformats.org/officeDocument/2006/relationships/hyperlink" Target="https://m.edsoo.ru/7f41" TargetMode="External"/><Relationship Id="rId342" Type="http://schemas.openxmlformats.org/officeDocument/2006/relationships/hyperlink" Target="https://m.edsoo.ru/7f41" TargetMode="External"/><Relationship Id="rId363" Type="http://schemas.openxmlformats.org/officeDocument/2006/relationships/hyperlink" Target="https://m.edsoo.ru/7f41" TargetMode="External"/><Relationship Id="rId384" Type="http://schemas.openxmlformats.org/officeDocument/2006/relationships/hyperlink" Target="https://m.edsoo.ru/7f41" TargetMode="External"/><Relationship Id="rId419" Type="http://schemas.openxmlformats.org/officeDocument/2006/relationships/hyperlink" Target="https://m.edsoo.ru/7f41adc0" TargetMode="External"/><Relationship Id="rId202" Type="http://schemas.openxmlformats.org/officeDocument/2006/relationships/hyperlink" Target="https://m.edsoo.ru/7f414c04" TargetMode="External"/><Relationship Id="rId223" Type="http://schemas.openxmlformats.org/officeDocument/2006/relationships/hyperlink" Target="https://m.edsoo.ru/7f418bce" TargetMode="External"/><Relationship Id="rId244" Type="http://schemas.openxmlformats.org/officeDocument/2006/relationships/hyperlink" Target="https://m.edsoo.ru/7f418bce" TargetMode="External"/><Relationship Id="rId430" Type="http://schemas.openxmlformats.org/officeDocument/2006/relationships/hyperlink" Target="https://m.edsoo.ru/7f41adc0" TargetMode="External"/><Relationship Id="rId18" Type="http://schemas.openxmlformats.org/officeDocument/2006/relationships/hyperlink" Target="https://m.edsoo.ru/7f41393a" TargetMode="External"/><Relationship Id="rId39" Type="http://schemas.openxmlformats.org/officeDocument/2006/relationships/hyperlink" Target="https://m.edsoo.ru/7f416a9a" TargetMode="External"/><Relationship Id="rId265" Type="http://schemas.openxmlformats.org/officeDocument/2006/relationships/hyperlink" Target="https://m.edsoo.ru/7f418bce" TargetMode="External"/><Relationship Id="rId286" Type="http://schemas.openxmlformats.org/officeDocument/2006/relationships/hyperlink" Target="https://m.edsoo.ru/7f418bce" TargetMode="External"/><Relationship Id="rId451" Type="http://schemas.openxmlformats.org/officeDocument/2006/relationships/hyperlink" Target="https://m.edsoo.ru/7f41adc0" TargetMode="External"/><Relationship Id="rId50" Type="http://schemas.openxmlformats.org/officeDocument/2006/relationships/hyperlink" Target="https://m.edsoo.ru/7f41adc0" TargetMode="External"/><Relationship Id="rId104" Type="http://schemas.openxmlformats.org/officeDocument/2006/relationships/hyperlink" Target="https://m.edsoo.ru/7f41393a" TargetMode="External"/><Relationship Id="rId125" Type="http://schemas.openxmlformats.org/officeDocument/2006/relationships/hyperlink" Target="https://m.edsoo.ru/7f41393a" TargetMode="External"/><Relationship Id="rId146" Type="http://schemas.openxmlformats.org/officeDocument/2006/relationships/hyperlink" Target="https://m.edsoo.ru/7f414c04" TargetMode="External"/><Relationship Id="rId167" Type="http://schemas.openxmlformats.org/officeDocument/2006/relationships/hyperlink" Target="https://m.edsoo.ru/7f414c04" TargetMode="External"/><Relationship Id="rId188" Type="http://schemas.openxmlformats.org/officeDocument/2006/relationships/hyperlink" Target="https://m.edsoo.ru/7f414c04" TargetMode="External"/><Relationship Id="rId311" Type="http://schemas.openxmlformats.org/officeDocument/2006/relationships/hyperlink" Target="https://m.edsoo.ru/7f41" TargetMode="External"/><Relationship Id="rId332" Type="http://schemas.openxmlformats.org/officeDocument/2006/relationships/hyperlink" Target="https://m.edsoo.ru/7f41" TargetMode="External"/><Relationship Id="rId353" Type="http://schemas.openxmlformats.org/officeDocument/2006/relationships/hyperlink" Target="https://m.edsoo.ru/7f41" TargetMode="External"/><Relationship Id="rId374" Type="http://schemas.openxmlformats.org/officeDocument/2006/relationships/hyperlink" Target="https://m.edsoo.ru/7f41" TargetMode="External"/><Relationship Id="rId395" Type="http://schemas.openxmlformats.org/officeDocument/2006/relationships/hyperlink" Target="https://m.edsoo.ru/7f41" TargetMode="External"/><Relationship Id="rId409" Type="http://schemas.openxmlformats.org/officeDocument/2006/relationships/hyperlink" Target="https://m.edsoo.ru/7f41adc0" TargetMode="External"/><Relationship Id="rId71" Type="http://schemas.openxmlformats.org/officeDocument/2006/relationships/hyperlink" Target="https://m.edsoo.ru/7f41393a" TargetMode="External"/><Relationship Id="rId92" Type="http://schemas.openxmlformats.org/officeDocument/2006/relationships/hyperlink" Target="https://m.edsoo.ru/7f41393a" TargetMode="External"/><Relationship Id="rId213" Type="http://schemas.openxmlformats.org/officeDocument/2006/relationships/hyperlink" Target="https://m.edsoo.ru/7f418bce" TargetMode="External"/><Relationship Id="rId234" Type="http://schemas.openxmlformats.org/officeDocument/2006/relationships/hyperlink" Target="https://m.edsoo.ru/7f418bce" TargetMode="External"/><Relationship Id="rId420" Type="http://schemas.openxmlformats.org/officeDocument/2006/relationships/hyperlink" Target="https://m.edsoo.ru/7f41adc0" TargetMode="External"/><Relationship Id="rId2" Type="http://schemas.openxmlformats.org/officeDocument/2006/relationships/styles" Target="styles.xml"/><Relationship Id="rId29" Type="http://schemas.openxmlformats.org/officeDocument/2006/relationships/hyperlink" Target="https://m.edsoo.ru/7f414c04" TargetMode="External"/><Relationship Id="rId255" Type="http://schemas.openxmlformats.org/officeDocument/2006/relationships/hyperlink" Target="https://m.edsoo.ru/7f418bce" TargetMode="External"/><Relationship Id="rId276" Type="http://schemas.openxmlformats.org/officeDocument/2006/relationships/hyperlink" Target="https://m.edsoo.ru/7f418bce" TargetMode="External"/><Relationship Id="rId297" Type="http://schemas.openxmlformats.org/officeDocument/2006/relationships/hyperlink" Target="https://m.edsoo.ru/7f418bce" TargetMode="External"/><Relationship Id="rId441" Type="http://schemas.openxmlformats.org/officeDocument/2006/relationships/hyperlink" Target="https://m.edsoo.ru/7f41adc0" TargetMode="External"/><Relationship Id="rId462" Type="http://schemas.openxmlformats.org/officeDocument/2006/relationships/hyperlink" Target="https://m.edsoo.ru/7f41adc0" TargetMode="External"/><Relationship Id="rId40" Type="http://schemas.openxmlformats.org/officeDocument/2006/relationships/hyperlink" Target="https://m.edsoo.ru/7f416a9a" TargetMode="External"/><Relationship Id="rId115" Type="http://schemas.openxmlformats.org/officeDocument/2006/relationships/hyperlink" Target="https://m.edsoo.ru/7f41393a" TargetMode="External"/><Relationship Id="rId136" Type="http://schemas.openxmlformats.org/officeDocument/2006/relationships/hyperlink" Target="https://m.edsoo.ru/7f414c04" TargetMode="External"/><Relationship Id="rId157" Type="http://schemas.openxmlformats.org/officeDocument/2006/relationships/hyperlink" Target="https://m.edsoo.ru/7f414c04" TargetMode="External"/><Relationship Id="rId178" Type="http://schemas.openxmlformats.org/officeDocument/2006/relationships/hyperlink" Target="https://m.edsoo.ru/7f414c04" TargetMode="External"/><Relationship Id="rId301" Type="http://schemas.openxmlformats.org/officeDocument/2006/relationships/hyperlink" Target="https://m.edsoo.ru/7f41" TargetMode="External"/><Relationship Id="rId322" Type="http://schemas.openxmlformats.org/officeDocument/2006/relationships/hyperlink" Target="https://m.edsoo.ru/7f41" TargetMode="External"/><Relationship Id="rId343" Type="http://schemas.openxmlformats.org/officeDocument/2006/relationships/hyperlink" Target="https://m.edsoo.ru/7f41" TargetMode="External"/><Relationship Id="rId364" Type="http://schemas.openxmlformats.org/officeDocument/2006/relationships/hyperlink" Target="https://m.edsoo.ru/7f41" TargetMode="External"/><Relationship Id="rId61" Type="http://schemas.openxmlformats.org/officeDocument/2006/relationships/hyperlink" Target="https://m.edsoo.ru/7f41adc0" TargetMode="External"/><Relationship Id="rId82" Type="http://schemas.openxmlformats.org/officeDocument/2006/relationships/hyperlink" Target="https://m.edsoo.ru/7f41393a" TargetMode="External"/><Relationship Id="rId199" Type="http://schemas.openxmlformats.org/officeDocument/2006/relationships/hyperlink" Target="https://m.edsoo.ru/7f414c04" TargetMode="External"/><Relationship Id="rId203" Type="http://schemas.openxmlformats.org/officeDocument/2006/relationships/hyperlink" Target="https://m.edsoo.ru/7f414c04" TargetMode="External"/><Relationship Id="rId385" Type="http://schemas.openxmlformats.org/officeDocument/2006/relationships/hyperlink" Target="https://m.edsoo.ru/7f41" TargetMode="External"/><Relationship Id="rId19" Type="http://schemas.openxmlformats.org/officeDocument/2006/relationships/hyperlink" Target="https://m.edsoo.ru/7f41393a" TargetMode="External"/><Relationship Id="rId224" Type="http://schemas.openxmlformats.org/officeDocument/2006/relationships/hyperlink" Target="https://m.edsoo.ru/7f418bce" TargetMode="External"/><Relationship Id="rId245" Type="http://schemas.openxmlformats.org/officeDocument/2006/relationships/hyperlink" Target="https://m.edsoo.ru/7f418bce" TargetMode="External"/><Relationship Id="rId266" Type="http://schemas.openxmlformats.org/officeDocument/2006/relationships/hyperlink" Target="https://m.edsoo.ru/7f418bce" TargetMode="External"/><Relationship Id="rId287" Type="http://schemas.openxmlformats.org/officeDocument/2006/relationships/hyperlink" Target="https://m.edsoo.ru/7f418bce" TargetMode="External"/><Relationship Id="rId410" Type="http://schemas.openxmlformats.org/officeDocument/2006/relationships/hyperlink" Target="https://m.edsoo.ru/7f41adc0" TargetMode="External"/><Relationship Id="rId431" Type="http://schemas.openxmlformats.org/officeDocument/2006/relationships/hyperlink" Target="https://m.edsoo.ru/7f41adc0" TargetMode="External"/><Relationship Id="rId452" Type="http://schemas.openxmlformats.org/officeDocument/2006/relationships/hyperlink" Target="https://m.edsoo.ru/7f41adc0" TargetMode="External"/><Relationship Id="rId30" Type="http://schemas.openxmlformats.org/officeDocument/2006/relationships/hyperlink" Target="https://m.edsoo.ru/7f414c04" TargetMode="External"/><Relationship Id="rId105" Type="http://schemas.openxmlformats.org/officeDocument/2006/relationships/hyperlink" Target="https://m.edsoo.ru/7f41393a" TargetMode="External"/><Relationship Id="rId126" Type="http://schemas.openxmlformats.org/officeDocument/2006/relationships/hyperlink" Target="https://m.edsoo.ru/7f41393a" TargetMode="External"/><Relationship Id="rId147" Type="http://schemas.openxmlformats.org/officeDocument/2006/relationships/hyperlink" Target="https://m.edsoo.ru/7f414c04" TargetMode="External"/><Relationship Id="rId168" Type="http://schemas.openxmlformats.org/officeDocument/2006/relationships/hyperlink" Target="https://m.edsoo.ru/7f414c04" TargetMode="External"/><Relationship Id="rId312" Type="http://schemas.openxmlformats.org/officeDocument/2006/relationships/hyperlink" Target="https://m.edsoo.ru/7f41" TargetMode="External"/><Relationship Id="rId333" Type="http://schemas.openxmlformats.org/officeDocument/2006/relationships/hyperlink" Target="https://m.edsoo.ru/7f41" TargetMode="External"/><Relationship Id="rId354" Type="http://schemas.openxmlformats.org/officeDocument/2006/relationships/hyperlink" Target="https://m.edsoo.ru/7f41" TargetMode="External"/><Relationship Id="rId51" Type="http://schemas.openxmlformats.org/officeDocument/2006/relationships/hyperlink" Target="https://m.edsoo.ru/7f41adc0" TargetMode="External"/><Relationship Id="rId72" Type="http://schemas.openxmlformats.org/officeDocument/2006/relationships/hyperlink" Target="https://m.edsoo.ru/7f41393a" TargetMode="External"/><Relationship Id="rId93" Type="http://schemas.openxmlformats.org/officeDocument/2006/relationships/hyperlink" Target="https://m.edsoo.ru/7f41393a" TargetMode="External"/><Relationship Id="rId189" Type="http://schemas.openxmlformats.org/officeDocument/2006/relationships/hyperlink" Target="https://m.edsoo.ru/7f414c04" TargetMode="External"/><Relationship Id="rId375" Type="http://schemas.openxmlformats.org/officeDocument/2006/relationships/hyperlink" Target="https://m.edsoo.ru/7f41" TargetMode="External"/><Relationship Id="rId396" Type="http://schemas.openxmlformats.org/officeDocument/2006/relationships/hyperlink" Target="https://m.edsoo.ru/7f41" TargetMode="External"/><Relationship Id="rId3" Type="http://schemas.openxmlformats.org/officeDocument/2006/relationships/settings" Target="settings.xml"/><Relationship Id="rId214" Type="http://schemas.openxmlformats.org/officeDocument/2006/relationships/hyperlink" Target="https://m.edsoo.ru/7f418bce" TargetMode="External"/><Relationship Id="rId235" Type="http://schemas.openxmlformats.org/officeDocument/2006/relationships/hyperlink" Target="https://m.edsoo.ru/7f418bce" TargetMode="External"/><Relationship Id="rId256" Type="http://schemas.openxmlformats.org/officeDocument/2006/relationships/hyperlink" Target="https://m.edsoo.ru/7f418bce" TargetMode="External"/><Relationship Id="rId277" Type="http://schemas.openxmlformats.org/officeDocument/2006/relationships/hyperlink" Target="https://m.edsoo.ru/7f418bce" TargetMode="External"/><Relationship Id="rId298" Type="http://schemas.openxmlformats.org/officeDocument/2006/relationships/hyperlink" Target="https://m.edsoo.ru/7f41" TargetMode="External"/><Relationship Id="rId400" Type="http://schemas.openxmlformats.org/officeDocument/2006/relationships/hyperlink" Target="https://m.edsoo.ru/7f41adc0" TargetMode="External"/><Relationship Id="rId421" Type="http://schemas.openxmlformats.org/officeDocument/2006/relationships/hyperlink" Target="https://m.edsoo.ru/7f41adc0" TargetMode="External"/><Relationship Id="rId442" Type="http://schemas.openxmlformats.org/officeDocument/2006/relationships/hyperlink" Target="https://m.edsoo.ru/7f41adc0" TargetMode="External"/><Relationship Id="rId463" Type="http://schemas.openxmlformats.org/officeDocument/2006/relationships/hyperlink" Target="https://m.edsoo.ru/7f41adc0" TargetMode="External"/><Relationship Id="rId116" Type="http://schemas.openxmlformats.org/officeDocument/2006/relationships/hyperlink" Target="https://m.edsoo.ru/7f41393a" TargetMode="External"/><Relationship Id="rId137" Type="http://schemas.openxmlformats.org/officeDocument/2006/relationships/hyperlink" Target="https://m.edsoo.ru/7f414c04" TargetMode="External"/><Relationship Id="rId158" Type="http://schemas.openxmlformats.org/officeDocument/2006/relationships/hyperlink" Target="https://m.edsoo.ru/7f414c04" TargetMode="External"/><Relationship Id="rId302" Type="http://schemas.openxmlformats.org/officeDocument/2006/relationships/hyperlink" Target="https://m.edsoo.ru/7f41" TargetMode="External"/><Relationship Id="rId323" Type="http://schemas.openxmlformats.org/officeDocument/2006/relationships/hyperlink" Target="https://m.edsoo.ru/7f41" TargetMode="External"/><Relationship Id="rId344" Type="http://schemas.openxmlformats.org/officeDocument/2006/relationships/hyperlink" Target="https://m.edsoo.ru/7f41" TargetMode="External"/><Relationship Id="rId20" Type="http://schemas.openxmlformats.org/officeDocument/2006/relationships/hyperlink" Target="https://m.edsoo.ru/7f41393a" TargetMode="External"/><Relationship Id="rId41" Type="http://schemas.openxmlformats.org/officeDocument/2006/relationships/hyperlink" Target="https://m.edsoo.ru/7f41" TargetMode="External"/><Relationship Id="rId62" Type="http://schemas.openxmlformats.org/officeDocument/2006/relationships/hyperlink" Target="https://m.edsoo.ru/7f41adc0" TargetMode="External"/><Relationship Id="rId83" Type="http://schemas.openxmlformats.org/officeDocument/2006/relationships/hyperlink" Target="https://m.edsoo.ru/7f41393a" TargetMode="External"/><Relationship Id="rId179" Type="http://schemas.openxmlformats.org/officeDocument/2006/relationships/hyperlink" Target="https://m.edsoo.ru/7f414c04" TargetMode="External"/><Relationship Id="rId365" Type="http://schemas.openxmlformats.org/officeDocument/2006/relationships/hyperlink" Target="https://m.edsoo.ru/7f41" TargetMode="External"/><Relationship Id="rId386" Type="http://schemas.openxmlformats.org/officeDocument/2006/relationships/hyperlink" Target="https://m.edsoo.ru/7f41" TargetMode="External"/><Relationship Id="rId190" Type="http://schemas.openxmlformats.org/officeDocument/2006/relationships/hyperlink" Target="https://m.edsoo.ru/7f414c04" TargetMode="External"/><Relationship Id="rId204" Type="http://schemas.openxmlformats.org/officeDocument/2006/relationships/hyperlink" Target="https://m.edsoo.ru/7f414c04" TargetMode="External"/><Relationship Id="rId225" Type="http://schemas.openxmlformats.org/officeDocument/2006/relationships/hyperlink" Target="https://m.edsoo.ru/7f418bce" TargetMode="External"/><Relationship Id="rId246" Type="http://schemas.openxmlformats.org/officeDocument/2006/relationships/hyperlink" Target="https://m.edsoo.ru/7f418bce" TargetMode="External"/><Relationship Id="rId267" Type="http://schemas.openxmlformats.org/officeDocument/2006/relationships/hyperlink" Target="https://m.edsoo.ru/7f418bce" TargetMode="External"/><Relationship Id="rId288" Type="http://schemas.openxmlformats.org/officeDocument/2006/relationships/hyperlink" Target="https://m.edsoo.ru/7f418bce" TargetMode="External"/><Relationship Id="rId411" Type="http://schemas.openxmlformats.org/officeDocument/2006/relationships/hyperlink" Target="https://m.edsoo.ru/7f41adc0" TargetMode="External"/><Relationship Id="rId432" Type="http://schemas.openxmlformats.org/officeDocument/2006/relationships/hyperlink" Target="https://m.edsoo.ru/7f41adc0" TargetMode="External"/><Relationship Id="rId453" Type="http://schemas.openxmlformats.org/officeDocument/2006/relationships/hyperlink" Target="https://m.edsoo.ru/7f41adc0" TargetMode="External"/><Relationship Id="rId106" Type="http://schemas.openxmlformats.org/officeDocument/2006/relationships/hyperlink" Target="https://m.edsoo.ru/7f41393a" TargetMode="External"/><Relationship Id="rId127" Type="http://schemas.openxmlformats.org/officeDocument/2006/relationships/hyperlink" Target="https://m.edsoo.ru/7f41393a" TargetMode="External"/><Relationship Id="rId313" Type="http://schemas.openxmlformats.org/officeDocument/2006/relationships/hyperlink" Target="https://m.edsoo.ru/7f41" TargetMode="External"/><Relationship Id="rId10" Type="http://schemas.openxmlformats.org/officeDocument/2006/relationships/hyperlink" Target="https://m.edsoo.ru/7f41393a" TargetMode="External"/><Relationship Id="rId31" Type="http://schemas.openxmlformats.org/officeDocument/2006/relationships/hyperlink" Target="https://m.edsoo.ru/7f414c04" TargetMode="External"/><Relationship Id="rId52" Type="http://schemas.openxmlformats.org/officeDocument/2006/relationships/hyperlink" Target="https://m.edsoo.ru/7f41adc0" TargetMode="External"/><Relationship Id="rId73" Type="http://schemas.openxmlformats.org/officeDocument/2006/relationships/hyperlink" Target="https://m.edsoo.ru/7f41393a" TargetMode="External"/><Relationship Id="rId94" Type="http://schemas.openxmlformats.org/officeDocument/2006/relationships/hyperlink" Target="https://m.edsoo.ru/7f41393a" TargetMode="External"/><Relationship Id="rId148" Type="http://schemas.openxmlformats.org/officeDocument/2006/relationships/hyperlink" Target="https://m.edsoo.ru/7f414c04" TargetMode="External"/><Relationship Id="rId169" Type="http://schemas.openxmlformats.org/officeDocument/2006/relationships/hyperlink" Target="https://m.edsoo.ru/7f414c04" TargetMode="External"/><Relationship Id="rId334" Type="http://schemas.openxmlformats.org/officeDocument/2006/relationships/hyperlink" Target="https://m.edsoo.ru/7f41" TargetMode="External"/><Relationship Id="rId355" Type="http://schemas.openxmlformats.org/officeDocument/2006/relationships/hyperlink" Target="https://m.edsoo.ru/7f41" TargetMode="External"/><Relationship Id="rId376" Type="http://schemas.openxmlformats.org/officeDocument/2006/relationships/hyperlink" Target="https://m.edsoo.ru/7f41" TargetMode="External"/><Relationship Id="rId397" Type="http://schemas.openxmlformats.org/officeDocument/2006/relationships/hyperlink" Target="https://m.edsoo.ru/7f41" TargetMode="External"/><Relationship Id="rId4" Type="http://schemas.openxmlformats.org/officeDocument/2006/relationships/webSettings" Target="webSettings.xml"/><Relationship Id="rId180" Type="http://schemas.openxmlformats.org/officeDocument/2006/relationships/hyperlink" Target="https://m.edsoo.ru/7f414c04" TargetMode="External"/><Relationship Id="rId215" Type="http://schemas.openxmlformats.org/officeDocument/2006/relationships/hyperlink" Target="https://m.edsoo.ru/7f418bce" TargetMode="External"/><Relationship Id="rId236" Type="http://schemas.openxmlformats.org/officeDocument/2006/relationships/hyperlink" Target="https://m.edsoo.ru/7f418bce" TargetMode="External"/><Relationship Id="rId257" Type="http://schemas.openxmlformats.org/officeDocument/2006/relationships/hyperlink" Target="https://m.edsoo.ru/7f418bce" TargetMode="External"/><Relationship Id="rId278" Type="http://schemas.openxmlformats.org/officeDocument/2006/relationships/hyperlink" Target="https://m.edsoo.ru/7f418bce" TargetMode="External"/><Relationship Id="rId401" Type="http://schemas.openxmlformats.org/officeDocument/2006/relationships/hyperlink" Target="https://m.edsoo.ru/7f41adc0" TargetMode="External"/><Relationship Id="rId422" Type="http://schemas.openxmlformats.org/officeDocument/2006/relationships/hyperlink" Target="https://m.edsoo.ru/7f41adc0" TargetMode="External"/><Relationship Id="rId443" Type="http://schemas.openxmlformats.org/officeDocument/2006/relationships/hyperlink" Target="https://m.edsoo.ru/7f41adc0" TargetMode="External"/><Relationship Id="rId464" Type="http://schemas.openxmlformats.org/officeDocument/2006/relationships/hyperlink" Target="https://m.edsoo.ru/7f41adc0" TargetMode="External"/><Relationship Id="rId303" Type="http://schemas.openxmlformats.org/officeDocument/2006/relationships/hyperlink" Target="https://m.edsoo.ru/7f41" TargetMode="External"/><Relationship Id="rId42" Type="http://schemas.openxmlformats.org/officeDocument/2006/relationships/hyperlink" Target="https://m.edsoo.ru/7f41" TargetMode="External"/><Relationship Id="rId84" Type="http://schemas.openxmlformats.org/officeDocument/2006/relationships/hyperlink" Target="https://m.edsoo.ru/7f41393a" TargetMode="External"/><Relationship Id="rId138" Type="http://schemas.openxmlformats.org/officeDocument/2006/relationships/hyperlink" Target="https://m.edsoo.ru/7f414c04" TargetMode="External"/><Relationship Id="rId345" Type="http://schemas.openxmlformats.org/officeDocument/2006/relationships/hyperlink" Target="https://m.edsoo.ru/7f41" TargetMode="External"/><Relationship Id="rId387" Type="http://schemas.openxmlformats.org/officeDocument/2006/relationships/hyperlink" Target="https://m.edsoo.ru/7f41" TargetMode="External"/><Relationship Id="rId191" Type="http://schemas.openxmlformats.org/officeDocument/2006/relationships/hyperlink" Target="https://m.edsoo.ru/7f414c04" TargetMode="External"/><Relationship Id="rId205" Type="http://schemas.openxmlformats.org/officeDocument/2006/relationships/hyperlink" Target="https://m.edsoo.ru/7f414c04" TargetMode="External"/><Relationship Id="rId247" Type="http://schemas.openxmlformats.org/officeDocument/2006/relationships/hyperlink" Target="https://m.edsoo.ru/7f418bce" TargetMode="External"/><Relationship Id="rId412" Type="http://schemas.openxmlformats.org/officeDocument/2006/relationships/hyperlink" Target="https://m.edsoo.ru/7f41adc0" TargetMode="External"/><Relationship Id="rId107" Type="http://schemas.openxmlformats.org/officeDocument/2006/relationships/hyperlink" Target="https://m.edsoo.ru/7f41393a" TargetMode="External"/><Relationship Id="rId289" Type="http://schemas.openxmlformats.org/officeDocument/2006/relationships/hyperlink" Target="https://m.edsoo.ru/7f418bce" TargetMode="External"/><Relationship Id="rId454" Type="http://schemas.openxmlformats.org/officeDocument/2006/relationships/hyperlink" Target="https://m.edsoo.ru/7f41adc0" TargetMode="External"/><Relationship Id="rId11" Type="http://schemas.openxmlformats.org/officeDocument/2006/relationships/hyperlink" Target="https://m.edsoo.ru/7f41393a" TargetMode="External"/><Relationship Id="rId53" Type="http://schemas.openxmlformats.org/officeDocument/2006/relationships/hyperlink" Target="https://m.edsoo.ru/7f41adc0" TargetMode="External"/><Relationship Id="rId149" Type="http://schemas.openxmlformats.org/officeDocument/2006/relationships/hyperlink" Target="https://m.edsoo.ru/7f414c04" TargetMode="External"/><Relationship Id="rId314" Type="http://schemas.openxmlformats.org/officeDocument/2006/relationships/hyperlink" Target="https://m.edsoo.ru/7f41" TargetMode="External"/><Relationship Id="rId356" Type="http://schemas.openxmlformats.org/officeDocument/2006/relationships/hyperlink" Target="https://m.edsoo.ru/7f41" TargetMode="External"/><Relationship Id="rId398" Type="http://schemas.openxmlformats.org/officeDocument/2006/relationships/hyperlink" Target="https://m.edsoo.ru/7f41" TargetMode="External"/><Relationship Id="rId95" Type="http://schemas.openxmlformats.org/officeDocument/2006/relationships/hyperlink" Target="https://m.edsoo.ru/7f41393a" TargetMode="External"/><Relationship Id="rId160" Type="http://schemas.openxmlformats.org/officeDocument/2006/relationships/hyperlink" Target="https://m.edsoo.ru/7f414c04" TargetMode="External"/><Relationship Id="rId216" Type="http://schemas.openxmlformats.org/officeDocument/2006/relationships/hyperlink" Target="https://m.edsoo.ru/7f418bce" TargetMode="External"/><Relationship Id="rId423" Type="http://schemas.openxmlformats.org/officeDocument/2006/relationships/hyperlink" Target="https://m.edsoo.ru/7f41adc0" TargetMode="External"/><Relationship Id="rId258" Type="http://schemas.openxmlformats.org/officeDocument/2006/relationships/hyperlink" Target="https://m.edsoo.ru/7f418bce" TargetMode="External"/><Relationship Id="rId465" Type="http://schemas.openxmlformats.org/officeDocument/2006/relationships/hyperlink" Target="https://m.edsoo.ru/7f41adc0" TargetMode="External"/><Relationship Id="rId22" Type="http://schemas.openxmlformats.org/officeDocument/2006/relationships/hyperlink" Target="https://m.edsoo.ru/7f414c04" TargetMode="External"/><Relationship Id="rId64" Type="http://schemas.openxmlformats.org/officeDocument/2006/relationships/hyperlink" Target="https://m.edsoo.ru/7f41393a" TargetMode="External"/><Relationship Id="rId118" Type="http://schemas.openxmlformats.org/officeDocument/2006/relationships/hyperlink" Target="https://m.edsoo.ru/7f41393a" TargetMode="External"/><Relationship Id="rId325" Type="http://schemas.openxmlformats.org/officeDocument/2006/relationships/hyperlink" Target="https://m.edsoo.ru/7f41" TargetMode="External"/><Relationship Id="rId367" Type="http://schemas.openxmlformats.org/officeDocument/2006/relationships/hyperlink" Target="https://m.edsoo.ru/7f41" TargetMode="External"/><Relationship Id="rId171" Type="http://schemas.openxmlformats.org/officeDocument/2006/relationships/hyperlink" Target="https://m.edsoo.ru/7f414c04" TargetMode="External"/><Relationship Id="rId227" Type="http://schemas.openxmlformats.org/officeDocument/2006/relationships/hyperlink" Target="https://m.edsoo.ru/7f418bce" TargetMode="External"/><Relationship Id="rId269" Type="http://schemas.openxmlformats.org/officeDocument/2006/relationships/hyperlink" Target="https://m.edsoo.ru/7f418bce" TargetMode="External"/><Relationship Id="rId434" Type="http://schemas.openxmlformats.org/officeDocument/2006/relationships/hyperlink" Target="https://m.edsoo.ru/7f41adc0" TargetMode="External"/><Relationship Id="rId33" Type="http://schemas.openxmlformats.org/officeDocument/2006/relationships/hyperlink" Target="https://m.edsoo.ru/7f414c04" TargetMode="External"/><Relationship Id="rId129" Type="http://schemas.openxmlformats.org/officeDocument/2006/relationships/hyperlink" Target="https://m.edsoo.ru/7f41393a" TargetMode="External"/><Relationship Id="rId280" Type="http://schemas.openxmlformats.org/officeDocument/2006/relationships/hyperlink" Target="https://m.edsoo.ru/7f418bce" TargetMode="External"/><Relationship Id="rId336" Type="http://schemas.openxmlformats.org/officeDocument/2006/relationships/hyperlink" Target="https://m.edsoo.ru/7f41" TargetMode="External"/><Relationship Id="rId75" Type="http://schemas.openxmlformats.org/officeDocument/2006/relationships/hyperlink" Target="https://m.edsoo.ru/7f41393a" TargetMode="External"/><Relationship Id="rId140" Type="http://schemas.openxmlformats.org/officeDocument/2006/relationships/hyperlink" Target="https://m.edsoo.ru/7f414c04" TargetMode="External"/><Relationship Id="rId182" Type="http://schemas.openxmlformats.org/officeDocument/2006/relationships/hyperlink" Target="https://m.edsoo.ru/7f414c04" TargetMode="External"/><Relationship Id="rId378" Type="http://schemas.openxmlformats.org/officeDocument/2006/relationships/hyperlink" Target="https://m.edsoo.ru/7f41" TargetMode="External"/><Relationship Id="rId403" Type="http://schemas.openxmlformats.org/officeDocument/2006/relationships/hyperlink" Target="https://m.edsoo.ru/7f41adc0" TargetMode="External"/><Relationship Id="rId6" Type="http://schemas.openxmlformats.org/officeDocument/2006/relationships/hyperlink" Target="https://m.edsoo.ru/7f41393a" TargetMode="External"/><Relationship Id="rId238" Type="http://schemas.openxmlformats.org/officeDocument/2006/relationships/hyperlink" Target="https://m.edsoo.ru/7f418bce" TargetMode="External"/><Relationship Id="rId445" Type="http://schemas.openxmlformats.org/officeDocument/2006/relationships/hyperlink" Target="https://m.edsoo.ru/7f41adc0" TargetMode="External"/><Relationship Id="rId291" Type="http://schemas.openxmlformats.org/officeDocument/2006/relationships/hyperlink" Target="https://m.edsoo.ru/7f418bce" TargetMode="External"/><Relationship Id="rId305" Type="http://schemas.openxmlformats.org/officeDocument/2006/relationships/hyperlink" Target="https://m.edsoo.ru/7f41" TargetMode="External"/><Relationship Id="rId347" Type="http://schemas.openxmlformats.org/officeDocument/2006/relationships/hyperlink" Target="https://m.edsoo.ru/7f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1</Pages>
  <Words>45530</Words>
  <Characters>259526</Characters>
  <Application>Microsoft Office Word</Application>
  <DocSecurity>0</DocSecurity>
  <Lines>2162</Lines>
  <Paragraphs>608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304448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Mom</dc:creator>
  <cp:lastModifiedBy>Mom</cp:lastModifiedBy>
  <cp:revision>23</cp:revision>
  <cp:lastPrinted>2025-11-05T11:43:00Z</cp:lastPrinted>
  <dcterms:created xsi:type="dcterms:W3CDTF">2023-08-26T09:36:00Z</dcterms:created>
  <dcterms:modified xsi:type="dcterms:W3CDTF">2025-11-09T12:18:00Z</dcterms:modified>
</cp:coreProperties>
</file>